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1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5"/>
      </w:tblGrid>
      <w:tr w:rsidR="001C43E6" w:rsidRPr="00831303" w14:paraId="4A68D977" w14:textId="77777777" w:rsidTr="001C43E6">
        <w:tc>
          <w:tcPr>
            <w:tcW w:w="0" w:type="auto"/>
            <w:vAlign w:val="bottom"/>
            <w:hideMark/>
          </w:tcPr>
          <w:p w14:paraId="64E7170A" w14:textId="4EF15404" w:rsidR="001C43E6" w:rsidRPr="00831303" w:rsidRDefault="001C43E6" w:rsidP="001C43E6">
            <w:pPr>
              <w:wordWrap w:val="0"/>
              <w:rPr>
                <w:rFonts w:ascii="돋움" w:eastAsia="돋움" w:hAnsi="돋움"/>
                <w:color w:val="000000"/>
                <w:sz w:val="18"/>
                <w:szCs w:val="18"/>
              </w:rPr>
            </w:pPr>
            <w:r w:rsidRPr="00831303">
              <w:rPr>
                <w:rStyle w:val="pcol1"/>
                <w:rFonts w:ascii="돋움" w:eastAsia="돋움" w:hAnsi="돋움" w:hint="eastAsia"/>
                <w:b/>
                <w:bCs/>
                <w:color w:val="FC3D32"/>
                <w:spacing w:val="-15"/>
                <w:sz w:val="28"/>
                <w:szCs w:val="28"/>
              </w:rPr>
              <w:t>제어공학[13-1] PID제어 모델vs실험</w:t>
            </w:r>
            <w:r w:rsidRPr="00831303">
              <w:rPr>
                <w:rFonts w:ascii="돋움" w:eastAsia="돋움" w:hAnsi="돋움" w:hint="eastAsia"/>
                <w:color w:val="000000"/>
                <w:sz w:val="18"/>
                <w:szCs w:val="18"/>
              </w:rPr>
              <w:t> </w:t>
            </w:r>
            <w:r w:rsidRPr="00831303">
              <w:rPr>
                <w:rFonts w:ascii="돋움" w:eastAsia="돋움" w:hAnsi="돋움"/>
                <w:noProof/>
                <w:color w:val="8A837E"/>
                <w:sz w:val="18"/>
                <w:szCs w:val="18"/>
              </w:rPr>
              <w:drawing>
                <wp:inline distT="0" distB="0" distL="0" distR="0" wp14:anchorId="67657535" wp14:editId="736398FF">
                  <wp:extent cx="8255" cy="103505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31303">
              <w:rPr>
                <w:rStyle w:val="cate"/>
                <w:rFonts w:ascii="돋움" w:eastAsia="돋움" w:hAnsi="돋움" w:hint="eastAsia"/>
                <w:color w:val="8A837E"/>
                <w:sz w:val="18"/>
                <w:szCs w:val="18"/>
              </w:rPr>
              <w:t> </w:t>
            </w:r>
            <w:hyperlink r:id="rId5" w:history="1">
              <w:r w:rsidRPr="00831303">
                <w:rPr>
                  <w:rStyle w:val="a3"/>
                  <w:rFonts w:ascii="돋움" w:eastAsia="돋움" w:hAnsi="돋움" w:hint="eastAsia"/>
                  <w:color w:val="8A837E"/>
                  <w:sz w:val="18"/>
                  <w:szCs w:val="18"/>
                  <w:u w:val="none"/>
                </w:rPr>
                <w:t>제어공학</w:t>
              </w:r>
            </w:hyperlink>
            <w:r w:rsidRPr="00831303">
              <w:rPr>
                <w:rStyle w:val="cate"/>
                <w:rFonts w:ascii="돋움" w:eastAsia="돋움" w:hAnsi="돋움" w:hint="eastAsia"/>
                <w:color w:val="8A837E"/>
                <w:sz w:val="18"/>
                <w:szCs w:val="18"/>
              </w:rPr>
              <w:t> / </w:t>
            </w:r>
            <w:hyperlink r:id="rId6" w:history="1">
              <w:r w:rsidRPr="00831303">
                <w:rPr>
                  <w:rStyle w:val="a3"/>
                  <w:rFonts w:ascii="돋움" w:eastAsia="돋움" w:hAnsi="돋움" w:hint="eastAsia"/>
                  <w:color w:val="8A837E"/>
                  <w:sz w:val="18"/>
                  <w:szCs w:val="18"/>
                  <w:u w:val="none"/>
                </w:rPr>
                <w:t>IT강좌</w:t>
              </w:r>
            </w:hyperlink>
            <w:r w:rsidRPr="00831303">
              <w:rPr>
                <w:rStyle w:val="cate"/>
                <w:rFonts w:ascii="돋움" w:eastAsia="돋움" w:hAnsi="돋움" w:hint="eastAsia"/>
                <w:color w:val="8A837E"/>
                <w:sz w:val="18"/>
                <w:szCs w:val="18"/>
              </w:rPr>
              <w:t> </w:t>
            </w:r>
            <w:r w:rsidRPr="00831303">
              <w:rPr>
                <w:rFonts w:ascii="돋움" w:eastAsia="돋움" w:hAnsi="돋움"/>
                <w:noProof/>
                <w:color w:val="8A837E"/>
                <w:sz w:val="18"/>
                <w:szCs w:val="18"/>
              </w:rPr>
              <w:drawing>
                <wp:inline distT="0" distB="0" distL="0" distR="0" wp14:anchorId="3A4E6C50" wp14:editId="3C7CA97D">
                  <wp:extent cx="1002030" cy="8255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2030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31303">
              <w:rPr>
                <w:rStyle w:val="cate"/>
                <w:rFonts w:ascii="돋움" w:eastAsia="돋움" w:hAnsi="돋움" w:hint="eastAsia"/>
                <w:color w:val="8A837E"/>
                <w:sz w:val="18"/>
                <w:szCs w:val="18"/>
              </w:rPr>
              <w:t>  </w:t>
            </w:r>
          </w:p>
          <w:p w14:paraId="106BD7C4" w14:textId="77777777" w:rsidR="001C43E6" w:rsidRPr="00831303" w:rsidRDefault="001C43E6">
            <w:pPr>
              <w:pStyle w:val="1"/>
              <w:spacing w:before="0" w:beforeAutospacing="0" w:after="0" w:afterAutospacing="0"/>
              <w:rPr>
                <w:rFonts w:ascii="돋움" w:eastAsia="돋움" w:hAnsi="돋움"/>
                <w:color w:val="8A837E"/>
                <w:sz w:val="18"/>
                <w:szCs w:val="18"/>
              </w:rPr>
            </w:pPr>
            <w:r w:rsidRPr="00831303">
              <w:rPr>
                <w:rFonts w:ascii="돋움" w:eastAsia="돋움" w:hAnsi="돋움" w:hint="eastAsia"/>
                <w:color w:val="8A837E"/>
                <w:sz w:val="18"/>
                <w:szCs w:val="18"/>
              </w:rPr>
              <w:t>2020. 12. 2. 12:01</w:t>
            </w:r>
          </w:p>
          <w:p w14:paraId="25766762" w14:textId="77777777" w:rsidR="001C43E6" w:rsidRPr="00831303" w:rsidRDefault="0040224F">
            <w:pPr>
              <w:pStyle w:val="postoption"/>
              <w:spacing w:before="0" w:beforeAutospacing="0" w:after="0" w:afterAutospacing="0"/>
              <w:jc w:val="right"/>
              <w:rPr>
                <w:rFonts w:ascii="맑은 고딕" w:eastAsia="맑은 고딕" w:hAnsi="맑은 고딕"/>
                <w:color w:val="000000"/>
                <w:sz w:val="14"/>
                <w:szCs w:val="14"/>
              </w:rPr>
            </w:pPr>
            <w:hyperlink r:id="rId7" w:history="1">
              <w:r w:rsidR="001C43E6" w:rsidRPr="00831303">
                <w:rPr>
                  <w:rStyle w:val="a3"/>
                  <w:rFonts w:ascii="맑은 고딕" w:eastAsia="맑은 고딕" w:hAnsi="맑은 고딕" w:hint="eastAsia"/>
                  <w:color w:val="8A837E"/>
                  <w:sz w:val="14"/>
                  <w:szCs w:val="14"/>
                  <w:u w:val="none"/>
                </w:rPr>
                <w:t>첨부파일 </w:t>
              </w:r>
              <w:r w:rsidR="001C43E6" w:rsidRPr="00831303">
                <w:rPr>
                  <w:rStyle w:val="pcol3"/>
                  <w:rFonts w:ascii="맑은 고딕" w:eastAsia="맑은 고딕" w:hAnsi="맑은 고딕" w:hint="eastAsia"/>
                  <w:color w:val="4BBA1A"/>
                  <w:sz w:val="14"/>
                  <w:szCs w:val="14"/>
                </w:rPr>
                <w:t>(</w:t>
              </w:r>
              <w:r w:rsidR="001C43E6" w:rsidRPr="00831303">
                <w:rPr>
                  <w:rStyle w:val="a4"/>
                  <w:rFonts w:ascii="Tahoma" w:eastAsia="맑은 고딕" w:hAnsi="Tahoma" w:cs="Tahoma"/>
                  <w:b/>
                  <w:bCs/>
                  <w:i w:val="0"/>
                  <w:iCs w:val="0"/>
                  <w:color w:val="4BBA1A"/>
                  <w:sz w:val="14"/>
                  <w:szCs w:val="14"/>
                </w:rPr>
                <w:t>5</w:t>
              </w:r>
              <w:r w:rsidR="001C43E6" w:rsidRPr="00831303">
                <w:rPr>
                  <w:rStyle w:val="pcol3"/>
                  <w:rFonts w:ascii="맑은 고딕" w:eastAsia="맑은 고딕" w:hAnsi="맑은 고딕" w:hint="eastAsia"/>
                  <w:color w:val="4BBA1A"/>
                  <w:sz w:val="14"/>
                  <w:szCs w:val="14"/>
                </w:rPr>
                <w:t>)</w:t>
              </w:r>
            </w:hyperlink>
          </w:p>
        </w:tc>
      </w:tr>
    </w:tbl>
    <w:p w14:paraId="336B9348" w14:textId="037827CD" w:rsidR="001C43E6" w:rsidRPr="00831303" w:rsidRDefault="001C43E6" w:rsidP="001C43E6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  <w:r w:rsidRPr="00831303">
        <w:rPr>
          <w:rFonts w:ascii="돋움" w:eastAsia="돋움" w:hAnsi="돋움"/>
          <w:noProof/>
          <w:color w:val="8A837E"/>
          <w:sz w:val="14"/>
          <w:szCs w:val="14"/>
        </w:rPr>
        <w:drawing>
          <wp:inline distT="0" distB="0" distL="0" distR="0" wp14:anchorId="63A9E0B3" wp14:editId="2A330CA0">
            <wp:extent cx="5731510" cy="2393315"/>
            <wp:effectExtent l="0" t="0" r="2540" b="698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ExMTZfMTI5/MDAxNjA1NDk2Mjg0NTMz.P_-3773w8JgXZ-jX4gG60z2mrduVuRnjFtbsqVJEuEIg.BoarZvfCAq7AmCUhI--v1adbuJMB_rTiVZAAVDRGPkEg.PNG.kckoh2309/%EC%8B%9C%EB%AE%AC%EB%A7%81%ED%81%AC_%EC%8B%A4%ED%97%9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DFDF5" w14:textId="77777777" w:rsidR="001C43E6" w:rsidRPr="00831303" w:rsidRDefault="001C43E6" w:rsidP="001C43E6">
      <w:pPr>
        <w:shd w:val="clear" w:color="auto" w:fill="FFFFFF"/>
        <w:jc w:val="center"/>
        <w:rPr>
          <w:rFonts w:ascii="돋움" w:eastAsia="돋움" w:hAnsi="돋움"/>
          <w:color w:val="8A837E"/>
          <w:sz w:val="14"/>
          <w:szCs w:val="14"/>
        </w:rPr>
      </w:pPr>
      <w:r w:rsidRPr="00831303">
        <w:rPr>
          <w:rFonts w:ascii="돋움" w:eastAsia="돋움" w:hAnsi="돋움" w:hint="eastAsia"/>
          <w:color w:val="8A837E"/>
          <w:sz w:val="18"/>
          <w:szCs w:val="18"/>
        </w:rPr>
        <w:t>DC모터 시뮬레이션 시뮬링크 모델</w:t>
      </w:r>
    </w:p>
    <w:p w14:paraId="6B0480CF" w14:textId="77777777" w:rsidR="001C43E6" w:rsidRPr="00831303" w:rsidRDefault="001C43E6" w:rsidP="001C43E6">
      <w:pPr>
        <w:pStyle w:val="a5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26CE791D" w14:textId="77777777" w:rsidR="001C43E6" w:rsidRPr="00831303" w:rsidRDefault="001C43E6" w:rsidP="001C43E6">
      <w:pPr>
        <w:pStyle w:val="a5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지난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강의에서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구한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모델을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기반으로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PID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시뮬레이션한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결과와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실험결과를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비교해보자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.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모름지기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제어공학자는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실험을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기반으로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이론과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실제를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규명하는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훈련이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필요하다고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본다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.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따라서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실증없는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이론은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무의미하다고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본다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.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또한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이론적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분석없는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주먹구구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시행착오식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제어게인설정도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무의미하다고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본다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.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본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강의를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통해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이론적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기반과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이를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기반으로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실험검증을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강조한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것이다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. </w:t>
      </w:r>
    </w:p>
    <w:p w14:paraId="5A09275F" w14:textId="77777777" w:rsidR="001C43E6" w:rsidRPr="00831303" w:rsidRDefault="001C43E6" w:rsidP="001C43E6">
      <w:pPr>
        <w:pStyle w:val="a5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2C385F8C" w14:textId="77777777" w:rsidR="001C43E6" w:rsidRPr="00831303" w:rsidRDefault="001C43E6" w:rsidP="001C43E6">
      <w:pPr>
        <w:pStyle w:val="a5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지금까지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모터를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제어함에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있어서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실험응답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모델링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방법을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다루었다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.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오늘은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PID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제어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실험과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모델기반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시뮬레이션결과를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비교해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보고자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한다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. </w:t>
      </w:r>
    </w:p>
    <w:p w14:paraId="09B65741" w14:textId="77777777" w:rsidR="001C43E6" w:rsidRPr="00831303" w:rsidRDefault="001C43E6" w:rsidP="001C43E6">
      <w:pPr>
        <w:pStyle w:val="a5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333E007A" w14:textId="77777777" w:rsidR="001C43E6" w:rsidRPr="00831303" w:rsidRDefault="001C43E6" w:rsidP="001C43E6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831303">
        <w:rPr>
          <w:rFonts w:ascii="Arial" w:eastAsia="돋움" w:hAnsi="Arial" w:cs="Arial"/>
          <w:color w:val="202122"/>
          <w:sz w:val="20"/>
          <w:szCs w:val="20"/>
        </w:rPr>
        <w:t>다시한번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다음과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같은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실험장치를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고려한다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. </w:t>
      </w:r>
    </w:p>
    <w:p w14:paraId="6CA51412" w14:textId="77777777" w:rsidR="001C43E6" w:rsidRPr="00831303" w:rsidRDefault="001C43E6" w:rsidP="001C43E6">
      <w:pPr>
        <w:pStyle w:val="a5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13FFE8E2" w14:textId="77777777" w:rsidR="001C43E6" w:rsidRPr="00831303" w:rsidRDefault="001C43E6" w:rsidP="001C43E6">
      <w:pPr>
        <w:pStyle w:val="a5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[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준비물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]</w:t>
      </w:r>
    </w:p>
    <w:p w14:paraId="5B95E0C5" w14:textId="77777777" w:rsidR="001C43E6" w:rsidRPr="00831303" w:rsidRDefault="001C43E6" w:rsidP="001C43E6">
      <w:pPr>
        <w:pStyle w:val="a5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1.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모터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실험장치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(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여러분은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아래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장치가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없으므로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첨부파일로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실험결과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파일을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제공한다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.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향후에는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고국원교수와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함께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아두이노로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제작할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예정임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^^)</w:t>
      </w:r>
    </w:p>
    <w:p w14:paraId="1FDCC806" w14:textId="77777777" w:rsidR="001C43E6" w:rsidRPr="00831303" w:rsidRDefault="001C43E6" w:rsidP="001C43E6">
      <w:pPr>
        <w:pStyle w:val="a5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73F25B94" w14:textId="3AA7D56A" w:rsidR="001C43E6" w:rsidRPr="00831303" w:rsidRDefault="001C43E6" w:rsidP="001C43E6">
      <w:pPr>
        <w:pStyle w:val="a5"/>
        <w:spacing w:before="0" w:beforeAutospacing="0" w:after="0" w:afterAutospacing="0"/>
        <w:jc w:val="center"/>
        <w:rPr>
          <w:rFonts w:ascii="돋움" w:eastAsia="돋움" w:hAnsi="돋움"/>
          <w:color w:val="8A837E"/>
          <w:sz w:val="14"/>
          <w:szCs w:val="14"/>
        </w:rPr>
      </w:pPr>
      <w:r w:rsidRPr="00831303">
        <w:rPr>
          <w:rFonts w:ascii="Arial" w:eastAsia="돋움" w:hAnsi="Arial" w:cs="Arial"/>
          <w:noProof/>
          <w:color w:val="202122"/>
          <w:sz w:val="20"/>
          <w:szCs w:val="20"/>
        </w:rPr>
        <w:drawing>
          <wp:inline distT="0" distB="0" distL="0" distR="0" wp14:anchorId="071E2F56" wp14:editId="64238A06">
            <wp:extent cx="3924905" cy="2941983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EyMDJfMjAw/MDAxNjA2ODc2MjY1ODYz.42Dw2w34eorCEgIQhDBRvl-Dmat_69F5xnknQ0Jid5Ag.9BNkeyyyPgLI3vTQGZASLF5-KjBZZKA6MYykUInkBxog.JPEG.kckoh2309/%EB%AA%A8%ED%84%B0%EB%A1%9C%EB%93%9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384" cy="294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02EF5" w14:textId="77777777" w:rsidR="001C43E6" w:rsidRPr="00831303" w:rsidRDefault="001C43E6" w:rsidP="001C43E6">
      <w:pPr>
        <w:pStyle w:val="a5"/>
        <w:spacing w:before="0" w:beforeAutospacing="0" w:after="0" w:afterAutospacing="0"/>
        <w:jc w:val="center"/>
        <w:rPr>
          <w:rFonts w:ascii="돋움" w:eastAsia="돋움" w:hAnsi="돋움"/>
          <w:color w:val="8A837E"/>
          <w:sz w:val="14"/>
          <w:szCs w:val="14"/>
        </w:rPr>
      </w:pPr>
      <w:r w:rsidRPr="00831303">
        <w:rPr>
          <w:rFonts w:ascii="Arial" w:eastAsia="돋움" w:hAnsi="Arial" w:cs="Arial"/>
          <w:color w:val="202122"/>
          <w:sz w:val="18"/>
          <w:szCs w:val="18"/>
        </w:rPr>
        <w:t> </w:t>
      </w:r>
      <w:r w:rsidRPr="00831303">
        <w:rPr>
          <w:rFonts w:ascii="Arial" w:eastAsia="돋움" w:hAnsi="Arial" w:cs="Arial"/>
          <w:color w:val="202122"/>
          <w:sz w:val="18"/>
          <w:szCs w:val="18"/>
        </w:rPr>
        <w:t>로드</w:t>
      </w:r>
      <w:r w:rsidRPr="00831303">
        <w:rPr>
          <w:rFonts w:ascii="Arial" w:eastAsia="돋움" w:hAnsi="Arial" w:cs="Arial"/>
          <w:color w:val="202122"/>
          <w:sz w:val="18"/>
          <w:szCs w:val="18"/>
        </w:rPr>
        <w:t>(load)</w:t>
      </w:r>
      <w:r w:rsidRPr="00831303">
        <w:rPr>
          <w:rFonts w:ascii="Arial" w:eastAsia="돋움" w:hAnsi="Arial" w:cs="Arial"/>
          <w:color w:val="202122"/>
          <w:sz w:val="18"/>
          <w:szCs w:val="18"/>
        </w:rPr>
        <w:t>실험을</w:t>
      </w:r>
      <w:r w:rsidRPr="00831303">
        <w:rPr>
          <w:rFonts w:ascii="Arial" w:eastAsia="돋움" w:hAnsi="Arial" w:cs="Arial"/>
          <w:color w:val="202122"/>
          <w:sz w:val="18"/>
          <w:szCs w:val="18"/>
        </w:rPr>
        <w:t xml:space="preserve"> </w:t>
      </w:r>
      <w:r w:rsidRPr="00831303">
        <w:rPr>
          <w:rFonts w:ascii="Arial" w:eastAsia="돋움" w:hAnsi="Arial" w:cs="Arial"/>
          <w:color w:val="202122"/>
          <w:sz w:val="18"/>
          <w:szCs w:val="18"/>
        </w:rPr>
        <w:t>위해</w:t>
      </w:r>
      <w:r w:rsidRPr="00831303">
        <w:rPr>
          <w:rFonts w:ascii="Arial" w:eastAsia="돋움" w:hAnsi="Arial" w:cs="Arial"/>
          <w:color w:val="202122"/>
          <w:sz w:val="18"/>
          <w:szCs w:val="18"/>
        </w:rPr>
        <w:t xml:space="preserve"> </w:t>
      </w:r>
      <w:r w:rsidRPr="00831303">
        <w:rPr>
          <w:rFonts w:ascii="Arial" w:eastAsia="돋움" w:hAnsi="Arial" w:cs="Arial"/>
          <w:color w:val="202122"/>
          <w:sz w:val="18"/>
          <w:szCs w:val="18"/>
        </w:rPr>
        <w:t>모터축에</w:t>
      </w:r>
      <w:r w:rsidRPr="00831303">
        <w:rPr>
          <w:rFonts w:ascii="Arial" w:eastAsia="돋움" w:hAnsi="Arial" w:cs="Arial"/>
          <w:color w:val="202122"/>
          <w:sz w:val="18"/>
          <w:szCs w:val="18"/>
        </w:rPr>
        <w:t xml:space="preserve"> </w:t>
      </w:r>
      <w:r w:rsidRPr="00831303">
        <w:rPr>
          <w:rFonts w:ascii="Arial" w:eastAsia="돋움" w:hAnsi="Arial" w:cs="Arial"/>
          <w:color w:val="202122"/>
          <w:sz w:val="18"/>
          <w:szCs w:val="18"/>
        </w:rPr>
        <w:t>부착한</w:t>
      </w:r>
      <w:r w:rsidRPr="00831303">
        <w:rPr>
          <w:rFonts w:ascii="Arial" w:eastAsia="돋움" w:hAnsi="Arial" w:cs="Arial"/>
          <w:color w:val="202122"/>
          <w:sz w:val="18"/>
          <w:szCs w:val="18"/>
        </w:rPr>
        <w:t xml:space="preserve"> </w:t>
      </w:r>
      <w:r w:rsidRPr="00831303">
        <w:rPr>
          <w:rFonts w:ascii="Arial" w:eastAsia="돋움" w:hAnsi="Arial" w:cs="Arial"/>
          <w:color w:val="202122"/>
          <w:sz w:val="18"/>
          <w:szCs w:val="18"/>
        </w:rPr>
        <w:t>플라스틱</w:t>
      </w:r>
      <w:r w:rsidRPr="00831303">
        <w:rPr>
          <w:rFonts w:ascii="Arial" w:eastAsia="돋움" w:hAnsi="Arial" w:cs="Arial"/>
          <w:color w:val="202122"/>
          <w:sz w:val="18"/>
          <w:szCs w:val="18"/>
        </w:rPr>
        <w:t xml:space="preserve"> </w:t>
      </w:r>
      <w:r w:rsidRPr="00831303">
        <w:rPr>
          <w:rFonts w:ascii="Arial" w:eastAsia="돋움" w:hAnsi="Arial" w:cs="Arial"/>
          <w:color w:val="202122"/>
          <w:sz w:val="18"/>
          <w:szCs w:val="18"/>
        </w:rPr>
        <w:t>팔람개비</w:t>
      </w:r>
      <w:r w:rsidRPr="00831303">
        <w:rPr>
          <w:rFonts w:ascii="Arial" w:eastAsia="돋움" w:hAnsi="Arial" w:cs="Arial"/>
          <w:color w:val="202122"/>
          <w:sz w:val="18"/>
          <w:szCs w:val="18"/>
        </w:rPr>
        <w:t>^^</w:t>
      </w:r>
    </w:p>
    <w:p w14:paraId="09063FF4" w14:textId="77777777" w:rsidR="001C43E6" w:rsidRPr="00831303" w:rsidRDefault="001C43E6" w:rsidP="001C43E6">
      <w:pPr>
        <w:pStyle w:val="a5"/>
        <w:spacing w:before="0" w:beforeAutospacing="0" w:after="0" w:afterAutospacing="0"/>
        <w:rPr>
          <w:rFonts w:ascii="돋움" w:eastAsia="돋움" w:hAnsi="돋움"/>
          <w:color w:val="8A837E"/>
          <w:sz w:val="14"/>
          <w:szCs w:val="14"/>
        </w:rPr>
      </w:pPr>
    </w:p>
    <w:p w14:paraId="4FD02A0A" w14:textId="77777777" w:rsidR="001C43E6" w:rsidRPr="00831303" w:rsidRDefault="001C43E6" w:rsidP="001C43E6">
      <w:pPr>
        <w:pStyle w:val="a5"/>
        <w:spacing w:before="0" w:beforeAutospacing="0" w:after="0" w:afterAutospacing="0"/>
        <w:rPr>
          <w:rFonts w:ascii="돋움" w:eastAsia="돋움" w:hAnsi="돋움"/>
          <w:color w:val="8A837E"/>
          <w:sz w:val="14"/>
          <w:szCs w:val="14"/>
        </w:rPr>
      </w:pP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lastRenderedPageBreak/>
        <w:t>2. MFC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로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제작한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모터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실험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SW(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이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또한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여러분의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공부를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위해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소스파일을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제공한다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.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이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모터실험장치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(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생기원에서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개발한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로봇에버에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사용된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모터제어보드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^^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개발자가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제자라서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살작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나를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위해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제작해줌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)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에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맞춘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프로그램이지만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,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향후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모터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제어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SW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제작에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유용할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것같아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공유한다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.^^) </w:t>
      </w:r>
    </w:p>
    <w:p w14:paraId="7FE99686" w14:textId="77777777" w:rsidR="001C43E6" w:rsidRPr="00831303" w:rsidRDefault="001C43E6" w:rsidP="001C43E6">
      <w:pPr>
        <w:pStyle w:val="a5"/>
        <w:spacing w:before="0" w:beforeAutospacing="0" w:after="0" w:afterAutospacing="0"/>
        <w:rPr>
          <w:rFonts w:ascii="돋움" w:eastAsia="돋움" w:hAnsi="돋움"/>
          <w:color w:val="8A837E"/>
          <w:sz w:val="14"/>
          <w:szCs w:val="14"/>
        </w:rPr>
      </w:pP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첨부파일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1: 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UCMC_EducationKit_20100423_v2.0-VS2008.zip</w:t>
      </w:r>
    </w:p>
    <w:p w14:paraId="3F408B2A" w14:textId="77777777" w:rsidR="001C43E6" w:rsidRPr="00831303" w:rsidRDefault="001C43E6" w:rsidP="001C43E6">
      <w:pPr>
        <w:pStyle w:val="a5"/>
        <w:spacing w:before="0" w:beforeAutospacing="0" w:after="0" w:afterAutospacing="0"/>
        <w:rPr>
          <w:rFonts w:ascii="돋움" w:eastAsia="돋움" w:hAnsi="돋움"/>
          <w:color w:val="8A837E"/>
          <w:sz w:val="14"/>
          <w:szCs w:val="14"/>
        </w:rPr>
      </w:pPr>
    </w:p>
    <w:p w14:paraId="2A27A718" w14:textId="21BC4851" w:rsidR="001C43E6" w:rsidRPr="00831303" w:rsidRDefault="001C43E6" w:rsidP="001C43E6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831303">
        <w:rPr>
          <w:rFonts w:ascii="맑은 고딕" w:eastAsia="맑은 고딕" w:hAnsi="맑은 고딕"/>
          <w:noProof/>
          <w:color w:val="8A837E"/>
          <w:spacing w:val="-15"/>
          <w:sz w:val="20"/>
          <w:szCs w:val="20"/>
        </w:rPr>
        <w:drawing>
          <wp:inline distT="0" distB="0" distL="0" distR="0" wp14:anchorId="2C0AB6D5" wp14:editId="7F9567CE">
            <wp:extent cx="5731510" cy="329946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ExMjBfMTM0/MDAxNjA1ODAyOTg4MzYz.kIrUKrWvlLQof4NQXJUHfm6M1Xrl2VO_QK0kDFrozSMg.lnqxcw0aGzh1F2sJcynX-G1wZg-jp4owLjxHPbBVARAg.PNG.kckoh2309/UCMC%ED%94%84%EB%A1%9C%EA%B7%B8%EB%9E%A8GUI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21F95" w14:textId="77777777" w:rsidR="001C43E6" w:rsidRPr="00831303" w:rsidRDefault="001C43E6" w:rsidP="001C43E6">
      <w:pPr>
        <w:pStyle w:val="a5"/>
        <w:spacing w:before="0" w:beforeAutospacing="0" w:after="0" w:afterAutospacing="0"/>
        <w:rPr>
          <w:rFonts w:ascii="돋움" w:eastAsia="돋움" w:hAnsi="돋움"/>
          <w:color w:val="8A837E"/>
          <w:sz w:val="14"/>
          <w:szCs w:val="14"/>
        </w:rPr>
      </w:pPr>
    </w:p>
    <w:p w14:paraId="59C26521" w14:textId="77777777" w:rsidR="001C43E6" w:rsidRPr="00831303" w:rsidRDefault="001C43E6" w:rsidP="001C43E6">
      <w:pPr>
        <w:pStyle w:val="a5"/>
        <w:spacing w:before="0" w:beforeAutospacing="0" w:after="0" w:afterAutospacing="0"/>
        <w:rPr>
          <w:rFonts w:ascii="돋움" w:eastAsia="돋움" w:hAnsi="돋움"/>
          <w:color w:val="8A837E"/>
          <w:sz w:val="14"/>
          <w:szCs w:val="14"/>
        </w:rPr>
      </w:pP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이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프로그램을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이용하여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다음과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같은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조건으로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실험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(#1~#17)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을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진행한다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.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실험결과를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첨부한다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. </w:t>
      </w:r>
    </w:p>
    <w:p w14:paraId="11AE8034" w14:textId="073EDCFE" w:rsidR="001C43E6" w:rsidRDefault="001C43E6" w:rsidP="001C43E6">
      <w:pPr>
        <w:pStyle w:val="a5"/>
        <w:spacing w:before="0" w:beforeAutospacing="0" w:after="0" w:afterAutospacing="0"/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</w:pP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첨부파일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2: 1202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실험</w:t>
      </w:r>
      <w:r w:rsidRPr="00831303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.zip</w:t>
      </w:r>
    </w:p>
    <w:p w14:paraId="11B0B8D2" w14:textId="77777777" w:rsidR="00F50483" w:rsidRPr="00831303" w:rsidRDefault="00F50483" w:rsidP="001C43E6">
      <w:pPr>
        <w:pStyle w:val="a5"/>
        <w:spacing w:before="0" w:beforeAutospacing="0" w:after="0" w:afterAutospacing="0"/>
        <w:rPr>
          <w:rFonts w:ascii="돋움" w:eastAsia="돋움" w:hAnsi="돋움"/>
          <w:color w:val="8A837E"/>
          <w:sz w:val="14"/>
          <w:szCs w:val="14"/>
        </w:rPr>
      </w:pPr>
    </w:p>
    <w:tbl>
      <w:tblPr>
        <w:tblStyle w:val="1-1"/>
        <w:tblW w:w="8484" w:type="dxa"/>
        <w:tblLook w:val="04A0" w:firstRow="1" w:lastRow="0" w:firstColumn="1" w:lastColumn="0" w:noHBand="0" w:noVBand="1"/>
      </w:tblPr>
      <w:tblGrid>
        <w:gridCol w:w="861"/>
        <w:gridCol w:w="791"/>
        <w:gridCol w:w="821"/>
        <w:gridCol w:w="821"/>
        <w:gridCol w:w="919"/>
        <w:gridCol w:w="4271"/>
      </w:tblGrid>
      <w:tr w:rsidR="006F3EED" w:rsidRPr="00831303" w14:paraId="42C8EB13" w14:textId="77777777" w:rsidTr="00F504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shd w:val="clear" w:color="auto" w:fill="DEEAF6" w:themeFill="accent5" w:themeFillTint="33"/>
            <w:hideMark/>
          </w:tcPr>
          <w:p w14:paraId="6E78FCDE" w14:textId="77777777" w:rsidR="001C43E6" w:rsidRPr="006F3EED" w:rsidRDefault="001C43E6">
            <w:pPr>
              <w:wordWrap w:val="0"/>
              <w:jc w:val="center"/>
              <w:rPr>
                <w:sz w:val="20"/>
                <w:szCs w:val="20"/>
              </w:rPr>
            </w:pPr>
            <w:r w:rsidRPr="006F3EED">
              <w:rPr>
                <w:sz w:val="20"/>
                <w:szCs w:val="20"/>
              </w:rPr>
              <w:t>실험#</w:t>
            </w:r>
          </w:p>
        </w:tc>
        <w:tc>
          <w:tcPr>
            <w:tcW w:w="791" w:type="dxa"/>
            <w:shd w:val="clear" w:color="auto" w:fill="DEEAF6" w:themeFill="accent5" w:themeFillTint="33"/>
            <w:hideMark/>
          </w:tcPr>
          <w:p w14:paraId="3289B068" w14:textId="77777777" w:rsidR="001C43E6" w:rsidRPr="006F3EED" w:rsidRDefault="001C43E6">
            <w:pPr>
              <w:wordWrap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F3EED">
              <w:rPr>
                <w:sz w:val="20"/>
                <w:szCs w:val="20"/>
              </w:rPr>
              <w:t>Load</w:t>
            </w:r>
          </w:p>
        </w:tc>
        <w:tc>
          <w:tcPr>
            <w:tcW w:w="821" w:type="dxa"/>
            <w:shd w:val="clear" w:color="auto" w:fill="DEEAF6" w:themeFill="accent5" w:themeFillTint="33"/>
            <w:hideMark/>
          </w:tcPr>
          <w:p w14:paraId="67416503" w14:textId="77777777" w:rsidR="001C43E6" w:rsidRPr="006F3EED" w:rsidRDefault="001C43E6">
            <w:pPr>
              <w:wordWrap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F3EED">
              <w:rPr>
                <w:sz w:val="20"/>
                <w:szCs w:val="20"/>
              </w:rPr>
              <w:t>Kp</w:t>
            </w:r>
          </w:p>
        </w:tc>
        <w:tc>
          <w:tcPr>
            <w:tcW w:w="821" w:type="dxa"/>
            <w:shd w:val="clear" w:color="auto" w:fill="DEEAF6" w:themeFill="accent5" w:themeFillTint="33"/>
            <w:hideMark/>
          </w:tcPr>
          <w:p w14:paraId="52CD1F1F" w14:textId="77777777" w:rsidR="001C43E6" w:rsidRPr="006F3EED" w:rsidRDefault="001C43E6">
            <w:pPr>
              <w:wordWrap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F3EED">
              <w:rPr>
                <w:sz w:val="20"/>
                <w:szCs w:val="20"/>
              </w:rPr>
              <w:t>Ki</w:t>
            </w:r>
          </w:p>
        </w:tc>
        <w:tc>
          <w:tcPr>
            <w:tcW w:w="919" w:type="dxa"/>
            <w:shd w:val="clear" w:color="auto" w:fill="DEEAF6" w:themeFill="accent5" w:themeFillTint="33"/>
            <w:hideMark/>
          </w:tcPr>
          <w:p w14:paraId="222FCBD8" w14:textId="77777777" w:rsidR="001C43E6" w:rsidRPr="006F3EED" w:rsidRDefault="001C43E6">
            <w:pPr>
              <w:wordWrap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F3EED">
              <w:rPr>
                <w:sz w:val="20"/>
                <w:szCs w:val="20"/>
              </w:rPr>
              <w:t>Kd</w:t>
            </w:r>
          </w:p>
        </w:tc>
        <w:tc>
          <w:tcPr>
            <w:tcW w:w="4271" w:type="dxa"/>
            <w:shd w:val="clear" w:color="auto" w:fill="DEEAF6" w:themeFill="accent5" w:themeFillTint="33"/>
            <w:hideMark/>
          </w:tcPr>
          <w:p w14:paraId="1EABE04F" w14:textId="77777777" w:rsidR="001C43E6" w:rsidRPr="006F3EED" w:rsidRDefault="001C43E6">
            <w:pPr>
              <w:wordWrap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F3EED">
              <w:rPr>
                <w:sz w:val="20"/>
                <w:szCs w:val="20"/>
              </w:rPr>
              <w:t>파일명(.xls)</w:t>
            </w:r>
          </w:p>
        </w:tc>
      </w:tr>
      <w:tr w:rsidR="006F3EED" w:rsidRPr="00831303" w14:paraId="24EB612D" w14:textId="77777777" w:rsidTr="00F50483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shd w:val="clear" w:color="auto" w:fill="DEEAF6" w:themeFill="accent5" w:themeFillTint="33"/>
            <w:hideMark/>
          </w:tcPr>
          <w:p w14:paraId="30EF1078" w14:textId="77777777" w:rsidR="001C43E6" w:rsidRPr="00BB6A9C" w:rsidRDefault="001C43E6">
            <w:pPr>
              <w:wordWrap w:val="0"/>
              <w:jc w:val="center"/>
              <w:rPr>
                <w:sz w:val="20"/>
                <w:szCs w:val="20"/>
              </w:rPr>
            </w:pPr>
            <w:r w:rsidRPr="00BB6A9C">
              <w:rPr>
                <w:sz w:val="20"/>
                <w:szCs w:val="20"/>
              </w:rPr>
              <w:t>1</w:t>
            </w:r>
          </w:p>
        </w:tc>
        <w:tc>
          <w:tcPr>
            <w:tcW w:w="791" w:type="dxa"/>
            <w:hideMark/>
          </w:tcPr>
          <w:p w14:paraId="5E5799E4" w14:textId="77777777" w:rsidR="001C43E6" w:rsidRPr="00BB6A9C" w:rsidRDefault="001C43E6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6A9C">
              <w:rPr>
                <w:sz w:val="20"/>
                <w:szCs w:val="20"/>
              </w:rPr>
              <w:t>No</w:t>
            </w:r>
          </w:p>
        </w:tc>
        <w:tc>
          <w:tcPr>
            <w:tcW w:w="0" w:type="auto"/>
            <w:hideMark/>
          </w:tcPr>
          <w:p w14:paraId="61B7B8E9" w14:textId="77777777" w:rsidR="001C43E6" w:rsidRPr="00BB6A9C" w:rsidRDefault="001C43E6">
            <w:pPr>
              <w:wordWrap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6A9C">
              <w:rPr>
                <w:sz w:val="20"/>
                <w:szCs w:val="20"/>
              </w:rPr>
              <w:t>512</w:t>
            </w:r>
          </w:p>
        </w:tc>
        <w:tc>
          <w:tcPr>
            <w:tcW w:w="0" w:type="auto"/>
            <w:hideMark/>
          </w:tcPr>
          <w:p w14:paraId="603DB0DD" w14:textId="77777777" w:rsidR="001C43E6" w:rsidRPr="00BB6A9C" w:rsidRDefault="001C43E6">
            <w:pPr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6A9C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hideMark/>
          </w:tcPr>
          <w:p w14:paraId="39B6EF8B" w14:textId="77777777" w:rsidR="001C43E6" w:rsidRPr="00BB6A9C" w:rsidRDefault="001C43E6">
            <w:pPr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6A9C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4271" w:type="dxa"/>
            <w:hideMark/>
          </w:tcPr>
          <w:p w14:paraId="3A10787F" w14:textId="77777777" w:rsidR="001C43E6" w:rsidRPr="00BB6A9C" w:rsidRDefault="001C43E6">
            <w:pPr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6A9C">
              <w:rPr>
                <w:sz w:val="20"/>
                <w:szCs w:val="20"/>
              </w:rPr>
              <w:t>ExpKp512</w:t>
            </w:r>
          </w:p>
        </w:tc>
      </w:tr>
      <w:tr w:rsidR="00BB6A9C" w:rsidRPr="00831303" w14:paraId="162EBE4F" w14:textId="77777777" w:rsidTr="00F50483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shd w:val="clear" w:color="auto" w:fill="DEEAF6" w:themeFill="accent5" w:themeFillTint="33"/>
            <w:hideMark/>
          </w:tcPr>
          <w:p w14:paraId="74FBC84C" w14:textId="77777777" w:rsidR="001C43E6" w:rsidRPr="00BB6A9C" w:rsidRDefault="001C43E6">
            <w:pPr>
              <w:wordWrap w:val="0"/>
              <w:jc w:val="center"/>
              <w:rPr>
                <w:sz w:val="20"/>
                <w:szCs w:val="20"/>
              </w:rPr>
            </w:pPr>
            <w:r w:rsidRPr="00BB6A9C">
              <w:rPr>
                <w:sz w:val="20"/>
                <w:szCs w:val="20"/>
              </w:rPr>
              <w:t>2</w:t>
            </w:r>
          </w:p>
        </w:tc>
        <w:tc>
          <w:tcPr>
            <w:tcW w:w="791" w:type="dxa"/>
            <w:hideMark/>
          </w:tcPr>
          <w:p w14:paraId="7A3FFA5A" w14:textId="77777777" w:rsidR="001C43E6" w:rsidRPr="00BB6A9C" w:rsidRDefault="001C43E6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6A9C">
              <w:rPr>
                <w:sz w:val="20"/>
                <w:szCs w:val="20"/>
              </w:rPr>
              <w:t>No</w:t>
            </w:r>
          </w:p>
        </w:tc>
        <w:tc>
          <w:tcPr>
            <w:tcW w:w="0" w:type="auto"/>
            <w:hideMark/>
          </w:tcPr>
          <w:p w14:paraId="03743A85" w14:textId="77777777" w:rsidR="001C43E6" w:rsidRPr="00BB6A9C" w:rsidRDefault="001C43E6">
            <w:pPr>
              <w:wordWrap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6A9C">
              <w:rPr>
                <w:sz w:val="20"/>
                <w:szCs w:val="20"/>
              </w:rPr>
              <w:t>1024</w:t>
            </w:r>
          </w:p>
        </w:tc>
        <w:tc>
          <w:tcPr>
            <w:tcW w:w="0" w:type="auto"/>
            <w:hideMark/>
          </w:tcPr>
          <w:p w14:paraId="1CF5C27B" w14:textId="77777777" w:rsidR="001C43E6" w:rsidRPr="00BB6A9C" w:rsidRDefault="001C43E6">
            <w:pPr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6A9C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hideMark/>
          </w:tcPr>
          <w:p w14:paraId="1B32AB13" w14:textId="77777777" w:rsidR="001C43E6" w:rsidRPr="00BB6A9C" w:rsidRDefault="001C43E6">
            <w:pPr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6A9C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4271" w:type="dxa"/>
            <w:hideMark/>
          </w:tcPr>
          <w:p w14:paraId="01D9A8D6" w14:textId="77777777" w:rsidR="001C43E6" w:rsidRPr="00BB6A9C" w:rsidRDefault="001C43E6">
            <w:pPr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6A9C">
              <w:rPr>
                <w:sz w:val="20"/>
                <w:szCs w:val="20"/>
              </w:rPr>
              <w:t>ExpKp1024</w:t>
            </w:r>
          </w:p>
        </w:tc>
      </w:tr>
      <w:tr w:rsidR="006F3EED" w:rsidRPr="00831303" w14:paraId="2A8E1B95" w14:textId="77777777" w:rsidTr="00F50483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shd w:val="clear" w:color="auto" w:fill="DEEAF6" w:themeFill="accent5" w:themeFillTint="33"/>
            <w:hideMark/>
          </w:tcPr>
          <w:p w14:paraId="1A47A8C2" w14:textId="77777777" w:rsidR="001C43E6" w:rsidRPr="00BB6A9C" w:rsidRDefault="001C43E6">
            <w:pPr>
              <w:wordWrap w:val="0"/>
              <w:jc w:val="center"/>
              <w:rPr>
                <w:sz w:val="20"/>
                <w:szCs w:val="20"/>
              </w:rPr>
            </w:pPr>
            <w:r w:rsidRPr="00BB6A9C">
              <w:rPr>
                <w:sz w:val="20"/>
                <w:szCs w:val="20"/>
              </w:rPr>
              <w:t>3</w:t>
            </w:r>
          </w:p>
        </w:tc>
        <w:tc>
          <w:tcPr>
            <w:tcW w:w="791" w:type="dxa"/>
            <w:hideMark/>
          </w:tcPr>
          <w:p w14:paraId="4A21CC9A" w14:textId="77777777" w:rsidR="001C43E6" w:rsidRPr="00BB6A9C" w:rsidRDefault="001C43E6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6A9C">
              <w:rPr>
                <w:sz w:val="20"/>
                <w:szCs w:val="20"/>
              </w:rPr>
              <w:t>No</w:t>
            </w:r>
          </w:p>
        </w:tc>
        <w:tc>
          <w:tcPr>
            <w:tcW w:w="0" w:type="auto"/>
            <w:hideMark/>
          </w:tcPr>
          <w:p w14:paraId="0DB31DA5" w14:textId="77777777" w:rsidR="001C43E6" w:rsidRPr="00BB6A9C" w:rsidRDefault="001C43E6">
            <w:pPr>
              <w:wordWrap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6A9C">
              <w:rPr>
                <w:sz w:val="20"/>
                <w:szCs w:val="20"/>
              </w:rPr>
              <w:t>2048</w:t>
            </w:r>
          </w:p>
        </w:tc>
        <w:tc>
          <w:tcPr>
            <w:tcW w:w="0" w:type="auto"/>
            <w:hideMark/>
          </w:tcPr>
          <w:p w14:paraId="2B84F36C" w14:textId="77777777" w:rsidR="001C43E6" w:rsidRPr="00BB6A9C" w:rsidRDefault="001C43E6">
            <w:pPr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6A9C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hideMark/>
          </w:tcPr>
          <w:p w14:paraId="267B3DB8" w14:textId="77777777" w:rsidR="001C43E6" w:rsidRPr="00BB6A9C" w:rsidRDefault="001C43E6">
            <w:pPr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6A9C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4271" w:type="dxa"/>
            <w:hideMark/>
          </w:tcPr>
          <w:p w14:paraId="60FB7A42" w14:textId="77777777" w:rsidR="001C43E6" w:rsidRPr="00BB6A9C" w:rsidRDefault="001C43E6">
            <w:pPr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6A9C">
              <w:rPr>
                <w:sz w:val="20"/>
                <w:szCs w:val="20"/>
              </w:rPr>
              <w:t>ExpKp2048</w:t>
            </w:r>
          </w:p>
        </w:tc>
      </w:tr>
      <w:tr w:rsidR="00BB6A9C" w:rsidRPr="00831303" w14:paraId="1C087DC7" w14:textId="77777777" w:rsidTr="00F50483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shd w:val="clear" w:color="auto" w:fill="DEEAF6" w:themeFill="accent5" w:themeFillTint="33"/>
            <w:hideMark/>
          </w:tcPr>
          <w:p w14:paraId="28C4E24C" w14:textId="77777777" w:rsidR="001C43E6" w:rsidRPr="00BB6A9C" w:rsidRDefault="001C43E6">
            <w:pPr>
              <w:wordWrap w:val="0"/>
              <w:jc w:val="center"/>
              <w:rPr>
                <w:sz w:val="20"/>
                <w:szCs w:val="20"/>
              </w:rPr>
            </w:pPr>
            <w:r w:rsidRPr="00BB6A9C">
              <w:rPr>
                <w:sz w:val="20"/>
                <w:szCs w:val="20"/>
              </w:rPr>
              <w:t>4</w:t>
            </w:r>
          </w:p>
        </w:tc>
        <w:tc>
          <w:tcPr>
            <w:tcW w:w="791" w:type="dxa"/>
            <w:hideMark/>
          </w:tcPr>
          <w:p w14:paraId="242A35CF" w14:textId="77777777" w:rsidR="001C43E6" w:rsidRPr="00BB6A9C" w:rsidRDefault="001C43E6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6A9C">
              <w:rPr>
                <w:sz w:val="20"/>
                <w:szCs w:val="20"/>
              </w:rPr>
              <w:t>No</w:t>
            </w:r>
          </w:p>
        </w:tc>
        <w:tc>
          <w:tcPr>
            <w:tcW w:w="0" w:type="auto"/>
            <w:hideMark/>
          </w:tcPr>
          <w:p w14:paraId="025F0285" w14:textId="77777777" w:rsidR="001C43E6" w:rsidRPr="00BB6A9C" w:rsidRDefault="001C43E6">
            <w:pPr>
              <w:wordWrap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6A9C">
              <w:rPr>
                <w:sz w:val="20"/>
                <w:szCs w:val="20"/>
              </w:rPr>
              <w:t>2048</w:t>
            </w:r>
          </w:p>
        </w:tc>
        <w:tc>
          <w:tcPr>
            <w:tcW w:w="0" w:type="auto"/>
            <w:hideMark/>
          </w:tcPr>
          <w:p w14:paraId="11F06443" w14:textId="77777777" w:rsidR="001C43E6" w:rsidRPr="00BB6A9C" w:rsidRDefault="001C43E6">
            <w:pPr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6A9C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hideMark/>
          </w:tcPr>
          <w:p w14:paraId="4E431DCE" w14:textId="77777777" w:rsidR="001C43E6" w:rsidRPr="00BB6A9C" w:rsidRDefault="001C43E6">
            <w:pPr>
              <w:wordWrap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6A9C">
              <w:rPr>
                <w:sz w:val="20"/>
                <w:szCs w:val="20"/>
              </w:rPr>
              <w:t>5120</w:t>
            </w:r>
          </w:p>
        </w:tc>
        <w:tc>
          <w:tcPr>
            <w:tcW w:w="4271" w:type="dxa"/>
            <w:hideMark/>
          </w:tcPr>
          <w:p w14:paraId="7FDB52E8" w14:textId="77777777" w:rsidR="001C43E6" w:rsidRPr="00BB6A9C" w:rsidRDefault="001C43E6">
            <w:pPr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6A9C">
              <w:rPr>
                <w:sz w:val="20"/>
                <w:szCs w:val="20"/>
              </w:rPr>
              <w:t>ExpKp2048Kd5120</w:t>
            </w:r>
          </w:p>
        </w:tc>
      </w:tr>
      <w:tr w:rsidR="006F3EED" w:rsidRPr="00831303" w14:paraId="01F47FBB" w14:textId="77777777" w:rsidTr="00F50483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shd w:val="clear" w:color="auto" w:fill="DEEAF6" w:themeFill="accent5" w:themeFillTint="33"/>
            <w:hideMark/>
          </w:tcPr>
          <w:p w14:paraId="0CCDF990" w14:textId="77777777" w:rsidR="001C43E6" w:rsidRPr="00BB6A9C" w:rsidRDefault="001C43E6">
            <w:pPr>
              <w:wordWrap w:val="0"/>
              <w:jc w:val="center"/>
              <w:rPr>
                <w:sz w:val="20"/>
                <w:szCs w:val="20"/>
              </w:rPr>
            </w:pPr>
            <w:r w:rsidRPr="00BB6A9C">
              <w:rPr>
                <w:sz w:val="20"/>
                <w:szCs w:val="20"/>
              </w:rPr>
              <w:t>5</w:t>
            </w:r>
          </w:p>
        </w:tc>
        <w:tc>
          <w:tcPr>
            <w:tcW w:w="791" w:type="dxa"/>
            <w:hideMark/>
          </w:tcPr>
          <w:p w14:paraId="54EBBA9D" w14:textId="77777777" w:rsidR="001C43E6" w:rsidRPr="00BB6A9C" w:rsidRDefault="001C43E6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6A9C">
              <w:rPr>
                <w:sz w:val="20"/>
                <w:szCs w:val="20"/>
              </w:rPr>
              <w:t>No</w:t>
            </w:r>
          </w:p>
        </w:tc>
        <w:tc>
          <w:tcPr>
            <w:tcW w:w="0" w:type="auto"/>
            <w:hideMark/>
          </w:tcPr>
          <w:p w14:paraId="726306CD" w14:textId="77777777" w:rsidR="001C43E6" w:rsidRPr="00BB6A9C" w:rsidRDefault="001C43E6">
            <w:pPr>
              <w:wordWrap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6A9C">
              <w:rPr>
                <w:sz w:val="20"/>
                <w:szCs w:val="20"/>
              </w:rPr>
              <w:t>2048</w:t>
            </w:r>
          </w:p>
        </w:tc>
        <w:tc>
          <w:tcPr>
            <w:tcW w:w="0" w:type="auto"/>
            <w:hideMark/>
          </w:tcPr>
          <w:p w14:paraId="5C08EAA5" w14:textId="77777777" w:rsidR="001C43E6" w:rsidRPr="00BB6A9C" w:rsidRDefault="001C43E6">
            <w:pPr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6A9C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hideMark/>
          </w:tcPr>
          <w:p w14:paraId="5D1EA5AA" w14:textId="77777777" w:rsidR="001C43E6" w:rsidRPr="00BB6A9C" w:rsidRDefault="001C43E6">
            <w:pPr>
              <w:wordWrap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6A9C">
              <w:rPr>
                <w:sz w:val="20"/>
                <w:szCs w:val="20"/>
              </w:rPr>
              <w:t>10240</w:t>
            </w:r>
          </w:p>
        </w:tc>
        <w:tc>
          <w:tcPr>
            <w:tcW w:w="4271" w:type="dxa"/>
            <w:hideMark/>
          </w:tcPr>
          <w:p w14:paraId="7BC64FE8" w14:textId="77777777" w:rsidR="001C43E6" w:rsidRPr="00BB6A9C" w:rsidRDefault="001C43E6">
            <w:pPr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6A9C">
              <w:rPr>
                <w:sz w:val="20"/>
                <w:szCs w:val="20"/>
              </w:rPr>
              <w:t>ExpKp2048Kd10240</w:t>
            </w:r>
          </w:p>
        </w:tc>
      </w:tr>
      <w:tr w:rsidR="00BB6A9C" w:rsidRPr="00831303" w14:paraId="3E485EC5" w14:textId="77777777" w:rsidTr="00F50483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shd w:val="clear" w:color="auto" w:fill="DEEAF6" w:themeFill="accent5" w:themeFillTint="33"/>
            <w:hideMark/>
          </w:tcPr>
          <w:p w14:paraId="1BD4D392" w14:textId="77777777" w:rsidR="001C43E6" w:rsidRPr="00BB6A9C" w:rsidRDefault="001C43E6">
            <w:pPr>
              <w:wordWrap w:val="0"/>
              <w:jc w:val="center"/>
              <w:rPr>
                <w:sz w:val="20"/>
                <w:szCs w:val="20"/>
              </w:rPr>
            </w:pPr>
            <w:r w:rsidRPr="00BB6A9C">
              <w:rPr>
                <w:sz w:val="20"/>
                <w:szCs w:val="20"/>
              </w:rPr>
              <w:t>6</w:t>
            </w:r>
          </w:p>
        </w:tc>
        <w:tc>
          <w:tcPr>
            <w:tcW w:w="791" w:type="dxa"/>
            <w:hideMark/>
          </w:tcPr>
          <w:p w14:paraId="4EC54914" w14:textId="77777777" w:rsidR="001C43E6" w:rsidRPr="00BB6A9C" w:rsidRDefault="001C43E6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6A9C">
              <w:rPr>
                <w:sz w:val="20"/>
                <w:szCs w:val="20"/>
              </w:rPr>
              <w:t>No</w:t>
            </w:r>
          </w:p>
        </w:tc>
        <w:tc>
          <w:tcPr>
            <w:tcW w:w="0" w:type="auto"/>
            <w:hideMark/>
          </w:tcPr>
          <w:p w14:paraId="01916839" w14:textId="77777777" w:rsidR="001C43E6" w:rsidRPr="00BB6A9C" w:rsidRDefault="001C43E6">
            <w:pPr>
              <w:wordWrap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6A9C">
              <w:rPr>
                <w:sz w:val="20"/>
                <w:szCs w:val="20"/>
              </w:rPr>
              <w:t>2048</w:t>
            </w:r>
          </w:p>
        </w:tc>
        <w:tc>
          <w:tcPr>
            <w:tcW w:w="0" w:type="auto"/>
            <w:hideMark/>
          </w:tcPr>
          <w:p w14:paraId="42581206" w14:textId="77777777" w:rsidR="001C43E6" w:rsidRPr="00BB6A9C" w:rsidRDefault="001C43E6">
            <w:pPr>
              <w:wordWrap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6A9C">
              <w:rPr>
                <w:sz w:val="20"/>
                <w:szCs w:val="20"/>
              </w:rPr>
              <w:t>51</w:t>
            </w:r>
          </w:p>
        </w:tc>
        <w:tc>
          <w:tcPr>
            <w:tcW w:w="0" w:type="auto"/>
            <w:hideMark/>
          </w:tcPr>
          <w:p w14:paraId="47B83650" w14:textId="77777777" w:rsidR="001C43E6" w:rsidRPr="00BB6A9C" w:rsidRDefault="001C43E6">
            <w:pPr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6A9C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4271" w:type="dxa"/>
            <w:hideMark/>
          </w:tcPr>
          <w:p w14:paraId="010880F8" w14:textId="77777777" w:rsidR="001C43E6" w:rsidRPr="00BB6A9C" w:rsidRDefault="001C43E6">
            <w:pPr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6A9C">
              <w:rPr>
                <w:sz w:val="20"/>
                <w:szCs w:val="20"/>
              </w:rPr>
              <w:t>ExpKp2048ki51</w:t>
            </w:r>
          </w:p>
        </w:tc>
      </w:tr>
      <w:tr w:rsidR="006F3EED" w:rsidRPr="00831303" w14:paraId="791A6293" w14:textId="77777777" w:rsidTr="00F50483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shd w:val="clear" w:color="auto" w:fill="DEEAF6" w:themeFill="accent5" w:themeFillTint="33"/>
            <w:hideMark/>
          </w:tcPr>
          <w:p w14:paraId="796879A4" w14:textId="77777777" w:rsidR="001C43E6" w:rsidRPr="00BB6A9C" w:rsidRDefault="001C43E6">
            <w:pPr>
              <w:wordWrap w:val="0"/>
              <w:jc w:val="center"/>
              <w:rPr>
                <w:sz w:val="20"/>
                <w:szCs w:val="20"/>
              </w:rPr>
            </w:pPr>
            <w:r w:rsidRPr="00BB6A9C">
              <w:rPr>
                <w:sz w:val="20"/>
                <w:szCs w:val="20"/>
              </w:rPr>
              <w:t>7</w:t>
            </w:r>
          </w:p>
        </w:tc>
        <w:tc>
          <w:tcPr>
            <w:tcW w:w="791" w:type="dxa"/>
            <w:hideMark/>
          </w:tcPr>
          <w:p w14:paraId="380F7839" w14:textId="77777777" w:rsidR="001C43E6" w:rsidRPr="00BB6A9C" w:rsidRDefault="001C43E6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6A9C">
              <w:rPr>
                <w:sz w:val="20"/>
                <w:szCs w:val="20"/>
              </w:rPr>
              <w:t>No</w:t>
            </w:r>
          </w:p>
        </w:tc>
        <w:tc>
          <w:tcPr>
            <w:tcW w:w="0" w:type="auto"/>
            <w:hideMark/>
          </w:tcPr>
          <w:p w14:paraId="4483EF0F" w14:textId="77777777" w:rsidR="001C43E6" w:rsidRPr="00BB6A9C" w:rsidRDefault="001C43E6">
            <w:pPr>
              <w:wordWrap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6A9C">
              <w:rPr>
                <w:sz w:val="20"/>
                <w:szCs w:val="20"/>
              </w:rPr>
              <w:t>2048</w:t>
            </w:r>
          </w:p>
        </w:tc>
        <w:tc>
          <w:tcPr>
            <w:tcW w:w="0" w:type="auto"/>
            <w:hideMark/>
          </w:tcPr>
          <w:p w14:paraId="1476EFD0" w14:textId="77777777" w:rsidR="001C43E6" w:rsidRPr="00BB6A9C" w:rsidRDefault="001C43E6">
            <w:pPr>
              <w:wordWrap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6A9C">
              <w:rPr>
                <w:sz w:val="20"/>
                <w:szCs w:val="20"/>
              </w:rPr>
              <w:t>102</w:t>
            </w:r>
          </w:p>
        </w:tc>
        <w:tc>
          <w:tcPr>
            <w:tcW w:w="0" w:type="auto"/>
            <w:hideMark/>
          </w:tcPr>
          <w:p w14:paraId="31DABE7A" w14:textId="77777777" w:rsidR="001C43E6" w:rsidRPr="00BB6A9C" w:rsidRDefault="001C43E6">
            <w:pPr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6A9C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4271" w:type="dxa"/>
            <w:hideMark/>
          </w:tcPr>
          <w:p w14:paraId="2FCA25D6" w14:textId="77777777" w:rsidR="001C43E6" w:rsidRPr="00BB6A9C" w:rsidRDefault="001C43E6">
            <w:pPr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6A9C">
              <w:rPr>
                <w:sz w:val="20"/>
                <w:szCs w:val="20"/>
              </w:rPr>
              <w:t>ExpKp2048ki102</w:t>
            </w:r>
          </w:p>
        </w:tc>
      </w:tr>
      <w:tr w:rsidR="00BB6A9C" w:rsidRPr="00831303" w14:paraId="18DE504B" w14:textId="77777777" w:rsidTr="00F50483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shd w:val="clear" w:color="auto" w:fill="DEEAF6" w:themeFill="accent5" w:themeFillTint="33"/>
            <w:hideMark/>
          </w:tcPr>
          <w:p w14:paraId="04448775" w14:textId="77777777" w:rsidR="001C43E6" w:rsidRPr="00BB6A9C" w:rsidRDefault="001C43E6">
            <w:pPr>
              <w:wordWrap w:val="0"/>
              <w:jc w:val="center"/>
              <w:rPr>
                <w:sz w:val="20"/>
                <w:szCs w:val="20"/>
              </w:rPr>
            </w:pPr>
            <w:r w:rsidRPr="00BB6A9C">
              <w:rPr>
                <w:sz w:val="20"/>
                <w:szCs w:val="20"/>
              </w:rPr>
              <w:t>8</w:t>
            </w:r>
          </w:p>
        </w:tc>
        <w:tc>
          <w:tcPr>
            <w:tcW w:w="791" w:type="dxa"/>
            <w:hideMark/>
          </w:tcPr>
          <w:p w14:paraId="540D5644" w14:textId="77777777" w:rsidR="001C43E6" w:rsidRPr="00BB6A9C" w:rsidRDefault="001C43E6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6A9C">
              <w:rPr>
                <w:sz w:val="20"/>
                <w:szCs w:val="20"/>
              </w:rPr>
              <w:t>No</w:t>
            </w:r>
          </w:p>
        </w:tc>
        <w:tc>
          <w:tcPr>
            <w:tcW w:w="0" w:type="auto"/>
            <w:hideMark/>
          </w:tcPr>
          <w:p w14:paraId="1EB3427A" w14:textId="77777777" w:rsidR="001C43E6" w:rsidRPr="00BB6A9C" w:rsidRDefault="001C43E6">
            <w:pPr>
              <w:wordWrap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6A9C">
              <w:rPr>
                <w:sz w:val="20"/>
                <w:szCs w:val="20"/>
              </w:rPr>
              <w:t>2048</w:t>
            </w:r>
          </w:p>
        </w:tc>
        <w:tc>
          <w:tcPr>
            <w:tcW w:w="0" w:type="auto"/>
            <w:hideMark/>
          </w:tcPr>
          <w:p w14:paraId="5E09F8A4" w14:textId="77777777" w:rsidR="001C43E6" w:rsidRPr="00BB6A9C" w:rsidRDefault="001C43E6">
            <w:pPr>
              <w:wordWrap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6A9C">
              <w:rPr>
                <w:sz w:val="20"/>
                <w:szCs w:val="20"/>
              </w:rPr>
              <w:t>51</w:t>
            </w:r>
          </w:p>
        </w:tc>
        <w:tc>
          <w:tcPr>
            <w:tcW w:w="0" w:type="auto"/>
            <w:hideMark/>
          </w:tcPr>
          <w:p w14:paraId="3F949FDE" w14:textId="77777777" w:rsidR="001C43E6" w:rsidRPr="00BB6A9C" w:rsidRDefault="001C43E6">
            <w:pPr>
              <w:wordWrap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6A9C">
              <w:rPr>
                <w:sz w:val="20"/>
                <w:szCs w:val="20"/>
              </w:rPr>
              <w:t>10240</w:t>
            </w:r>
          </w:p>
        </w:tc>
        <w:tc>
          <w:tcPr>
            <w:tcW w:w="4271" w:type="dxa"/>
            <w:hideMark/>
          </w:tcPr>
          <w:p w14:paraId="43C5DDE4" w14:textId="77777777" w:rsidR="001C43E6" w:rsidRPr="00BB6A9C" w:rsidRDefault="001C43E6">
            <w:pPr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6A9C">
              <w:rPr>
                <w:sz w:val="20"/>
                <w:szCs w:val="20"/>
              </w:rPr>
              <w:t>ExpKp2048Kd10240Ki51</w:t>
            </w:r>
          </w:p>
        </w:tc>
      </w:tr>
      <w:tr w:rsidR="006F3EED" w:rsidRPr="00831303" w14:paraId="5655C986" w14:textId="77777777" w:rsidTr="00F50483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shd w:val="clear" w:color="auto" w:fill="DEEAF6" w:themeFill="accent5" w:themeFillTint="33"/>
            <w:hideMark/>
          </w:tcPr>
          <w:p w14:paraId="23BB0645" w14:textId="77777777" w:rsidR="001C43E6" w:rsidRPr="00BB6A9C" w:rsidRDefault="001C43E6">
            <w:pPr>
              <w:wordWrap w:val="0"/>
              <w:jc w:val="center"/>
              <w:rPr>
                <w:sz w:val="20"/>
                <w:szCs w:val="20"/>
              </w:rPr>
            </w:pPr>
            <w:r w:rsidRPr="00BB6A9C">
              <w:rPr>
                <w:sz w:val="20"/>
                <w:szCs w:val="20"/>
              </w:rPr>
              <w:t>9</w:t>
            </w:r>
          </w:p>
        </w:tc>
        <w:tc>
          <w:tcPr>
            <w:tcW w:w="791" w:type="dxa"/>
            <w:hideMark/>
          </w:tcPr>
          <w:p w14:paraId="58EC414F" w14:textId="77777777" w:rsidR="001C43E6" w:rsidRPr="00BB6A9C" w:rsidRDefault="001C43E6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6A9C">
              <w:rPr>
                <w:sz w:val="20"/>
                <w:szCs w:val="20"/>
              </w:rPr>
              <w:t>No</w:t>
            </w:r>
          </w:p>
        </w:tc>
        <w:tc>
          <w:tcPr>
            <w:tcW w:w="0" w:type="auto"/>
            <w:hideMark/>
          </w:tcPr>
          <w:p w14:paraId="7A924F09" w14:textId="77777777" w:rsidR="001C43E6" w:rsidRPr="00BB6A9C" w:rsidRDefault="001C43E6">
            <w:pPr>
              <w:wordWrap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6A9C">
              <w:rPr>
                <w:sz w:val="20"/>
                <w:szCs w:val="20"/>
              </w:rPr>
              <w:t>2048</w:t>
            </w:r>
          </w:p>
        </w:tc>
        <w:tc>
          <w:tcPr>
            <w:tcW w:w="0" w:type="auto"/>
            <w:hideMark/>
          </w:tcPr>
          <w:p w14:paraId="59EEF638" w14:textId="77777777" w:rsidR="001C43E6" w:rsidRPr="00BB6A9C" w:rsidRDefault="001C43E6">
            <w:pPr>
              <w:wordWrap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6A9C">
              <w:rPr>
                <w:sz w:val="20"/>
                <w:szCs w:val="20"/>
              </w:rPr>
              <w:t>102</w:t>
            </w:r>
          </w:p>
        </w:tc>
        <w:tc>
          <w:tcPr>
            <w:tcW w:w="0" w:type="auto"/>
            <w:hideMark/>
          </w:tcPr>
          <w:p w14:paraId="3F689630" w14:textId="77777777" w:rsidR="001C43E6" w:rsidRPr="00BB6A9C" w:rsidRDefault="001C43E6">
            <w:pPr>
              <w:wordWrap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6A9C">
              <w:rPr>
                <w:sz w:val="20"/>
                <w:szCs w:val="20"/>
              </w:rPr>
              <w:t>10240</w:t>
            </w:r>
          </w:p>
        </w:tc>
        <w:tc>
          <w:tcPr>
            <w:tcW w:w="4271" w:type="dxa"/>
            <w:hideMark/>
          </w:tcPr>
          <w:p w14:paraId="2A569318" w14:textId="77777777" w:rsidR="001C43E6" w:rsidRPr="00BB6A9C" w:rsidRDefault="001C43E6">
            <w:pPr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6A9C">
              <w:rPr>
                <w:sz w:val="20"/>
                <w:szCs w:val="20"/>
              </w:rPr>
              <w:t>ExpKp2048Kd10240Ki102</w:t>
            </w:r>
          </w:p>
        </w:tc>
      </w:tr>
      <w:tr w:rsidR="00BB6A9C" w:rsidRPr="00831303" w14:paraId="6321F9D0" w14:textId="77777777" w:rsidTr="00F50483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shd w:val="clear" w:color="auto" w:fill="DEEAF6" w:themeFill="accent5" w:themeFillTint="33"/>
            <w:hideMark/>
          </w:tcPr>
          <w:p w14:paraId="3420F04C" w14:textId="77777777" w:rsidR="001C43E6" w:rsidRPr="00BB6A9C" w:rsidRDefault="001C43E6">
            <w:pPr>
              <w:wordWrap w:val="0"/>
              <w:jc w:val="center"/>
              <w:rPr>
                <w:sz w:val="20"/>
                <w:szCs w:val="20"/>
              </w:rPr>
            </w:pPr>
            <w:r w:rsidRPr="00BB6A9C">
              <w:rPr>
                <w:sz w:val="20"/>
                <w:szCs w:val="20"/>
              </w:rPr>
              <w:t>10</w:t>
            </w:r>
          </w:p>
        </w:tc>
        <w:tc>
          <w:tcPr>
            <w:tcW w:w="791" w:type="dxa"/>
            <w:hideMark/>
          </w:tcPr>
          <w:p w14:paraId="6EAF6C8C" w14:textId="77777777" w:rsidR="001C43E6" w:rsidRPr="00BB6A9C" w:rsidRDefault="001C43E6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6A9C">
              <w:rPr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5AE42800" w14:textId="77777777" w:rsidR="001C43E6" w:rsidRPr="00BB6A9C" w:rsidRDefault="001C43E6">
            <w:pPr>
              <w:wordWrap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6A9C">
              <w:rPr>
                <w:sz w:val="20"/>
                <w:szCs w:val="20"/>
              </w:rPr>
              <w:t>1024</w:t>
            </w:r>
          </w:p>
        </w:tc>
        <w:tc>
          <w:tcPr>
            <w:tcW w:w="0" w:type="auto"/>
            <w:hideMark/>
          </w:tcPr>
          <w:p w14:paraId="7DDF6CA0" w14:textId="77777777" w:rsidR="001C43E6" w:rsidRPr="00BB6A9C" w:rsidRDefault="001C43E6">
            <w:pPr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6A9C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hideMark/>
          </w:tcPr>
          <w:p w14:paraId="7F573427" w14:textId="77777777" w:rsidR="001C43E6" w:rsidRPr="00BB6A9C" w:rsidRDefault="001C43E6">
            <w:pPr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6A9C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4271" w:type="dxa"/>
            <w:hideMark/>
          </w:tcPr>
          <w:p w14:paraId="4F78AA16" w14:textId="77777777" w:rsidR="001C43E6" w:rsidRPr="00BB6A9C" w:rsidRDefault="001C43E6">
            <w:pPr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6A9C">
              <w:rPr>
                <w:sz w:val="20"/>
                <w:szCs w:val="20"/>
              </w:rPr>
              <w:t>ExpLKp1024</w:t>
            </w:r>
          </w:p>
        </w:tc>
      </w:tr>
      <w:tr w:rsidR="006F3EED" w:rsidRPr="00831303" w14:paraId="46BB7450" w14:textId="77777777" w:rsidTr="00F50483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shd w:val="clear" w:color="auto" w:fill="DEEAF6" w:themeFill="accent5" w:themeFillTint="33"/>
            <w:hideMark/>
          </w:tcPr>
          <w:p w14:paraId="29798904" w14:textId="77777777" w:rsidR="001C43E6" w:rsidRPr="00BB6A9C" w:rsidRDefault="001C43E6">
            <w:pPr>
              <w:wordWrap w:val="0"/>
              <w:jc w:val="center"/>
              <w:rPr>
                <w:sz w:val="20"/>
                <w:szCs w:val="20"/>
              </w:rPr>
            </w:pPr>
            <w:r w:rsidRPr="00BB6A9C">
              <w:rPr>
                <w:sz w:val="20"/>
                <w:szCs w:val="20"/>
              </w:rPr>
              <w:t>11</w:t>
            </w:r>
          </w:p>
        </w:tc>
        <w:tc>
          <w:tcPr>
            <w:tcW w:w="791" w:type="dxa"/>
            <w:hideMark/>
          </w:tcPr>
          <w:p w14:paraId="368A19DF" w14:textId="77777777" w:rsidR="001C43E6" w:rsidRPr="00BB6A9C" w:rsidRDefault="001C43E6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6A9C">
              <w:rPr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6B0F5B6C" w14:textId="77777777" w:rsidR="001C43E6" w:rsidRPr="00BB6A9C" w:rsidRDefault="001C43E6">
            <w:pPr>
              <w:wordWrap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6A9C">
              <w:rPr>
                <w:sz w:val="20"/>
                <w:szCs w:val="20"/>
              </w:rPr>
              <w:t>2048</w:t>
            </w:r>
          </w:p>
        </w:tc>
        <w:tc>
          <w:tcPr>
            <w:tcW w:w="0" w:type="auto"/>
            <w:hideMark/>
          </w:tcPr>
          <w:p w14:paraId="47332F27" w14:textId="77777777" w:rsidR="001C43E6" w:rsidRPr="00BB6A9C" w:rsidRDefault="001C43E6">
            <w:pPr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6A9C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hideMark/>
          </w:tcPr>
          <w:p w14:paraId="11A4BAD2" w14:textId="77777777" w:rsidR="001C43E6" w:rsidRPr="00BB6A9C" w:rsidRDefault="001C43E6">
            <w:pPr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6A9C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4271" w:type="dxa"/>
            <w:hideMark/>
          </w:tcPr>
          <w:p w14:paraId="779FC0FC" w14:textId="77777777" w:rsidR="001C43E6" w:rsidRPr="00BB6A9C" w:rsidRDefault="001C43E6">
            <w:pPr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6A9C">
              <w:rPr>
                <w:sz w:val="20"/>
                <w:szCs w:val="20"/>
              </w:rPr>
              <w:t>ExpLKp2048</w:t>
            </w:r>
          </w:p>
        </w:tc>
      </w:tr>
      <w:tr w:rsidR="00BB6A9C" w:rsidRPr="00831303" w14:paraId="3971D627" w14:textId="77777777" w:rsidTr="00F50483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shd w:val="clear" w:color="auto" w:fill="DEEAF6" w:themeFill="accent5" w:themeFillTint="33"/>
            <w:hideMark/>
          </w:tcPr>
          <w:p w14:paraId="206A0924" w14:textId="77777777" w:rsidR="001C43E6" w:rsidRPr="00BB6A9C" w:rsidRDefault="001C43E6">
            <w:pPr>
              <w:wordWrap w:val="0"/>
              <w:jc w:val="center"/>
              <w:rPr>
                <w:sz w:val="20"/>
                <w:szCs w:val="20"/>
              </w:rPr>
            </w:pPr>
            <w:r w:rsidRPr="00BB6A9C">
              <w:rPr>
                <w:sz w:val="20"/>
                <w:szCs w:val="20"/>
              </w:rPr>
              <w:t>12</w:t>
            </w:r>
          </w:p>
        </w:tc>
        <w:tc>
          <w:tcPr>
            <w:tcW w:w="791" w:type="dxa"/>
            <w:hideMark/>
          </w:tcPr>
          <w:p w14:paraId="1EED6905" w14:textId="77777777" w:rsidR="001C43E6" w:rsidRPr="00BB6A9C" w:rsidRDefault="001C43E6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6A9C">
              <w:rPr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14E2AE79" w14:textId="77777777" w:rsidR="001C43E6" w:rsidRPr="00BB6A9C" w:rsidRDefault="001C43E6">
            <w:pPr>
              <w:wordWrap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6A9C">
              <w:rPr>
                <w:sz w:val="20"/>
                <w:szCs w:val="20"/>
              </w:rPr>
              <w:t>2048</w:t>
            </w:r>
          </w:p>
        </w:tc>
        <w:tc>
          <w:tcPr>
            <w:tcW w:w="0" w:type="auto"/>
            <w:hideMark/>
          </w:tcPr>
          <w:p w14:paraId="574C20A3" w14:textId="77777777" w:rsidR="001C43E6" w:rsidRPr="00BB6A9C" w:rsidRDefault="001C43E6">
            <w:pPr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6A9C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hideMark/>
          </w:tcPr>
          <w:p w14:paraId="1E8CEE66" w14:textId="77777777" w:rsidR="001C43E6" w:rsidRPr="00BB6A9C" w:rsidRDefault="001C43E6">
            <w:pPr>
              <w:wordWrap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6A9C">
              <w:rPr>
                <w:sz w:val="20"/>
                <w:szCs w:val="20"/>
              </w:rPr>
              <w:t>5120</w:t>
            </w:r>
          </w:p>
        </w:tc>
        <w:tc>
          <w:tcPr>
            <w:tcW w:w="4271" w:type="dxa"/>
            <w:hideMark/>
          </w:tcPr>
          <w:p w14:paraId="1FA28916" w14:textId="77777777" w:rsidR="001C43E6" w:rsidRPr="00BB6A9C" w:rsidRDefault="001C43E6">
            <w:pPr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6A9C">
              <w:rPr>
                <w:sz w:val="20"/>
                <w:szCs w:val="20"/>
              </w:rPr>
              <w:t>ExpLKp2048Kd5120</w:t>
            </w:r>
          </w:p>
        </w:tc>
      </w:tr>
      <w:tr w:rsidR="006F3EED" w:rsidRPr="00831303" w14:paraId="40A306DD" w14:textId="77777777" w:rsidTr="00F50483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shd w:val="clear" w:color="auto" w:fill="DEEAF6" w:themeFill="accent5" w:themeFillTint="33"/>
            <w:hideMark/>
          </w:tcPr>
          <w:p w14:paraId="5F3162BE" w14:textId="77777777" w:rsidR="001C43E6" w:rsidRPr="00BB6A9C" w:rsidRDefault="001C43E6">
            <w:pPr>
              <w:wordWrap w:val="0"/>
              <w:jc w:val="center"/>
              <w:rPr>
                <w:sz w:val="20"/>
                <w:szCs w:val="20"/>
              </w:rPr>
            </w:pPr>
            <w:r w:rsidRPr="00BB6A9C">
              <w:rPr>
                <w:sz w:val="20"/>
                <w:szCs w:val="20"/>
              </w:rPr>
              <w:t>13</w:t>
            </w:r>
          </w:p>
        </w:tc>
        <w:tc>
          <w:tcPr>
            <w:tcW w:w="791" w:type="dxa"/>
            <w:hideMark/>
          </w:tcPr>
          <w:p w14:paraId="04A6054B" w14:textId="77777777" w:rsidR="001C43E6" w:rsidRPr="00BB6A9C" w:rsidRDefault="001C43E6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6A9C">
              <w:rPr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7025C1CB" w14:textId="77777777" w:rsidR="001C43E6" w:rsidRPr="00BB6A9C" w:rsidRDefault="001C43E6">
            <w:pPr>
              <w:wordWrap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6A9C">
              <w:rPr>
                <w:sz w:val="20"/>
                <w:szCs w:val="20"/>
              </w:rPr>
              <w:t>2048</w:t>
            </w:r>
          </w:p>
        </w:tc>
        <w:tc>
          <w:tcPr>
            <w:tcW w:w="0" w:type="auto"/>
            <w:hideMark/>
          </w:tcPr>
          <w:p w14:paraId="738887BF" w14:textId="77777777" w:rsidR="001C43E6" w:rsidRPr="00BB6A9C" w:rsidRDefault="001C43E6">
            <w:pPr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6A9C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hideMark/>
          </w:tcPr>
          <w:p w14:paraId="57CCA618" w14:textId="77777777" w:rsidR="001C43E6" w:rsidRPr="00BB6A9C" w:rsidRDefault="001C43E6">
            <w:pPr>
              <w:wordWrap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6A9C">
              <w:rPr>
                <w:sz w:val="20"/>
                <w:szCs w:val="20"/>
              </w:rPr>
              <w:t>10240</w:t>
            </w:r>
          </w:p>
        </w:tc>
        <w:tc>
          <w:tcPr>
            <w:tcW w:w="4271" w:type="dxa"/>
            <w:hideMark/>
          </w:tcPr>
          <w:p w14:paraId="610CBC5C" w14:textId="77777777" w:rsidR="001C43E6" w:rsidRPr="00BB6A9C" w:rsidRDefault="001C43E6">
            <w:pPr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6A9C">
              <w:rPr>
                <w:sz w:val="20"/>
                <w:szCs w:val="20"/>
              </w:rPr>
              <w:t>ExpLKp2048Kd10240</w:t>
            </w:r>
          </w:p>
        </w:tc>
      </w:tr>
      <w:tr w:rsidR="00BB6A9C" w:rsidRPr="00831303" w14:paraId="27F0218D" w14:textId="77777777" w:rsidTr="00F50483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shd w:val="clear" w:color="auto" w:fill="DEEAF6" w:themeFill="accent5" w:themeFillTint="33"/>
            <w:hideMark/>
          </w:tcPr>
          <w:p w14:paraId="494B2646" w14:textId="77777777" w:rsidR="001C43E6" w:rsidRPr="00BB6A9C" w:rsidRDefault="001C43E6">
            <w:pPr>
              <w:wordWrap w:val="0"/>
              <w:jc w:val="center"/>
              <w:rPr>
                <w:sz w:val="20"/>
                <w:szCs w:val="20"/>
              </w:rPr>
            </w:pPr>
            <w:r w:rsidRPr="00BB6A9C">
              <w:rPr>
                <w:sz w:val="20"/>
                <w:szCs w:val="20"/>
              </w:rPr>
              <w:t>14</w:t>
            </w:r>
          </w:p>
        </w:tc>
        <w:tc>
          <w:tcPr>
            <w:tcW w:w="791" w:type="dxa"/>
            <w:hideMark/>
          </w:tcPr>
          <w:p w14:paraId="63082B09" w14:textId="77777777" w:rsidR="001C43E6" w:rsidRPr="00BB6A9C" w:rsidRDefault="001C43E6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6A9C">
              <w:rPr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4B67EFC8" w14:textId="77777777" w:rsidR="001C43E6" w:rsidRPr="00BB6A9C" w:rsidRDefault="001C43E6">
            <w:pPr>
              <w:wordWrap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6A9C">
              <w:rPr>
                <w:sz w:val="20"/>
                <w:szCs w:val="20"/>
              </w:rPr>
              <w:t>2048</w:t>
            </w:r>
          </w:p>
        </w:tc>
        <w:tc>
          <w:tcPr>
            <w:tcW w:w="0" w:type="auto"/>
            <w:hideMark/>
          </w:tcPr>
          <w:p w14:paraId="6D669AA1" w14:textId="77777777" w:rsidR="001C43E6" w:rsidRPr="00BB6A9C" w:rsidRDefault="001C43E6">
            <w:pPr>
              <w:wordWrap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6A9C">
              <w:rPr>
                <w:sz w:val="20"/>
                <w:szCs w:val="20"/>
              </w:rPr>
              <w:t>51</w:t>
            </w:r>
          </w:p>
        </w:tc>
        <w:tc>
          <w:tcPr>
            <w:tcW w:w="0" w:type="auto"/>
            <w:hideMark/>
          </w:tcPr>
          <w:p w14:paraId="1446FD90" w14:textId="77777777" w:rsidR="001C43E6" w:rsidRPr="00BB6A9C" w:rsidRDefault="001C43E6">
            <w:pPr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6A9C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4271" w:type="dxa"/>
            <w:hideMark/>
          </w:tcPr>
          <w:p w14:paraId="027A4686" w14:textId="77777777" w:rsidR="001C43E6" w:rsidRPr="00BB6A9C" w:rsidRDefault="001C43E6">
            <w:pPr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6A9C">
              <w:rPr>
                <w:sz w:val="20"/>
                <w:szCs w:val="20"/>
              </w:rPr>
              <w:t>ExpLKp2048ki51</w:t>
            </w:r>
          </w:p>
        </w:tc>
      </w:tr>
      <w:tr w:rsidR="006F3EED" w:rsidRPr="00831303" w14:paraId="6E26711C" w14:textId="77777777" w:rsidTr="00F50483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shd w:val="clear" w:color="auto" w:fill="DEEAF6" w:themeFill="accent5" w:themeFillTint="33"/>
            <w:hideMark/>
          </w:tcPr>
          <w:p w14:paraId="4243F1C5" w14:textId="77777777" w:rsidR="001C43E6" w:rsidRPr="00BB6A9C" w:rsidRDefault="001C43E6">
            <w:pPr>
              <w:wordWrap w:val="0"/>
              <w:jc w:val="center"/>
              <w:rPr>
                <w:sz w:val="20"/>
                <w:szCs w:val="20"/>
              </w:rPr>
            </w:pPr>
            <w:r w:rsidRPr="00BB6A9C">
              <w:rPr>
                <w:sz w:val="20"/>
                <w:szCs w:val="20"/>
              </w:rPr>
              <w:t>15</w:t>
            </w:r>
          </w:p>
        </w:tc>
        <w:tc>
          <w:tcPr>
            <w:tcW w:w="791" w:type="dxa"/>
            <w:hideMark/>
          </w:tcPr>
          <w:p w14:paraId="439EF15A" w14:textId="77777777" w:rsidR="001C43E6" w:rsidRPr="00BB6A9C" w:rsidRDefault="001C43E6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6A9C">
              <w:rPr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439DDAEB" w14:textId="77777777" w:rsidR="001C43E6" w:rsidRPr="00BB6A9C" w:rsidRDefault="001C43E6">
            <w:pPr>
              <w:wordWrap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6A9C">
              <w:rPr>
                <w:sz w:val="20"/>
                <w:szCs w:val="20"/>
              </w:rPr>
              <w:t>2048</w:t>
            </w:r>
          </w:p>
        </w:tc>
        <w:tc>
          <w:tcPr>
            <w:tcW w:w="0" w:type="auto"/>
            <w:hideMark/>
          </w:tcPr>
          <w:p w14:paraId="19E43F51" w14:textId="77777777" w:rsidR="001C43E6" w:rsidRPr="00BB6A9C" w:rsidRDefault="001C43E6">
            <w:pPr>
              <w:wordWrap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6A9C">
              <w:rPr>
                <w:sz w:val="20"/>
                <w:szCs w:val="20"/>
              </w:rPr>
              <w:t>102</w:t>
            </w:r>
          </w:p>
        </w:tc>
        <w:tc>
          <w:tcPr>
            <w:tcW w:w="0" w:type="auto"/>
            <w:hideMark/>
          </w:tcPr>
          <w:p w14:paraId="645DC703" w14:textId="77777777" w:rsidR="001C43E6" w:rsidRPr="00BB6A9C" w:rsidRDefault="001C43E6">
            <w:pPr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6A9C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4271" w:type="dxa"/>
            <w:hideMark/>
          </w:tcPr>
          <w:p w14:paraId="7CA8ADF4" w14:textId="77777777" w:rsidR="001C43E6" w:rsidRPr="00BB6A9C" w:rsidRDefault="001C43E6">
            <w:pPr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6A9C">
              <w:rPr>
                <w:sz w:val="20"/>
                <w:szCs w:val="20"/>
              </w:rPr>
              <w:t>ExpLKp2048ki102</w:t>
            </w:r>
          </w:p>
        </w:tc>
      </w:tr>
      <w:tr w:rsidR="00BB6A9C" w:rsidRPr="00831303" w14:paraId="7B174C92" w14:textId="77777777" w:rsidTr="00F50483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shd w:val="clear" w:color="auto" w:fill="DEEAF6" w:themeFill="accent5" w:themeFillTint="33"/>
            <w:hideMark/>
          </w:tcPr>
          <w:p w14:paraId="53CE2898" w14:textId="77777777" w:rsidR="001C43E6" w:rsidRPr="00BB6A9C" w:rsidRDefault="001C43E6">
            <w:pPr>
              <w:wordWrap w:val="0"/>
              <w:jc w:val="center"/>
              <w:rPr>
                <w:sz w:val="20"/>
                <w:szCs w:val="20"/>
              </w:rPr>
            </w:pPr>
            <w:r w:rsidRPr="00BB6A9C">
              <w:rPr>
                <w:sz w:val="20"/>
                <w:szCs w:val="20"/>
              </w:rPr>
              <w:t>16</w:t>
            </w:r>
          </w:p>
        </w:tc>
        <w:tc>
          <w:tcPr>
            <w:tcW w:w="791" w:type="dxa"/>
            <w:hideMark/>
          </w:tcPr>
          <w:p w14:paraId="26F83EF0" w14:textId="77777777" w:rsidR="001C43E6" w:rsidRPr="00BB6A9C" w:rsidRDefault="001C43E6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6A9C">
              <w:rPr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1C93505C" w14:textId="77777777" w:rsidR="001C43E6" w:rsidRPr="00BB6A9C" w:rsidRDefault="001C43E6">
            <w:pPr>
              <w:wordWrap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6A9C">
              <w:rPr>
                <w:sz w:val="20"/>
                <w:szCs w:val="20"/>
              </w:rPr>
              <w:t>2048</w:t>
            </w:r>
          </w:p>
        </w:tc>
        <w:tc>
          <w:tcPr>
            <w:tcW w:w="0" w:type="auto"/>
            <w:hideMark/>
          </w:tcPr>
          <w:p w14:paraId="5A7EA4B9" w14:textId="77777777" w:rsidR="001C43E6" w:rsidRPr="00BB6A9C" w:rsidRDefault="001C43E6">
            <w:pPr>
              <w:wordWrap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6A9C">
              <w:rPr>
                <w:sz w:val="20"/>
                <w:szCs w:val="20"/>
              </w:rPr>
              <w:t>51</w:t>
            </w:r>
          </w:p>
        </w:tc>
        <w:tc>
          <w:tcPr>
            <w:tcW w:w="0" w:type="auto"/>
            <w:hideMark/>
          </w:tcPr>
          <w:p w14:paraId="47823C1A" w14:textId="77777777" w:rsidR="001C43E6" w:rsidRPr="00BB6A9C" w:rsidRDefault="001C43E6">
            <w:pPr>
              <w:wordWrap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6A9C">
              <w:rPr>
                <w:sz w:val="20"/>
                <w:szCs w:val="20"/>
              </w:rPr>
              <w:t>10240</w:t>
            </w:r>
          </w:p>
        </w:tc>
        <w:tc>
          <w:tcPr>
            <w:tcW w:w="4271" w:type="dxa"/>
            <w:hideMark/>
          </w:tcPr>
          <w:p w14:paraId="6A4884B0" w14:textId="77777777" w:rsidR="001C43E6" w:rsidRPr="00BB6A9C" w:rsidRDefault="001C43E6">
            <w:pPr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6A9C">
              <w:rPr>
                <w:sz w:val="20"/>
                <w:szCs w:val="20"/>
              </w:rPr>
              <w:t>ExpLKp2048Kd10240Ki51</w:t>
            </w:r>
          </w:p>
        </w:tc>
      </w:tr>
      <w:tr w:rsidR="006F3EED" w:rsidRPr="00831303" w14:paraId="27083A09" w14:textId="77777777" w:rsidTr="00F50483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shd w:val="clear" w:color="auto" w:fill="DEEAF6" w:themeFill="accent5" w:themeFillTint="33"/>
            <w:hideMark/>
          </w:tcPr>
          <w:p w14:paraId="47E167D0" w14:textId="77777777" w:rsidR="001C43E6" w:rsidRPr="00BB6A9C" w:rsidRDefault="001C43E6">
            <w:pPr>
              <w:wordWrap w:val="0"/>
              <w:jc w:val="center"/>
              <w:rPr>
                <w:sz w:val="20"/>
                <w:szCs w:val="20"/>
              </w:rPr>
            </w:pPr>
            <w:r w:rsidRPr="00BB6A9C">
              <w:rPr>
                <w:sz w:val="20"/>
                <w:szCs w:val="20"/>
              </w:rPr>
              <w:t>17</w:t>
            </w:r>
          </w:p>
        </w:tc>
        <w:tc>
          <w:tcPr>
            <w:tcW w:w="791" w:type="dxa"/>
            <w:hideMark/>
          </w:tcPr>
          <w:p w14:paraId="2D586A42" w14:textId="77777777" w:rsidR="001C43E6" w:rsidRPr="00BB6A9C" w:rsidRDefault="001C43E6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6A9C">
              <w:rPr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33F13BB2" w14:textId="77777777" w:rsidR="001C43E6" w:rsidRPr="00BB6A9C" w:rsidRDefault="001C43E6">
            <w:pPr>
              <w:wordWrap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6A9C">
              <w:rPr>
                <w:sz w:val="20"/>
                <w:szCs w:val="20"/>
              </w:rPr>
              <w:t>2048</w:t>
            </w:r>
          </w:p>
        </w:tc>
        <w:tc>
          <w:tcPr>
            <w:tcW w:w="0" w:type="auto"/>
            <w:hideMark/>
          </w:tcPr>
          <w:p w14:paraId="488BEDB6" w14:textId="77777777" w:rsidR="001C43E6" w:rsidRPr="00BB6A9C" w:rsidRDefault="001C43E6">
            <w:pPr>
              <w:wordWrap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6A9C">
              <w:rPr>
                <w:sz w:val="20"/>
                <w:szCs w:val="20"/>
              </w:rPr>
              <w:t>102</w:t>
            </w:r>
          </w:p>
        </w:tc>
        <w:tc>
          <w:tcPr>
            <w:tcW w:w="0" w:type="auto"/>
            <w:hideMark/>
          </w:tcPr>
          <w:p w14:paraId="3B2B34FC" w14:textId="77777777" w:rsidR="001C43E6" w:rsidRPr="00BB6A9C" w:rsidRDefault="001C43E6">
            <w:pPr>
              <w:wordWrap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6A9C">
              <w:rPr>
                <w:sz w:val="20"/>
                <w:szCs w:val="20"/>
              </w:rPr>
              <w:t>10240</w:t>
            </w:r>
          </w:p>
        </w:tc>
        <w:tc>
          <w:tcPr>
            <w:tcW w:w="4271" w:type="dxa"/>
            <w:hideMark/>
          </w:tcPr>
          <w:p w14:paraId="039C8789" w14:textId="77777777" w:rsidR="001C43E6" w:rsidRPr="00BB6A9C" w:rsidRDefault="001C43E6">
            <w:pPr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6A9C">
              <w:rPr>
                <w:sz w:val="20"/>
                <w:szCs w:val="20"/>
              </w:rPr>
              <w:t>ExpLKp2048Kd10240Ki102</w:t>
            </w:r>
          </w:p>
        </w:tc>
      </w:tr>
    </w:tbl>
    <w:p w14:paraId="045BCB2A" w14:textId="77777777" w:rsidR="001C43E6" w:rsidRPr="00831303" w:rsidRDefault="001C43E6" w:rsidP="001C43E6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831303">
        <w:rPr>
          <w:rFonts w:ascii="맑은 고딕" w:eastAsia="맑은 고딕" w:hAnsi="맑은 고딕" w:hint="eastAsia"/>
          <w:b/>
          <w:bCs/>
          <w:color w:val="8A837E"/>
          <w:spacing w:val="-15"/>
          <w:sz w:val="20"/>
          <w:szCs w:val="20"/>
        </w:rPr>
        <w:lastRenderedPageBreak/>
        <w:t>3. 시뮬레이션결과와 실험결과와 비교</w:t>
      </w:r>
    </w:p>
    <w:p w14:paraId="508DC1C8" w14:textId="77777777" w:rsidR="001C43E6" w:rsidRPr="00831303" w:rsidRDefault="001C43E6" w:rsidP="001C43E6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831303">
        <w:rPr>
          <w:rFonts w:ascii="맑은 고딕" w:eastAsia="맑은 고딕" w:hAnsi="맑은 고딕" w:hint="eastAsia"/>
          <w:b/>
          <w:bCs/>
          <w:color w:val="8A837E"/>
          <w:spacing w:val="-15"/>
          <w:sz w:val="20"/>
          <w:szCs w:val="20"/>
        </w:rPr>
        <w:t>3.1 실험#2(no load, Kp=1) </w:t>
      </w:r>
    </w:p>
    <w:p w14:paraId="694FEB7B" w14:textId="77777777" w:rsidR="001C43E6" w:rsidRPr="00831303" w:rsidRDefault="001C43E6" w:rsidP="001C43E6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831303">
        <w:rPr>
          <w:rFonts w:ascii="Arial" w:eastAsia="돋움" w:hAnsi="Arial" w:cs="Arial"/>
          <w:color w:val="202122"/>
          <w:sz w:val="20"/>
          <w:szCs w:val="20"/>
        </w:rPr>
        <w:t>실험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#2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에서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Kp=1024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는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실제로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모션보드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내부에서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1/1024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의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스케일팩터를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곱하므로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, Kp=1.0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으로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설정한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것과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같다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.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따라서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조건을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맞춰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시뮬레이션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결과와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비교한다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.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시뮬레이션은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다음과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같은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절차로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진행한다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. </w:t>
      </w:r>
    </w:p>
    <w:p w14:paraId="3A09B5C2" w14:textId="77777777" w:rsidR="001C43E6" w:rsidRPr="00831303" w:rsidRDefault="001C43E6" w:rsidP="001C43E6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831303">
        <w:rPr>
          <w:rFonts w:ascii="Arial" w:eastAsia="돋움" w:hAnsi="Arial" w:cs="Arial"/>
          <w:color w:val="202122"/>
          <w:sz w:val="20"/>
          <w:szCs w:val="20"/>
        </w:rPr>
        <w:t>(1) matlab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에서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"motor_1stModel.m"(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첨부파일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3)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에서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 </w:t>
      </w:r>
    </w:p>
    <w:p w14:paraId="218EB8C8" w14:textId="77777777" w:rsidR="001C43E6" w:rsidRPr="00831303" w:rsidRDefault="001C43E6" w:rsidP="001C43E6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831303">
        <w:rPr>
          <w:rFonts w:ascii="Arial" w:eastAsia="돋움" w:hAnsi="Arial" w:cs="Arial"/>
          <w:color w:val="202122"/>
          <w:sz w:val="20"/>
          <w:szCs w:val="20"/>
        </w:rPr>
        <w:t>    Kp=1;Ki=0;Kd=0;</w:t>
      </w:r>
    </w:p>
    <w:p w14:paraId="7B539A4F" w14:textId="77777777" w:rsidR="001C43E6" w:rsidRPr="00831303" w:rsidRDefault="001C43E6" w:rsidP="001C43E6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   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수정하여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실행한다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.</w:t>
      </w:r>
    </w:p>
    <w:p w14:paraId="5153B7BE" w14:textId="77777777" w:rsidR="001C43E6" w:rsidRPr="00831303" w:rsidRDefault="001C43E6" w:rsidP="001C43E6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831303">
        <w:rPr>
          <w:rFonts w:ascii="Arial" w:eastAsia="돋움" w:hAnsi="Arial" w:cs="Arial"/>
          <w:color w:val="202122"/>
          <w:sz w:val="20"/>
          <w:szCs w:val="20"/>
        </w:rPr>
        <w:t>(2) simulink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에서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"MotorControlv7_dist_comp_sat_Exp.slx"(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첨부파일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4)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를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실행한다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.</w:t>
      </w:r>
    </w:p>
    <w:p w14:paraId="13BCD55C" w14:textId="77777777" w:rsidR="001C43E6" w:rsidRPr="00831303" w:rsidRDefault="001C43E6" w:rsidP="001C43E6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831303">
        <w:rPr>
          <w:rFonts w:ascii="Arial" w:eastAsia="돋움" w:hAnsi="Arial" w:cs="Arial"/>
          <w:color w:val="202122"/>
          <w:sz w:val="20"/>
          <w:szCs w:val="20"/>
        </w:rPr>
        <w:t>(3) matlab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에서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"Mat2Text_2.m"(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첨부파일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5)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에서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 </w:t>
      </w:r>
    </w:p>
    <w:p w14:paraId="4E51DC06" w14:textId="77777777" w:rsidR="001C43E6" w:rsidRPr="00831303" w:rsidRDefault="001C43E6" w:rsidP="001C43E6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831303">
        <w:rPr>
          <w:rFonts w:ascii="Arial" w:eastAsia="돋움" w:hAnsi="Arial" w:cs="Arial"/>
          <w:color w:val="202122"/>
          <w:sz w:val="20"/>
          <w:szCs w:val="20"/>
        </w:rPr>
        <w:t>     fp=fopen('SimKp1.xls','w');</w:t>
      </w:r>
    </w:p>
    <w:p w14:paraId="3572B576" w14:textId="77777777" w:rsidR="001C43E6" w:rsidRPr="00831303" w:rsidRDefault="001C43E6" w:rsidP="001C43E6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   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수정하여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,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실행한다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. </w:t>
      </w:r>
    </w:p>
    <w:p w14:paraId="0CA83D32" w14:textId="77777777" w:rsidR="001C43E6" w:rsidRPr="00831303" w:rsidRDefault="001C43E6" w:rsidP="001C43E6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831303">
        <w:rPr>
          <w:rFonts w:ascii="Arial" w:eastAsia="돋움" w:hAnsi="Arial" w:cs="Arial"/>
          <w:color w:val="202122"/>
          <w:sz w:val="20"/>
          <w:szCs w:val="20"/>
        </w:rPr>
        <w:t>(4) Excel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을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실행하여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시뮬레이션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결과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(SimKp1.xls)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와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실험결과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(ExpKp1024.xls)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를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통합한후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그래프를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 </w:t>
      </w:r>
    </w:p>
    <w:p w14:paraId="2D406C06" w14:textId="77777777" w:rsidR="001C43E6" w:rsidRPr="00831303" w:rsidRDefault="001C43E6" w:rsidP="001C43E6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   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그려본다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.(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첨부파일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6 "SimExpKp1024.xls"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참조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)</w:t>
      </w:r>
    </w:p>
    <w:p w14:paraId="1B7CF940" w14:textId="77777777" w:rsidR="001C43E6" w:rsidRPr="00831303" w:rsidRDefault="001C43E6" w:rsidP="001C43E6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2472C246" w14:textId="671F9629" w:rsidR="001C43E6" w:rsidRPr="00831303" w:rsidRDefault="001C43E6" w:rsidP="001C43E6">
      <w:pPr>
        <w:pStyle w:val="a5"/>
        <w:shd w:val="clear" w:color="auto" w:fill="FFFFFF"/>
        <w:spacing w:before="0" w:beforeAutospacing="0" w:after="0" w:afterAutospacing="0"/>
        <w:jc w:val="center"/>
        <w:rPr>
          <w:rFonts w:ascii="돋움" w:eastAsia="돋움" w:hAnsi="돋움"/>
          <w:color w:val="8A837E"/>
          <w:sz w:val="14"/>
          <w:szCs w:val="14"/>
        </w:rPr>
      </w:pPr>
      <w:r w:rsidRPr="00831303">
        <w:rPr>
          <w:rFonts w:ascii="Arial" w:eastAsia="돋움" w:hAnsi="Arial" w:cs="Arial"/>
          <w:noProof/>
          <w:color w:val="202122"/>
          <w:sz w:val="20"/>
          <w:szCs w:val="20"/>
        </w:rPr>
        <w:drawing>
          <wp:inline distT="0" distB="0" distL="0" distR="0" wp14:anchorId="3214D2E2" wp14:editId="706F04AF">
            <wp:extent cx="4150360" cy="2783205"/>
            <wp:effectExtent l="19050" t="19050" r="21590" b="171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EyMDNfMTY5/MDAxNjA2OTc5NTU1Njkw.DVnHxX_T1fbUSzP1ld95a_lU7p6Zv76kHa6mwsSj1KMg.UReXQfUIM5OHR27diOB0vkZMRm-GDamLpzvf63KN0Lcg.PNG.kckoh2309/%EC%8B%A4%ED%97%98vs%EC%8B%9C%EB%AE%AC%EB%A0%88%EC%9D%B4%EC%85%98_Kp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360" cy="27832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193CFD8" w14:textId="77777777" w:rsidR="001C43E6" w:rsidRPr="00831303" w:rsidRDefault="001C43E6" w:rsidP="001C43E6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7E997831" w14:textId="77777777" w:rsidR="001C43E6" w:rsidRPr="00831303" w:rsidRDefault="001C43E6" w:rsidP="001C43E6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831303">
        <w:rPr>
          <w:rFonts w:ascii="맑은 고딕" w:eastAsia="맑은 고딕" w:hAnsi="맑은 고딕" w:hint="eastAsia"/>
          <w:b/>
          <w:bCs/>
          <w:color w:val="8A837E"/>
          <w:spacing w:val="-15"/>
          <w:sz w:val="20"/>
          <w:szCs w:val="20"/>
        </w:rPr>
        <w:t>3.2 실험#3(no load, Kp=2) </w:t>
      </w:r>
    </w:p>
    <w:p w14:paraId="60A4F120" w14:textId="77777777" w:rsidR="001C43E6" w:rsidRPr="00831303" w:rsidRDefault="001C43E6" w:rsidP="001C43E6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831303">
        <w:rPr>
          <w:rFonts w:ascii="Arial" w:eastAsia="돋움" w:hAnsi="Arial" w:cs="Arial"/>
          <w:color w:val="202122"/>
          <w:sz w:val="20"/>
          <w:szCs w:val="20"/>
        </w:rPr>
        <w:t>실험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#3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에서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Kp=2048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는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실제로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모션보드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내부에서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1/1024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의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스케일팩터를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곱하므로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, Kp=2.0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으로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설정한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것과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같다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.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따라서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조건을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맞춰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시뮬레이션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결과와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비교한다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.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시뮬레이션은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다음과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같은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절차로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반복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진행한다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. </w:t>
      </w:r>
    </w:p>
    <w:p w14:paraId="32C3463F" w14:textId="77777777" w:rsidR="001C43E6" w:rsidRPr="00831303" w:rsidRDefault="001C43E6" w:rsidP="001C43E6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831303">
        <w:rPr>
          <w:rFonts w:ascii="Arial" w:eastAsia="돋움" w:hAnsi="Arial" w:cs="Arial"/>
          <w:color w:val="202122"/>
          <w:sz w:val="20"/>
          <w:szCs w:val="20"/>
        </w:rPr>
        <w:t>(1) matlab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에서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"motor_1stModel.m"(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첨부파일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3)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에서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 </w:t>
      </w:r>
    </w:p>
    <w:p w14:paraId="086AAEC4" w14:textId="77777777" w:rsidR="001C43E6" w:rsidRPr="00831303" w:rsidRDefault="001C43E6" w:rsidP="001C43E6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831303">
        <w:rPr>
          <w:rFonts w:ascii="Arial" w:eastAsia="돋움" w:hAnsi="Arial" w:cs="Arial"/>
          <w:color w:val="202122"/>
          <w:sz w:val="20"/>
          <w:szCs w:val="20"/>
        </w:rPr>
        <w:t>    Kp=2;Ki=0;Kd=0;</w:t>
      </w:r>
    </w:p>
    <w:p w14:paraId="7FBF3A70" w14:textId="77777777" w:rsidR="001C43E6" w:rsidRPr="00831303" w:rsidRDefault="001C43E6" w:rsidP="001C43E6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   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수정하여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실행한다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.</w:t>
      </w:r>
    </w:p>
    <w:p w14:paraId="6631E574" w14:textId="77777777" w:rsidR="001C43E6" w:rsidRPr="00831303" w:rsidRDefault="001C43E6" w:rsidP="001C43E6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831303">
        <w:rPr>
          <w:rFonts w:ascii="Arial" w:eastAsia="돋움" w:hAnsi="Arial" w:cs="Arial"/>
          <w:color w:val="202122"/>
          <w:sz w:val="20"/>
          <w:szCs w:val="20"/>
        </w:rPr>
        <w:t>(2) simulink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에서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"MotorControlv7_dist_comp_sat_Exp.slx"(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첨부파일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4)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를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실행한다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.</w:t>
      </w:r>
    </w:p>
    <w:p w14:paraId="233C7C44" w14:textId="77777777" w:rsidR="001C43E6" w:rsidRPr="00831303" w:rsidRDefault="001C43E6" w:rsidP="001C43E6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831303">
        <w:rPr>
          <w:rFonts w:ascii="Arial" w:eastAsia="돋움" w:hAnsi="Arial" w:cs="Arial"/>
          <w:color w:val="202122"/>
          <w:sz w:val="20"/>
          <w:szCs w:val="20"/>
        </w:rPr>
        <w:t>(3) matlab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에서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"Mat2Text_2.m"(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첨부파일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5)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에서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 </w:t>
      </w:r>
    </w:p>
    <w:p w14:paraId="62781079" w14:textId="77777777" w:rsidR="001C43E6" w:rsidRPr="00831303" w:rsidRDefault="001C43E6" w:rsidP="001C43E6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831303">
        <w:rPr>
          <w:rFonts w:ascii="Arial" w:eastAsia="돋움" w:hAnsi="Arial" w:cs="Arial"/>
          <w:color w:val="202122"/>
          <w:sz w:val="20"/>
          <w:szCs w:val="20"/>
        </w:rPr>
        <w:t>     fp=fopen('SimKp2.xls','w');</w:t>
      </w:r>
    </w:p>
    <w:p w14:paraId="331CCEA5" w14:textId="77777777" w:rsidR="001C43E6" w:rsidRPr="00831303" w:rsidRDefault="001C43E6" w:rsidP="001C43E6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   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수정하여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,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실행한다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. </w:t>
      </w:r>
    </w:p>
    <w:p w14:paraId="73305DDD" w14:textId="77777777" w:rsidR="001C43E6" w:rsidRPr="00831303" w:rsidRDefault="001C43E6" w:rsidP="001C43E6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831303">
        <w:rPr>
          <w:rFonts w:ascii="Arial" w:eastAsia="돋움" w:hAnsi="Arial" w:cs="Arial"/>
          <w:color w:val="202122"/>
          <w:sz w:val="20"/>
          <w:szCs w:val="20"/>
        </w:rPr>
        <w:t>(4) Excel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을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실행하여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시뮬레이션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결과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(SimKp2.xls)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와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실험결과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(ExpKp2048.xls)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를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통합한후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그래프를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 </w:t>
      </w:r>
    </w:p>
    <w:p w14:paraId="218DE3E5" w14:textId="77777777" w:rsidR="001C43E6" w:rsidRPr="00831303" w:rsidRDefault="001C43E6" w:rsidP="001C43E6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   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그려본다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.(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첨부파일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6 "SimExpKp2048.xls"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참조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)</w:t>
      </w:r>
    </w:p>
    <w:p w14:paraId="5B6C7E5D" w14:textId="6E7D517A" w:rsidR="001C43E6" w:rsidRPr="00831303" w:rsidRDefault="001C43E6" w:rsidP="001C43E6">
      <w:pPr>
        <w:pStyle w:val="a5"/>
        <w:shd w:val="clear" w:color="auto" w:fill="FFFFFF"/>
        <w:spacing w:before="0" w:beforeAutospacing="0" w:after="0" w:afterAutospacing="0"/>
        <w:jc w:val="center"/>
        <w:rPr>
          <w:rFonts w:ascii="돋움" w:eastAsia="돋움" w:hAnsi="돋움"/>
          <w:color w:val="8A837E"/>
          <w:sz w:val="14"/>
          <w:szCs w:val="14"/>
        </w:rPr>
      </w:pPr>
      <w:r w:rsidRPr="00831303">
        <w:rPr>
          <w:rFonts w:ascii="Arial" w:eastAsia="돋움" w:hAnsi="Arial" w:cs="Arial"/>
          <w:noProof/>
          <w:color w:val="202122"/>
          <w:sz w:val="20"/>
          <w:szCs w:val="20"/>
        </w:rPr>
        <w:lastRenderedPageBreak/>
        <w:drawing>
          <wp:inline distT="0" distB="0" distL="0" distR="0" wp14:anchorId="63EB0935" wp14:editId="0021A988">
            <wp:extent cx="4118831" cy="2690866"/>
            <wp:effectExtent l="19050" t="19050" r="15240" b="146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EyMDNfMTkz/MDAxNjA2OTgxMDExNjc1.9aZ9bdOmwijgSCXwcK1YEFKafgMvZLkiAtsihSYts4cg.XmMsN9-ulSdAyLk1fr-d29H7d0WADaFgywZxSRywzoog.PNG.kckoh2309/%EC%8B%A4%ED%97%98vs%EC%8B%9C%EB%AE%ACKp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859" cy="26928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389C23" w14:textId="77777777" w:rsidR="001C43E6" w:rsidRPr="00831303" w:rsidRDefault="001C43E6" w:rsidP="001C43E6">
      <w:pPr>
        <w:pStyle w:val="a5"/>
        <w:shd w:val="clear" w:color="auto" w:fill="FFFFFF"/>
        <w:spacing w:before="0" w:beforeAutospacing="0" w:after="0" w:afterAutospacing="0"/>
        <w:rPr>
          <w:rFonts w:ascii="돋움" w:eastAsia="돋움" w:hAnsi="돋움"/>
          <w:color w:val="8A837E"/>
          <w:sz w:val="14"/>
          <w:szCs w:val="14"/>
        </w:rPr>
      </w:pPr>
    </w:p>
    <w:p w14:paraId="52CAC933" w14:textId="77777777" w:rsidR="001C43E6" w:rsidRPr="00831303" w:rsidRDefault="001C43E6" w:rsidP="001C43E6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831303">
        <w:rPr>
          <w:rFonts w:ascii="맑은 고딕" w:eastAsia="맑은 고딕" w:hAnsi="맑은 고딕" w:hint="eastAsia"/>
          <w:b/>
          <w:bCs/>
          <w:color w:val="8A837E"/>
          <w:spacing w:val="-15"/>
          <w:sz w:val="20"/>
          <w:szCs w:val="20"/>
        </w:rPr>
        <w:t>3.3 실험#4(no load, Kp=2,Kd=0.005) </w:t>
      </w:r>
    </w:p>
    <w:p w14:paraId="48958550" w14:textId="77777777" w:rsidR="001C43E6" w:rsidRPr="00831303" w:rsidRDefault="001C43E6" w:rsidP="001C43E6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831303">
        <w:rPr>
          <w:rFonts w:ascii="Arial" w:eastAsia="돋움" w:hAnsi="Arial" w:cs="Arial"/>
          <w:color w:val="202122"/>
          <w:sz w:val="20"/>
          <w:szCs w:val="20"/>
        </w:rPr>
        <w:t>실험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#4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에서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Kp=2048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는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실제로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모션보드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내부에서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1/1024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의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스케일팩터를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곱하므로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, Kp=2.0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으로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설정한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것과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같고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, Kd=5120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은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  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모션보드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내부에서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1/1024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의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스케일팩터를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곱하므로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, Kd=5.0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와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같다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.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그런데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실제로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디지털제어에서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Ts=0.001sec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의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제어주기로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계산하므로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,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다시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이를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곱하면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, Kd=0.005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와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같다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.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따라서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조건을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맞춰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시뮬레이션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결과와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비교한다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.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시뮬레이션은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다음과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같은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절차로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반복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진행한다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. </w:t>
      </w:r>
    </w:p>
    <w:p w14:paraId="2B283B76" w14:textId="77777777" w:rsidR="001C43E6" w:rsidRPr="00831303" w:rsidRDefault="001C43E6" w:rsidP="001C43E6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831303">
        <w:rPr>
          <w:rFonts w:ascii="Arial" w:eastAsia="돋움" w:hAnsi="Arial" w:cs="Arial"/>
          <w:color w:val="202122"/>
          <w:sz w:val="20"/>
          <w:szCs w:val="20"/>
        </w:rPr>
        <w:t>(1) matlab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에서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"motor_1stModel.m"(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첨부파일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3)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에서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 </w:t>
      </w:r>
    </w:p>
    <w:p w14:paraId="417DD8D6" w14:textId="77777777" w:rsidR="001C43E6" w:rsidRPr="00831303" w:rsidRDefault="001C43E6" w:rsidP="001C43E6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831303">
        <w:rPr>
          <w:rFonts w:ascii="Arial" w:eastAsia="돋움" w:hAnsi="Arial" w:cs="Arial"/>
          <w:color w:val="202122"/>
          <w:sz w:val="20"/>
          <w:szCs w:val="20"/>
        </w:rPr>
        <w:t>    Kp=2;Ki=0;Kd=0.005;</w:t>
      </w:r>
    </w:p>
    <w:p w14:paraId="13F461B6" w14:textId="77777777" w:rsidR="001C43E6" w:rsidRPr="00831303" w:rsidRDefault="001C43E6" w:rsidP="001C43E6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   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수정하여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실행한다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.</w:t>
      </w:r>
    </w:p>
    <w:p w14:paraId="21554009" w14:textId="77777777" w:rsidR="001C43E6" w:rsidRPr="00831303" w:rsidRDefault="001C43E6" w:rsidP="001C43E6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831303">
        <w:rPr>
          <w:rFonts w:ascii="Arial" w:eastAsia="돋움" w:hAnsi="Arial" w:cs="Arial"/>
          <w:color w:val="202122"/>
          <w:sz w:val="20"/>
          <w:szCs w:val="20"/>
        </w:rPr>
        <w:t>(2) simulink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에서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"MotorControlv7_dist_comp_sat_Exp.slx"(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첨부파일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4)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를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실행한다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.</w:t>
      </w:r>
    </w:p>
    <w:p w14:paraId="5E866698" w14:textId="77777777" w:rsidR="001C43E6" w:rsidRPr="00831303" w:rsidRDefault="001C43E6" w:rsidP="001C43E6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831303">
        <w:rPr>
          <w:rFonts w:ascii="Arial" w:eastAsia="돋움" w:hAnsi="Arial" w:cs="Arial"/>
          <w:color w:val="202122"/>
          <w:sz w:val="20"/>
          <w:szCs w:val="20"/>
        </w:rPr>
        <w:t>(3) matlab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에서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"Mat2Text_2.m"(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첨부파일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5)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에서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 </w:t>
      </w:r>
    </w:p>
    <w:p w14:paraId="651AC070" w14:textId="77777777" w:rsidR="001C43E6" w:rsidRPr="00831303" w:rsidRDefault="001C43E6" w:rsidP="001C43E6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831303">
        <w:rPr>
          <w:rFonts w:ascii="Arial" w:eastAsia="돋움" w:hAnsi="Arial" w:cs="Arial"/>
          <w:color w:val="202122"/>
          <w:sz w:val="20"/>
          <w:szCs w:val="20"/>
        </w:rPr>
        <w:t>     fp=fopen('SimKp2Kd0.005.xls','w');</w:t>
      </w:r>
    </w:p>
    <w:p w14:paraId="4E55861E" w14:textId="77777777" w:rsidR="001C43E6" w:rsidRPr="00831303" w:rsidRDefault="001C43E6" w:rsidP="001C43E6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   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수정하여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,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실행한다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. </w:t>
      </w:r>
    </w:p>
    <w:p w14:paraId="42070949" w14:textId="77777777" w:rsidR="001C43E6" w:rsidRPr="00831303" w:rsidRDefault="001C43E6" w:rsidP="001C43E6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831303">
        <w:rPr>
          <w:rFonts w:ascii="Arial" w:eastAsia="돋움" w:hAnsi="Arial" w:cs="Arial"/>
          <w:color w:val="202122"/>
          <w:sz w:val="20"/>
          <w:szCs w:val="20"/>
        </w:rPr>
        <w:t>(4) Excel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을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실행하여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시뮬레이션결과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(SimKp2Kd0.005</w:t>
      </w:r>
      <w:r w:rsidRPr="00831303">
        <w:rPr>
          <w:rFonts w:ascii="Arial" w:eastAsia="돋움" w:hAnsi="Arial" w:cs="Arial"/>
          <w:b/>
          <w:bCs/>
          <w:color w:val="202122"/>
          <w:sz w:val="20"/>
          <w:szCs w:val="20"/>
        </w:rPr>
        <w:t>​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.xls)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와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실험결과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(ExpKp2048Kd5120.xls)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를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통합한</w:t>
      </w:r>
    </w:p>
    <w:p w14:paraId="22FC0DF0" w14:textId="77777777" w:rsidR="001C43E6" w:rsidRPr="00831303" w:rsidRDefault="001C43E6" w:rsidP="001C43E6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   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후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 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그래프를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 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그려본다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.(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첨부파일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6 "SimExpKp2048Kd5120.xls"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참조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)</w:t>
      </w:r>
    </w:p>
    <w:p w14:paraId="3AAF708D" w14:textId="77777777" w:rsidR="001C43E6" w:rsidRPr="00831303" w:rsidRDefault="001C43E6" w:rsidP="001C43E6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777DAC2F" w14:textId="789253D9" w:rsidR="001C43E6" w:rsidRPr="00831303" w:rsidRDefault="001C43E6" w:rsidP="001C43E6">
      <w:pPr>
        <w:pStyle w:val="a5"/>
        <w:shd w:val="clear" w:color="auto" w:fill="FFFFFF"/>
        <w:spacing w:before="0" w:beforeAutospacing="0" w:after="0" w:afterAutospacing="0"/>
        <w:jc w:val="center"/>
        <w:rPr>
          <w:rFonts w:ascii="돋움" w:eastAsia="돋움" w:hAnsi="돋움"/>
          <w:color w:val="8A837E"/>
          <w:sz w:val="14"/>
          <w:szCs w:val="14"/>
        </w:rPr>
      </w:pPr>
      <w:r w:rsidRPr="00831303">
        <w:rPr>
          <w:rFonts w:ascii="Arial" w:eastAsia="돋움" w:hAnsi="Arial" w:cs="Arial"/>
          <w:noProof/>
          <w:color w:val="202122"/>
          <w:sz w:val="20"/>
          <w:szCs w:val="20"/>
        </w:rPr>
        <w:drawing>
          <wp:inline distT="0" distB="0" distL="0" distR="0" wp14:anchorId="4ACD1FAD" wp14:editId="6B159C7F">
            <wp:extent cx="4056781" cy="2822713"/>
            <wp:effectExtent l="19050" t="19050" r="20320" b="158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EyMDNfNTUg/MDAxNjA2OTgyOTU5NDM5.XvRn2gxNCw7SyUtTQ-2ZQ8UJa5cxMmJ3BikG9PnAsyQg.njvgLz6t5y_FxA4LXO0wmHu459ZCncBNPfzTMfD4arAg.PNG.kckoh2309/%EC%8B%A4%ED%97%98vs%EC%8B%9C%EB%AE%ACKp2Kd0.00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533" cy="28260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831303">
        <w:rPr>
          <w:rFonts w:ascii="Arial" w:eastAsia="돋움" w:hAnsi="Arial" w:cs="Arial"/>
          <w:color w:val="202122"/>
          <w:sz w:val="20"/>
          <w:szCs w:val="20"/>
        </w:rPr>
        <w:t> </w:t>
      </w:r>
    </w:p>
    <w:p w14:paraId="2B43748C" w14:textId="77777777" w:rsidR="001C43E6" w:rsidRPr="00831303" w:rsidRDefault="001C43E6" w:rsidP="001C43E6">
      <w:pPr>
        <w:pStyle w:val="a5"/>
        <w:shd w:val="clear" w:color="auto" w:fill="FFFFFF"/>
        <w:spacing w:before="0" w:beforeAutospacing="0" w:after="0" w:afterAutospacing="0"/>
        <w:rPr>
          <w:rFonts w:ascii="돋움" w:eastAsia="돋움" w:hAnsi="돋움"/>
          <w:color w:val="8A837E"/>
          <w:sz w:val="14"/>
          <w:szCs w:val="14"/>
        </w:rPr>
      </w:pPr>
    </w:p>
    <w:p w14:paraId="55DAE0DF" w14:textId="77777777" w:rsidR="001C43E6" w:rsidRPr="00831303" w:rsidRDefault="001C43E6" w:rsidP="001C43E6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831303">
        <w:rPr>
          <w:rFonts w:ascii="맑은 고딕" w:eastAsia="맑은 고딕" w:hAnsi="맑은 고딕" w:hint="eastAsia"/>
          <w:b/>
          <w:bCs/>
          <w:color w:val="8A837E"/>
          <w:spacing w:val="-15"/>
          <w:sz w:val="20"/>
          <w:szCs w:val="20"/>
        </w:rPr>
        <w:lastRenderedPageBreak/>
        <w:t>3.4 실험#5(no load, Kp=2,Kd=0.01) </w:t>
      </w:r>
    </w:p>
    <w:p w14:paraId="48F1A5D3" w14:textId="77777777" w:rsidR="001C43E6" w:rsidRPr="00831303" w:rsidRDefault="001C43E6" w:rsidP="001C43E6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831303">
        <w:rPr>
          <w:rFonts w:ascii="Arial" w:eastAsia="돋움" w:hAnsi="Arial" w:cs="Arial"/>
          <w:color w:val="202122"/>
          <w:sz w:val="20"/>
          <w:szCs w:val="20"/>
        </w:rPr>
        <w:t>실험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#5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에서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Kp=2048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는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실제로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모션보드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내부에서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1/1024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의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스케일팩터를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곱하므로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, Kp=2.0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으로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설정한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것과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같고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, Kd=10240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은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  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모션보드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내부에서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1/1024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의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스케일팩터를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곱하므로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, Kd=10.0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와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같다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.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그런데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실제로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디지털제어에서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Ts=0.001sec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의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제어주기로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계산하므로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,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다시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이를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곱하면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, Kd=0.01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와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같다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.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따라서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조건을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맞춰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시뮬레이션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결과와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비교한다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.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시뮬레이션은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다음과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같은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절차로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반복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진행한다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. </w:t>
      </w:r>
    </w:p>
    <w:p w14:paraId="79736F2F" w14:textId="77777777" w:rsidR="001C43E6" w:rsidRPr="00831303" w:rsidRDefault="001C43E6" w:rsidP="001C43E6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831303">
        <w:rPr>
          <w:rFonts w:ascii="Arial" w:eastAsia="돋움" w:hAnsi="Arial" w:cs="Arial"/>
          <w:color w:val="202122"/>
          <w:sz w:val="20"/>
          <w:szCs w:val="20"/>
        </w:rPr>
        <w:t>(1) matlab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에서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"motor_1stModel.m"(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첨부파일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3)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에서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 </w:t>
      </w:r>
    </w:p>
    <w:p w14:paraId="5C7D4E9D" w14:textId="77777777" w:rsidR="001C43E6" w:rsidRPr="00831303" w:rsidRDefault="001C43E6" w:rsidP="001C43E6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831303">
        <w:rPr>
          <w:rFonts w:ascii="Arial" w:eastAsia="돋움" w:hAnsi="Arial" w:cs="Arial"/>
          <w:color w:val="202122"/>
          <w:sz w:val="20"/>
          <w:szCs w:val="20"/>
        </w:rPr>
        <w:t>    Kp=2;Ki=0;Kd=0.01;</w:t>
      </w:r>
    </w:p>
    <w:p w14:paraId="4E3DD6A5" w14:textId="77777777" w:rsidR="001C43E6" w:rsidRPr="00831303" w:rsidRDefault="001C43E6" w:rsidP="001C43E6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   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수정하여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실행한다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.</w:t>
      </w:r>
    </w:p>
    <w:p w14:paraId="35604A37" w14:textId="77777777" w:rsidR="001C43E6" w:rsidRPr="00831303" w:rsidRDefault="001C43E6" w:rsidP="001C43E6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831303">
        <w:rPr>
          <w:rFonts w:ascii="Arial" w:eastAsia="돋움" w:hAnsi="Arial" w:cs="Arial"/>
          <w:color w:val="202122"/>
          <w:sz w:val="20"/>
          <w:szCs w:val="20"/>
        </w:rPr>
        <w:t>(2) simulink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에서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"MotorControlv7_dist_comp_sat_Exp.slx"(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첨부파일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4)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를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실행한다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.</w:t>
      </w:r>
    </w:p>
    <w:p w14:paraId="4A0BE464" w14:textId="77777777" w:rsidR="001C43E6" w:rsidRPr="00831303" w:rsidRDefault="001C43E6" w:rsidP="001C43E6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831303">
        <w:rPr>
          <w:rFonts w:ascii="Arial" w:eastAsia="돋움" w:hAnsi="Arial" w:cs="Arial"/>
          <w:color w:val="202122"/>
          <w:sz w:val="20"/>
          <w:szCs w:val="20"/>
        </w:rPr>
        <w:t>(3) matlab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에서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"Mat2Text_2.m"(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첨부파일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5)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에서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 </w:t>
      </w:r>
    </w:p>
    <w:p w14:paraId="4545A3F3" w14:textId="77777777" w:rsidR="001C43E6" w:rsidRPr="00831303" w:rsidRDefault="001C43E6" w:rsidP="001C43E6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831303">
        <w:rPr>
          <w:rFonts w:ascii="Arial" w:eastAsia="돋움" w:hAnsi="Arial" w:cs="Arial"/>
          <w:color w:val="202122"/>
          <w:sz w:val="20"/>
          <w:szCs w:val="20"/>
        </w:rPr>
        <w:t>     fp=fopen('SimKp2Kd0.01.xls','w');</w:t>
      </w:r>
    </w:p>
    <w:p w14:paraId="1BAF7008" w14:textId="77777777" w:rsidR="001C43E6" w:rsidRPr="00831303" w:rsidRDefault="001C43E6" w:rsidP="001C43E6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   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수정하여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,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실행한다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. </w:t>
      </w:r>
    </w:p>
    <w:p w14:paraId="346992B6" w14:textId="77777777" w:rsidR="001C43E6" w:rsidRPr="00831303" w:rsidRDefault="001C43E6" w:rsidP="001C43E6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831303">
        <w:rPr>
          <w:rFonts w:ascii="Arial" w:eastAsia="돋움" w:hAnsi="Arial" w:cs="Arial"/>
          <w:color w:val="202122"/>
          <w:sz w:val="20"/>
          <w:szCs w:val="20"/>
        </w:rPr>
        <w:t>(4) Excel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을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실행하여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시뮬레이션결과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(SimKp2Kd0.01</w:t>
      </w:r>
      <w:r w:rsidRPr="00831303">
        <w:rPr>
          <w:rFonts w:ascii="Arial" w:eastAsia="돋움" w:hAnsi="Arial" w:cs="Arial"/>
          <w:b/>
          <w:bCs/>
          <w:color w:val="202122"/>
          <w:sz w:val="20"/>
          <w:szCs w:val="20"/>
        </w:rPr>
        <w:t>​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.xls)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와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실험결과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(ExpKp2048Kd10240.xls)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를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통합한</w:t>
      </w:r>
    </w:p>
    <w:p w14:paraId="512E259C" w14:textId="77777777" w:rsidR="001C43E6" w:rsidRPr="00831303" w:rsidRDefault="001C43E6" w:rsidP="001C43E6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   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후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 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그래프를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 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그려본다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.(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첨부파일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6 "SimExpKp2048Kd20240.xls"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참조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)</w:t>
      </w:r>
    </w:p>
    <w:p w14:paraId="7265B52D" w14:textId="77777777" w:rsidR="001C43E6" w:rsidRPr="00831303" w:rsidRDefault="001C43E6" w:rsidP="001C43E6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42E46194" w14:textId="63DD9BE4" w:rsidR="001C43E6" w:rsidRPr="00831303" w:rsidRDefault="001C43E6" w:rsidP="001C43E6">
      <w:pPr>
        <w:pStyle w:val="a5"/>
        <w:shd w:val="clear" w:color="auto" w:fill="FFFFFF"/>
        <w:spacing w:before="0" w:beforeAutospacing="0" w:after="0" w:afterAutospacing="0"/>
        <w:jc w:val="center"/>
        <w:rPr>
          <w:rFonts w:ascii="돋움" w:eastAsia="돋움" w:hAnsi="돋움"/>
          <w:color w:val="8A837E"/>
          <w:sz w:val="14"/>
          <w:szCs w:val="14"/>
        </w:rPr>
      </w:pPr>
      <w:r w:rsidRPr="00831303">
        <w:rPr>
          <w:rFonts w:ascii="Arial" w:eastAsia="돋움" w:hAnsi="Arial" w:cs="Arial"/>
          <w:noProof/>
          <w:color w:val="202122"/>
          <w:sz w:val="20"/>
          <w:szCs w:val="20"/>
        </w:rPr>
        <w:drawing>
          <wp:inline distT="0" distB="0" distL="0" distR="0" wp14:anchorId="3A451F7E" wp14:editId="201F213D">
            <wp:extent cx="4190365" cy="2727325"/>
            <wp:effectExtent l="19050" t="19050" r="19685" b="158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EyMDNfMjE2/MDAxNjA2OTg0MTE2OTcw.C_sK1TaBBVyg2DXKTy-YlVZs9yQs50ka8YxYimVgKQwg.t3RtvmIPXvKzg43lpFxsQBHsQo-1m6kVAdDzyNYmOtkg.PNG.kckoh2309/%EC%8B%A4%ED%97%98vs%EC%8B%9C%EB%AE%ACKp2Kd0.0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2727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8049B3" w14:textId="77777777" w:rsidR="001C43E6" w:rsidRPr="00831303" w:rsidRDefault="001C43E6" w:rsidP="001C43E6">
      <w:pPr>
        <w:pStyle w:val="a5"/>
        <w:shd w:val="clear" w:color="auto" w:fill="FFFFFF"/>
        <w:spacing w:before="0" w:beforeAutospacing="0" w:after="0" w:afterAutospacing="0"/>
        <w:jc w:val="center"/>
        <w:rPr>
          <w:rFonts w:ascii="돋움" w:eastAsia="돋움" w:hAnsi="돋움"/>
          <w:color w:val="8A837E"/>
          <w:sz w:val="14"/>
          <w:szCs w:val="14"/>
        </w:rPr>
      </w:pPr>
    </w:p>
    <w:p w14:paraId="2A983730" w14:textId="77777777" w:rsidR="001C43E6" w:rsidRPr="00831303" w:rsidRDefault="001C43E6" w:rsidP="001C43E6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831303">
        <w:rPr>
          <w:rFonts w:ascii="맑은 고딕" w:eastAsia="맑은 고딕" w:hAnsi="맑은 고딕" w:hint="eastAsia"/>
          <w:b/>
          <w:bCs/>
          <w:color w:val="8A837E"/>
          <w:spacing w:val="-15"/>
          <w:sz w:val="20"/>
          <w:szCs w:val="20"/>
        </w:rPr>
        <w:t>3.5 실험#7(no load, Kp=2,Ki=100) </w:t>
      </w:r>
    </w:p>
    <w:p w14:paraId="2C89FA24" w14:textId="77777777" w:rsidR="001C43E6" w:rsidRPr="00831303" w:rsidRDefault="001C43E6" w:rsidP="001C43E6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831303">
        <w:rPr>
          <w:rFonts w:ascii="Arial" w:eastAsia="돋움" w:hAnsi="Arial" w:cs="Arial"/>
          <w:color w:val="202122"/>
          <w:sz w:val="20"/>
          <w:szCs w:val="20"/>
        </w:rPr>
        <w:t>실험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#6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에서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Kp=2048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는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실제로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모션보드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내부에서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1/1024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의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스케일팩터를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곱하므로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, Kp=2.0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으로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설정한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것과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같고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, Ki=102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은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  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모션보드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내부에서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1/1024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의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스케일팩터를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곱하므로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, Ki=0.1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와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같다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.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그런데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실제로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디지털제어에서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Ts=0.001sec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의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제어주기로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계산하므로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,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다시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이를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나누면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, Ki=100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과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같다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. 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따라서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조건을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맞춰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시뮬레이션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결과와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비교한다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.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시뮬레이션은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다음과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같은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절차로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반복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진행한다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. </w:t>
      </w:r>
    </w:p>
    <w:p w14:paraId="444DF86A" w14:textId="77777777" w:rsidR="001C43E6" w:rsidRPr="00831303" w:rsidRDefault="001C43E6" w:rsidP="001C43E6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831303">
        <w:rPr>
          <w:rFonts w:ascii="Arial" w:eastAsia="돋움" w:hAnsi="Arial" w:cs="Arial"/>
          <w:color w:val="202122"/>
          <w:sz w:val="20"/>
          <w:szCs w:val="20"/>
        </w:rPr>
        <w:t>(1) matlab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에서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"motor_1stModel.m"(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첨부파일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3)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에서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 </w:t>
      </w:r>
    </w:p>
    <w:p w14:paraId="7E3FE354" w14:textId="77777777" w:rsidR="001C43E6" w:rsidRPr="00831303" w:rsidRDefault="001C43E6" w:rsidP="001C43E6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831303">
        <w:rPr>
          <w:rFonts w:ascii="Arial" w:eastAsia="돋움" w:hAnsi="Arial" w:cs="Arial"/>
          <w:color w:val="202122"/>
          <w:sz w:val="20"/>
          <w:szCs w:val="20"/>
        </w:rPr>
        <w:t>    Kp=2;Ki=100;Kd=0;</w:t>
      </w:r>
    </w:p>
    <w:p w14:paraId="74011223" w14:textId="77777777" w:rsidR="001C43E6" w:rsidRPr="00831303" w:rsidRDefault="001C43E6" w:rsidP="001C43E6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   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수정하여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실행한다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.</w:t>
      </w:r>
    </w:p>
    <w:p w14:paraId="6821B608" w14:textId="77777777" w:rsidR="001C43E6" w:rsidRPr="00831303" w:rsidRDefault="001C43E6" w:rsidP="001C43E6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831303">
        <w:rPr>
          <w:rFonts w:ascii="Arial" w:eastAsia="돋움" w:hAnsi="Arial" w:cs="Arial"/>
          <w:color w:val="202122"/>
          <w:sz w:val="20"/>
          <w:szCs w:val="20"/>
        </w:rPr>
        <w:t>(2) simulink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에서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"MotorControlv7_dist_comp_sat_Exp.slx"(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첨부파일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4)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를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실행한다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.</w:t>
      </w:r>
    </w:p>
    <w:p w14:paraId="705151B5" w14:textId="77777777" w:rsidR="001C43E6" w:rsidRPr="00831303" w:rsidRDefault="001C43E6" w:rsidP="001C43E6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831303">
        <w:rPr>
          <w:rFonts w:ascii="Arial" w:eastAsia="돋움" w:hAnsi="Arial" w:cs="Arial"/>
          <w:color w:val="202122"/>
          <w:sz w:val="20"/>
          <w:szCs w:val="20"/>
        </w:rPr>
        <w:t>(3) matlab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에서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"Mat2Text_2.m"(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첨부파일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5)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에서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 </w:t>
      </w:r>
    </w:p>
    <w:p w14:paraId="7AB86FCE" w14:textId="77777777" w:rsidR="001C43E6" w:rsidRPr="00831303" w:rsidRDefault="001C43E6" w:rsidP="001C43E6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831303">
        <w:rPr>
          <w:rFonts w:ascii="Arial" w:eastAsia="돋움" w:hAnsi="Arial" w:cs="Arial"/>
          <w:color w:val="202122"/>
          <w:sz w:val="20"/>
          <w:szCs w:val="20"/>
        </w:rPr>
        <w:t>     fp=fopen('SimKp2Ki100.xls','w');</w:t>
      </w:r>
    </w:p>
    <w:p w14:paraId="10A63723" w14:textId="77777777" w:rsidR="001C43E6" w:rsidRPr="00831303" w:rsidRDefault="001C43E6" w:rsidP="001C43E6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   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수정하여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,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실행한다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. </w:t>
      </w:r>
    </w:p>
    <w:p w14:paraId="539DF296" w14:textId="77777777" w:rsidR="001C43E6" w:rsidRPr="00831303" w:rsidRDefault="001C43E6" w:rsidP="001C43E6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831303">
        <w:rPr>
          <w:rFonts w:ascii="Arial" w:eastAsia="돋움" w:hAnsi="Arial" w:cs="Arial"/>
          <w:color w:val="202122"/>
          <w:sz w:val="20"/>
          <w:szCs w:val="20"/>
        </w:rPr>
        <w:t>(4) Excel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을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실행하여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시뮬레이션결과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(SimKp2Ki100</w:t>
      </w:r>
      <w:r w:rsidRPr="00831303">
        <w:rPr>
          <w:rFonts w:ascii="Arial" w:eastAsia="돋움" w:hAnsi="Arial" w:cs="Arial"/>
          <w:b/>
          <w:bCs/>
          <w:color w:val="202122"/>
          <w:sz w:val="20"/>
          <w:szCs w:val="20"/>
        </w:rPr>
        <w:t>​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.xls)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와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실험결과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(ExpKp2048Ki102.xls)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를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통합한</w:t>
      </w:r>
    </w:p>
    <w:p w14:paraId="6D703929" w14:textId="77777777" w:rsidR="001C43E6" w:rsidRPr="00831303" w:rsidRDefault="001C43E6" w:rsidP="001C43E6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   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후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 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그래프를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 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그려본다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.(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첨부파일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6 "SimExpKp2048Ki102.xls"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참조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)</w:t>
      </w:r>
    </w:p>
    <w:p w14:paraId="054DBD7A" w14:textId="307664B8" w:rsidR="001C43E6" w:rsidRPr="00831303" w:rsidRDefault="001C43E6" w:rsidP="001C43E6">
      <w:pPr>
        <w:jc w:val="center"/>
        <w:rPr>
          <w:rFonts w:ascii="돋움" w:eastAsia="돋움" w:hAnsi="돋움"/>
          <w:color w:val="8A837E"/>
          <w:sz w:val="14"/>
          <w:szCs w:val="14"/>
        </w:rPr>
      </w:pPr>
      <w:r w:rsidRPr="00831303">
        <w:rPr>
          <w:rFonts w:ascii="Arial" w:eastAsia="돋움" w:hAnsi="Arial" w:cs="Arial"/>
          <w:noProof/>
          <w:color w:val="202122"/>
          <w:sz w:val="20"/>
          <w:szCs w:val="20"/>
        </w:rPr>
        <w:lastRenderedPageBreak/>
        <w:drawing>
          <wp:inline distT="0" distB="0" distL="0" distR="0" wp14:anchorId="08D5F0FB" wp14:editId="049B0E12">
            <wp:extent cx="4277801" cy="2785036"/>
            <wp:effectExtent l="19050" t="19050" r="27940" b="158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EyMDNfNTUg/MDAxNjA2OTg4MjA4NzQy.UrWx_EV-qNLvA_2O1Cz3VwWtyLitBUXkp4iCXcFehqAg.Vi6NOT0-N7GRK4k4eRLV38RL-1wN8mW5EMmSNP5sg4wg.PNG.kckoh2309/%EC%8B%A4%ED%97%98vs%EC%8B%9C%EB%AE%ACKp2Ki10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493" cy="278939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26AB43C" w14:textId="77777777" w:rsidR="001C43E6" w:rsidRPr="00831303" w:rsidRDefault="001C43E6" w:rsidP="001C43E6">
      <w:pPr>
        <w:jc w:val="center"/>
        <w:rPr>
          <w:rFonts w:ascii="돋움" w:eastAsia="돋움" w:hAnsi="돋움"/>
          <w:color w:val="8A837E"/>
          <w:sz w:val="14"/>
          <w:szCs w:val="14"/>
        </w:rPr>
      </w:pPr>
    </w:p>
    <w:p w14:paraId="22911D24" w14:textId="77777777" w:rsidR="001C43E6" w:rsidRPr="00831303" w:rsidRDefault="001C43E6" w:rsidP="001C43E6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831303">
        <w:rPr>
          <w:rFonts w:ascii="맑은 고딕" w:eastAsia="맑은 고딕" w:hAnsi="맑은 고딕" w:hint="eastAsia"/>
          <w:b/>
          <w:bCs/>
          <w:color w:val="8A837E"/>
          <w:spacing w:val="-15"/>
          <w:sz w:val="20"/>
          <w:szCs w:val="20"/>
        </w:rPr>
        <w:t>3.6 실험#9(no load, Kp=2,Ki=100,Kd=0.01) </w:t>
      </w:r>
    </w:p>
    <w:p w14:paraId="3417C286" w14:textId="77777777" w:rsidR="001C43E6" w:rsidRPr="00831303" w:rsidRDefault="001C43E6" w:rsidP="001C43E6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831303">
        <w:rPr>
          <w:rFonts w:ascii="Arial" w:eastAsia="돋움" w:hAnsi="Arial" w:cs="Arial"/>
          <w:color w:val="202122"/>
          <w:sz w:val="20"/>
          <w:szCs w:val="20"/>
        </w:rPr>
        <w:t>실험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#9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에서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Kp=2048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는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실제로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모션보드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내부에서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1/1024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의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스케일팩터를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곱하므로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, </w:t>
      </w:r>
      <w:r w:rsidRPr="00831303">
        <w:rPr>
          <w:rFonts w:ascii="Arial" w:eastAsia="돋움" w:hAnsi="Arial" w:cs="Arial"/>
          <w:b/>
          <w:bCs/>
          <w:color w:val="202122"/>
          <w:sz w:val="20"/>
          <w:szCs w:val="20"/>
        </w:rPr>
        <w:t>Kp=2.0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으로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설정한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것과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같고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, Ki=102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은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  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모션보드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내부에서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1/1024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의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스케일팩터를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곱하므로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, Ki=0.1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와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같다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.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그런데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실제로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디지털제어에서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Ts=0.001sec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의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제어주기로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계산하므로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,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다시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이를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나누면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, </w:t>
      </w:r>
      <w:r w:rsidRPr="00831303">
        <w:rPr>
          <w:rFonts w:ascii="Arial" w:eastAsia="돋움" w:hAnsi="Arial" w:cs="Arial"/>
          <w:b/>
          <w:bCs/>
          <w:color w:val="202122"/>
          <w:sz w:val="20"/>
          <w:szCs w:val="20"/>
        </w:rPr>
        <w:t>Ki=100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과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같다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. Kd=10240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은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  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모션보드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내부에서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1/1024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의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스케일팩터를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곱하므로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, Kd=10.0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와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같다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.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그런데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실제로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디지털제어에서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Ts=0.001sec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의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제어주기로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계산하므로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,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다시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이를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곱하면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, </w:t>
      </w:r>
      <w:r w:rsidRPr="00831303">
        <w:rPr>
          <w:rFonts w:ascii="Arial" w:eastAsia="돋움" w:hAnsi="Arial" w:cs="Arial"/>
          <w:b/>
          <w:bCs/>
          <w:color w:val="202122"/>
          <w:sz w:val="20"/>
          <w:szCs w:val="20"/>
        </w:rPr>
        <w:t>Kd=0.01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와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같다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.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따라서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조건을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맞춰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시뮬레이션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결과와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비교한다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.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시뮬레이션은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다음과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같은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절차로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반복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진행한다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. </w:t>
      </w:r>
    </w:p>
    <w:p w14:paraId="0E8E5D5C" w14:textId="77777777" w:rsidR="001C43E6" w:rsidRPr="00831303" w:rsidRDefault="001C43E6" w:rsidP="001C43E6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831303">
        <w:rPr>
          <w:rFonts w:ascii="Arial" w:eastAsia="돋움" w:hAnsi="Arial" w:cs="Arial"/>
          <w:color w:val="202122"/>
          <w:sz w:val="20"/>
          <w:szCs w:val="20"/>
        </w:rPr>
        <w:t>(1) matlab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에서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"motor_1stModel.m"(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첨부파일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3)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에서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 </w:t>
      </w:r>
    </w:p>
    <w:p w14:paraId="06A03B43" w14:textId="77777777" w:rsidR="001C43E6" w:rsidRPr="00831303" w:rsidRDefault="001C43E6" w:rsidP="001C43E6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831303">
        <w:rPr>
          <w:rFonts w:ascii="Arial" w:eastAsia="돋움" w:hAnsi="Arial" w:cs="Arial"/>
          <w:color w:val="202122"/>
          <w:sz w:val="20"/>
          <w:szCs w:val="20"/>
        </w:rPr>
        <w:t>    Kp=2;Ki=100;Kd=0.01;</w:t>
      </w:r>
    </w:p>
    <w:p w14:paraId="4C0E2C97" w14:textId="77777777" w:rsidR="001C43E6" w:rsidRPr="00831303" w:rsidRDefault="001C43E6" w:rsidP="001C43E6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   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수정하여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실행한다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.</w:t>
      </w:r>
    </w:p>
    <w:p w14:paraId="56D17FFC" w14:textId="77777777" w:rsidR="001C43E6" w:rsidRPr="00831303" w:rsidRDefault="001C43E6" w:rsidP="001C43E6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831303">
        <w:rPr>
          <w:rFonts w:ascii="Arial" w:eastAsia="돋움" w:hAnsi="Arial" w:cs="Arial"/>
          <w:color w:val="202122"/>
          <w:sz w:val="20"/>
          <w:szCs w:val="20"/>
        </w:rPr>
        <w:t>(2) simulink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에서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"MotorControlv7_dist_comp_sat_Exp.slx"(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첨부파일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4)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를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실행한다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.</w:t>
      </w:r>
    </w:p>
    <w:p w14:paraId="3E27CC4D" w14:textId="77777777" w:rsidR="001C43E6" w:rsidRPr="00831303" w:rsidRDefault="001C43E6" w:rsidP="001C43E6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831303">
        <w:rPr>
          <w:rFonts w:ascii="Arial" w:eastAsia="돋움" w:hAnsi="Arial" w:cs="Arial"/>
          <w:color w:val="202122"/>
          <w:sz w:val="20"/>
          <w:szCs w:val="20"/>
        </w:rPr>
        <w:t>(3) matlab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에서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"Mat2Text_2.m"(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첨부파일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5)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에서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 </w:t>
      </w:r>
    </w:p>
    <w:p w14:paraId="17D57314" w14:textId="77777777" w:rsidR="001C43E6" w:rsidRPr="00831303" w:rsidRDefault="001C43E6" w:rsidP="001C43E6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831303">
        <w:rPr>
          <w:rFonts w:ascii="Arial" w:eastAsia="돋움" w:hAnsi="Arial" w:cs="Arial"/>
          <w:color w:val="202122"/>
          <w:sz w:val="20"/>
          <w:szCs w:val="20"/>
        </w:rPr>
        <w:t>     fp=fopen('SimKp2Ki100.xls','w');</w:t>
      </w:r>
    </w:p>
    <w:p w14:paraId="72AC7638" w14:textId="77777777" w:rsidR="001C43E6" w:rsidRPr="00831303" w:rsidRDefault="001C43E6" w:rsidP="001C43E6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   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로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수정하여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,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실행한다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. </w:t>
      </w:r>
    </w:p>
    <w:p w14:paraId="5D4025C6" w14:textId="77777777" w:rsidR="001C43E6" w:rsidRPr="00831303" w:rsidRDefault="001C43E6" w:rsidP="001C43E6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831303">
        <w:rPr>
          <w:rFonts w:ascii="Arial" w:eastAsia="돋움" w:hAnsi="Arial" w:cs="Arial"/>
          <w:color w:val="202122"/>
          <w:sz w:val="20"/>
          <w:szCs w:val="20"/>
        </w:rPr>
        <w:t>(4) Excel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을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실행하여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시뮬레이션결과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(SimKp2Ki100</w:t>
      </w:r>
      <w:r w:rsidRPr="00831303">
        <w:rPr>
          <w:rFonts w:ascii="Arial" w:eastAsia="돋움" w:hAnsi="Arial" w:cs="Arial"/>
          <w:b/>
          <w:bCs/>
          <w:color w:val="202122"/>
          <w:sz w:val="20"/>
          <w:szCs w:val="20"/>
        </w:rPr>
        <w:t>​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.xls)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와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실험결과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(ExpKp2048Ki102.xls)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를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통합한</w:t>
      </w:r>
    </w:p>
    <w:p w14:paraId="00F5F845" w14:textId="77777777" w:rsidR="001C43E6" w:rsidRPr="00831303" w:rsidRDefault="001C43E6" w:rsidP="001C43E6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   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후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 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그래프를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 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그려본다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.(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첨부파일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 xml:space="preserve">6 "SimExpKp2048Ki102.xls" 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참조</w:t>
      </w:r>
      <w:r w:rsidRPr="00831303">
        <w:rPr>
          <w:rFonts w:ascii="Arial" w:eastAsia="돋움" w:hAnsi="Arial" w:cs="Arial"/>
          <w:color w:val="202122"/>
          <w:sz w:val="20"/>
          <w:szCs w:val="20"/>
        </w:rPr>
        <w:t>)</w:t>
      </w:r>
    </w:p>
    <w:p w14:paraId="774232A6" w14:textId="77777777" w:rsidR="001C43E6" w:rsidRPr="00831303" w:rsidRDefault="001C43E6" w:rsidP="001C43E6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419E045D" w14:textId="153B27EB" w:rsidR="001C43E6" w:rsidRPr="00831303" w:rsidRDefault="001C43E6" w:rsidP="001C43E6">
      <w:pPr>
        <w:pStyle w:val="a5"/>
        <w:shd w:val="clear" w:color="auto" w:fill="FFFFFF"/>
        <w:spacing w:before="0" w:beforeAutospacing="0" w:after="0" w:afterAutospacing="0"/>
        <w:jc w:val="center"/>
        <w:rPr>
          <w:rFonts w:ascii="돋움" w:eastAsia="돋움" w:hAnsi="돋움"/>
          <w:color w:val="8A837E"/>
          <w:sz w:val="14"/>
          <w:szCs w:val="14"/>
        </w:rPr>
      </w:pPr>
      <w:r w:rsidRPr="00831303">
        <w:rPr>
          <w:rFonts w:ascii="Arial" w:eastAsia="돋움" w:hAnsi="Arial" w:cs="Arial"/>
          <w:noProof/>
          <w:color w:val="202122"/>
          <w:sz w:val="20"/>
          <w:szCs w:val="20"/>
        </w:rPr>
        <w:drawing>
          <wp:inline distT="0" distB="0" distL="0" distR="0" wp14:anchorId="128A763F" wp14:editId="401A2B6E">
            <wp:extent cx="3257371" cy="2631964"/>
            <wp:effectExtent l="19050" t="19050" r="19685" b="165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EyMDNfMjg0/MDAxNjA2OTg5NzM0Nzkz.BJVoWx_xPk6lrWBLDhKUlvZ_RppM-63ZvKdRjfbjAasg.s2BNq0mZLK5yVlrI0DBdWP2-Ua8Oyf_PdT-BCI1T1WIg.PNG.kckoh2309/%EC%8B%A4%ED%97%98vs%EC%8B%9C%EB%AE%ACKp2Kd0.01Ki10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470" cy="26352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1A451D" w14:textId="77777777" w:rsidR="001C43E6" w:rsidRPr="00831303" w:rsidRDefault="001C43E6" w:rsidP="001C43E6">
      <w:pPr>
        <w:jc w:val="both"/>
        <w:rPr>
          <w:rFonts w:ascii="돋움" w:eastAsia="돋움" w:hAnsi="돋움"/>
          <w:color w:val="8A837E"/>
          <w:sz w:val="14"/>
          <w:szCs w:val="14"/>
        </w:rPr>
      </w:pPr>
    </w:p>
    <w:sectPr w:rsidR="001C43E6" w:rsidRPr="008313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3E6"/>
    <w:rsid w:val="001C43E6"/>
    <w:rsid w:val="0040224F"/>
    <w:rsid w:val="006F3EED"/>
    <w:rsid w:val="00831303"/>
    <w:rsid w:val="00904235"/>
    <w:rsid w:val="00BB6A9C"/>
    <w:rsid w:val="00F5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204AF0"/>
  <w15:chartTrackingRefBased/>
  <w15:docId w15:val="{25F11290-7158-41F2-8642-DF7FC7CF8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character" w:customStyle="1" w:styleId="pcol1">
    <w:name w:val="pcol1"/>
    <w:basedOn w:val="a0"/>
    <w:rsid w:val="001C43E6"/>
  </w:style>
  <w:style w:type="character" w:customStyle="1" w:styleId="cate">
    <w:name w:val="cate"/>
    <w:basedOn w:val="a0"/>
    <w:rsid w:val="001C43E6"/>
  </w:style>
  <w:style w:type="character" w:styleId="a3">
    <w:name w:val="Hyperlink"/>
    <w:basedOn w:val="a0"/>
    <w:uiPriority w:val="99"/>
    <w:semiHidden/>
    <w:unhideWhenUsed/>
    <w:rsid w:val="001C43E6"/>
    <w:rPr>
      <w:color w:val="0000FF"/>
      <w:u w:val="single"/>
    </w:rPr>
  </w:style>
  <w:style w:type="paragraph" w:customStyle="1" w:styleId="1">
    <w:name w:val="날짜1"/>
    <w:basedOn w:val="a"/>
    <w:rsid w:val="001C43E6"/>
    <w:pPr>
      <w:spacing w:before="100" w:beforeAutospacing="1" w:after="100" w:afterAutospacing="1"/>
    </w:pPr>
  </w:style>
  <w:style w:type="paragraph" w:customStyle="1" w:styleId="url">
    <w:name w:val="url"/>
    <w:basedOn w:val="a"/>
    <w:rsid w:val="001C43E6"/>
    <w:pPr>
      <w:spacing w:before="100" w:beforeAutospacing="1" w:after="100" w:afterAutospacing="1"/>
    </w:pPr>
  </w:style>
  <w:style w:type="paragraph" w:customStyle="1" w:styleId="postoption">
    <w:name w:val="post_option"/>
    <w:basedOn w:val="a"/>
    <w:rsid w:val="001C43E6"/>
    <w:pPr>
      <w:spacing w:before="100" w:beforeAutospacing="1" w:after="100" w:afterAutospacing="1"/>
    </w:pPr>
  </w:style>
  <w:style w:type="character" w:customStyle="1" w:styleId="pcol3">
    <w:name w:val="pcol3"/>
    <w:basedOn w:val="a0"/>
    <w:rsid w:val="001C43E6"/>
  </w:style>
  <w:style w:type="character" w:styleId="a4">
    <w:name w:val="Emphasis"/>
    <w:basedOn w:val="a0"/>
    <w:uiPriority w:val="20"/>
    <w:qFormat/>
    <w:rsid w:val="001C43E6"/>
    <w:rPr>
      <w:i/>
      <w:iCs/>
    </w:rPr>
  </w:style>
  <w:style w:type="paragraph" w:styleId="a5">
    <w:name w:val="Normal (Web)"/>
    <w:basedOn w:val="a"/>
    <w:uiPriority w:val="99"/>
    <w:semiHidden/>
    <w:unhideWhenUsed/>
    <w:rsid w:val="001C43E6"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sid w:val="001C43E6"/>
    <w:rPr>
      <w:b/>
      <w:bCs/>
    </w:rPr>
  </w:style>
  <w:style w:type="table" w:styleId="3">
    <w:name w:val="Plain Table 3"/>
    <w:basedOn w:val="a1"/>
    <w:uiPriority w:val="43"/>
    <w:rsid w:val="006F3EE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-6">
    <w:name w:val="Grid Table 4 Accent 6"/>
    <w:basedOn w:val="a1"/>
    <w:uiPriority w:val="49"/>
    <w:rsid w:val="006F3EE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6">
    <w:name w:val="Grid Table 5 Dark Accent 6"/>
    <w:basedOn w:val="a1"/>
    <w:uiPriority w:val="50"/>
    <w:rsid w:val="006F3EE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1-1">
    <w:name w:val="Grid Table 1 Light Accent 1"/>
    <w:basedOn w:val="a1"/>
    <w:uiPriority w:val="46"/>
    <w:rsid w:val="006F3EED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3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81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568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763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7675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0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blog.naver.com/PostView.naver?blogId=kckoh2309&amp;logNo=222160401466&amp;categoryNo=56&amp;parentCategoryNo=0&amp;viewDate=&amp;currentPage=1&amp;postListTopCurrentPage=1&amp;from=postView&amp;userTopListOpen=true&amp;userTopListCount=5&amp;userTopListManageOpen=false&amp;userTopListCurrentPage=1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blog.naver.com/PostList.naver?blogId=kckoh2309&amp;categoryNo=28&amp;parentCategoryNo=28&amp;from=postLis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blog.naver.com/PostList.naver?blogId=kckoh2309&amp;categoryNo=56&amp;from=postList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image" Target="media/image1.gif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848</Words>
  <Characters>4837</Characters>
  <Application>Microsoft Office Word</Application>
  <DocSecurity>0</DocSecurity>
  <Lines>40</Lines>
  <Paragraphs>11</Paragraphs>
  <ScaleCrop>false</ScaleCrop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제어공학[13-1] PID제어 모델vs실험 : 네이버 블로그</dc:title>
  <dc:subject/>
  <dc:creator>2430</dc:creator>
  <cp:keywords/>
  <dc:description/>
  <cp:lastModifiedBy>Bradly Hwang</cp:lastModifiedBy>
  <cp:revision>10</cp:revision>
  <dcterms:created xsi:type="dcterms:W3CDTF">2022-06-02T09:34:00Z</dcterms:created>
  <dcterms:modified xsi:type="dcterms:W3CDTF">2022-06-02T12:58:00Z</dcterms:modified>
</cp:coreProperties>
</file>