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5B5" w:rsidRPr="00414315" w:rsidRDefault="004855B5" w:rsidP="004855B5">
      <w:pPr>
        <w:shd w:val="clear" w:color="auto" w:fill="FFFFFF"/>
        <w:wordWrap w:val="0"/>
        <w:rPr>
          <w:rFonts w:ascii="돋움" w:eastAsia="돋움" w:hAnsi="돋움"/>
          <w:color w:val="000000"/>
          <w:sz w:val="20"/>
          <w:szCs w:val="18"/>
        </w:rPr>
      </w:pPr>
      <w:r w:rsidRPr="00414315">
        <w:rPr>
          <w:rStyle w:val="pcol1"/>
          <w:rFonts w:ascii="돋움" w:eastAsia="돋움" w:hAnsi="돋움" w:hint="eastAsia"/>
          <w:b/>
          <w:bCs/>
          <w:color w:val="FC3D32"/>
          <w:spacing w:val="-15"/>
          <w:sz w:val="32"/>
          <w:szCs w:val="27"/>
        </w:rPr>
        <w:t>(동영상) 제어공학 [2-3강]DC모터의 동적모델</w:t>
      </w:r>
      <w:r w:rsidRPr="00414315">
        <w:rPr>
          <w:rFonts w:ascii="돋움" w:eastAsia="돋움" w:hAnsi="돋움" w:hint="eastAsia"/>
          <w:color w:val="000000"/>
          <w:sz w:val="20"/>
          <w:szCs w:val="18"/>
        </w:rPr>
        <w:t> </w:t>
      </w:r>
      <w:r w:rsidRPr="00414315">
        <w:rPr>
          <w:rFonts w:ascii="돋움" w:eastAsia="돋움" w:hAnsi="돋움"/>
          <w:noProof/>
          <w:color w:val="8A837E"/>
          <w:sz w:val="20"/>
          <w:szCs w:val="18"/>
        </w:rPr>
        <w:drawing>
          <wp:inline distT="0" distB="0" distL="0" distR="0" wp14:anchorId="5065FB53" wp14:editId="73677551">
            <wp:extent cx="8255" cy="103505"/>
            <wp:effectExtent l="0" t="0" r="0" b="0"/>
            <wp:docPr id="3" name="그림 3" descr="https://blogimgs.pstatic.net/imgs/nblog/sp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imgs.pstatic.net/imgs/nblog/spc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315">
        <w:rPr>
          <w:rStyle w:val="cate"/>
          <w:rFonts w:ascii="돋움" w:eastAsia="돋움" w:hAnsi="돋움" w:hint="eastAsia"/>
          <w:color w:val="8A837E"/>
          <w:sz w:val="20"/>
          <w:szCs w:val="18"/>
        </w:rPr>
        <w:t> </w:t>
      </w:r>
      <w:hyperlink r:id="rId5" w:history="1">
        <w:r w:rsidRPr="00414315">
          <w:rPr>
            <w:rStyle w:val="a3"/>
            <w:rFonts w:ascii="돋움" w:eastAsia="돋움" w:hAnsi="돋움" w:hint="eastAsia"/>
            <w:color w:val="8A837E"/>
            <w:sz w:val="20"/>
            <w:szCs w:val="18"/>
            <w:u w:val="none"/>
          </w:rPr>
          <w:t>제어공학</w:t>
        </w:r>
      </w:hyperlink>
      <w:r w:rsidRPr="00414315">
        <w:rPr>
          <w:rStyle w:val="cate"/>
          <w:rFonts w:ascii="돋움" w:eastAsia="돋움" w:hAnsi="돋움" w:hint="eastAsia"/>
          <w:color w:val="8A837E"/>
          <w:sz w:val="20"/>
          <w:szCs w:val="18"/>
        </w:rPr>
        <w:t> / </w:t>
      </w:r>
      <w:hyperlink r:id="rId6" w:history="1">
        <w:r w:rsidRPr="00414315">
          <w:rPr>
            <w:rStyle w:val="a3"/>
            <w:rFonts w:ascii="돋움" w:eastAsia="돋움" w:hAnsi="돋움" w:hint="eastAsia"/>
            <w:color w:val="8A837E"/>
            <w:sz w:val="20"/>
            <w:szCs w:val="18"/>
            <w:u w:val="none"/>
          </w:rPr>
          <w:t>IT강좌</w:t>
        </w:r>
      </w:hyperlink>
      <w:r w:rsidRPr="00414315">
        <w:rPr>
          <w:rStyle w:val="cate"/>
          <w:rFonts w:ascii="돋움" w:eastAsia="돋움" w:hAnsi="돋움" w:hint="eastAsia"/>
          <w:color w:val="8A837E"/>
          <w:sz w:val="20"/>
          <w:szCs w:val="18"/>
        </w:rPr>
        <w:t> </w:t>
      </w:r>
    </w:p>
    <w:p w:rsidR="004855B5" w:rsidRPr="00414315" w:rsidRDefault="004855B5" w:rsidP="004855B5">
      <w:pPr>
        <w:pStyle w:val="date"/>
        <w:shd w:val="clear" w:color="auto" w:fill="FFFFFF"/>
        <w:spacing w:before="0" w:beforeAutospacing="0" w:after="0" w:afterAutospacing="0"/>
        <w:rPr>
          <w:rFonts w:ascii="dotum" w:hAnsi="dotum" w:hint="eastAsia"/>
          <w:color w:val="8A837E"/>
          <w:sz w:val="20"/>
          <w:szCs w:val="17"/>
        </w:rPr>
      </w:pPr>
      <w:r w:rsidRPr="00414315">
        <w:rPr>
          <w:rFonts w:ascii="dotum" w:hAnsi="dotum"/>
          <w:color w:val="8A837E"/>
          <w:sz w:val="20"/>
          <w:szCs w:val="17"/>
        </w:rPr>
        <w:t>2020. 9. 10. 23:12</w:t>
      </w:r>
    </w:p>
    <w:p w:rsidR="00414315" w:rsidRPr="00414315" w:rsidRDefault="0041431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DC 모터(motor)는 로봇, 자동화기계, 전기자동차(electric  automobile)등에서 많이 사용되는 부품으로서,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           </w:t>
      </w: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6A0E8BCC" wp14:editId="4B160519">
            <wp:extent cx="3888188" cy="1826997"/>
            <wp:effectExtent l="0" t="0" r="0" b="1905"/>
            <wp:docPr id="31" name="그림 31" descr="https://blogfiles.pstatic.net/MjAyMDA5MTBfMjQw/MDAxNTk5NzQ3Njg5Mzkz.ucdRsLi9uB6PJ1Ga2InpSqdEEhENtqZCtyN36RFGqI4g.xGukyO0qi2zqLusGKopH8oeRlvLYW3eKbKSQ3skyR44g.PNG.kckoh2309/%EB%A1%9C%EB%B4%87%EC%8B%9C%EC%8A%A4%ED%85%9C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BfMjQw/MDAxNTk5NzQ3Njg5Mzkz.ucdRsLi9uB6PJ1Ga2InpSqdEEhENtqZCtyN36RFGqI4g.xGukyO0qi2zqLusGKopH8oeRlvLYW3eKbKSQ3skyR44g.PNG.kckoh2309/%EB%A1%9C%EB%B4%87%EC%8B%9C%EC%8A%A4%ED%85%9C.png" descr="https://blogfiles.pstatic.net/MjAyMDA5MTBfMjQw/MDAxNTk5NzQ3Njg5Mzkz.ucdRsLi9uB6PJ1Ga2InpSqdEEhENtqZCtyN36RFGqI4g.xGukyO0qi2zqLusGKopH8oeRlvLYW3eKbKSQ3skyR44g.PNG.kckoh2309/%EB%A1%9C%EB%B4%87%EC%8B%9C%EC%8A%A4%ED%85%9C.pn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878" cy="183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전기에너지를 기계에너지로 변환하는 구동기(actuator)이다. 종류는 다음과 같다. [1]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26CE70D1" wp14:editId="58CAC882">
            <wp:extent cx="6201852" cy="2631902"/>
            <wp:effectExtent l="0" t="0" r="0" b="0"/>
            <wp:docPr id="30" name="그림 30" descr="https://blogfiles.pstatic.net/MjAyMDExMTNfMjIy/MDAxNjA1MjQyODUxMTAz.G_T6l8LTmr_Mrw7l5hB0Et517kk2KWWdtHzOS7lLGdsg.e67l1pm3VbowoxZZZXaZ6XURfdT9QTysOudE9vNXCOog.PNG.kckoh2309/%EB%AA%A8%ED%84%B0%EC%9D%98_%EC%A2%85%EB%A5%9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NfMjIy/MDAxNjA1MjQyODUxMTAz.G_T6l8LTmr_Mrw7l5hB0Et517kk2KWWdtHzOS7lLGdsg.e67l1pm3VbowoxZZZXaZ6XURfdT9QTysOudE9vNXCOog.PNG.kckoh2309/%EB%AA%A8%ED%84%B0%EC%9D%98_%EC%A2%85%EB%A5%98.png" descr="https://blogfiles.pstatic.net/MjAyMDExMTNfMjIy/MDAxNjA1MjQyODUxMTAz.G_T6l8LTmr_Mrw7l5hB0Et517kk2KWWdtHzOS7lLGdsg.e67l1pm3VbowoxZZZXaZ6XURfdT9QTysOudE9vNXCOog.PNG.kckoh2309/%EB%AA%A8%ED%84%B0%EC%9D%98_%EC%A2%85%EB%A5%98.png?type=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89" cy="263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오늘은 이 DC모터의 동적모델을 블록도 및 전달함수를 통해 알아보자.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           </w:t>
      </w: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767B011C" wp14:editId="67E67FDD">
            <wp:extent cx="3150216" cy="2353586"/>
            <wp:effectExtent l="0" t="0" r="0" b="8890"/>
            <wp:docPr id="29" name="그림 29" descr="https://blogfiles.pstatic.net/MjAyMDA5MjBfMTUz/MDAxNjAwNTcxNTEwMjk2.V4r0WuUgfUVoB8fgaIeNThiNdWg1ZKQGP6uc7Hn7-4cg.T9Cj8TkQBdKVV0aNCIK9JoSkAiaY7oGYPVEccIW66a8g.PNG.kckoh2309/DC%EB%AA%A8%ED%84%B0_%EC%98%8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BfMTUz/MDAxNjAwNTcxNTEwMjk2.V4r0WuUgfUVoB8fgaIeNThiNdWg1ZKQGP6uc7Hn7-4cg.T9Cj8TkQBdKVV0aNCIK9JoSkAiaY7oGYPVEccIW66a8g.PNG.kckoh2309/DC%EB%AA%A8%ED%84%B0_%EC%98%88.png" descr="https://blogfiles.pstatic.net/MjAyMDA5MjBfMTUz/MDAxNjAwNTcxNTEwMjk2.V4r0WuUgfUVoB8fgaIeNThiNdWg1ZKQGP6uc7Hn7-4cg.T9Cj8TkQBdKVV0aNCIK9JoSkAiaY7oGYPVEccIW66a8g.PNG.kckoh2309/DC%EB%AA%A8%ED%84%B0_%EC%98%88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01" cy="23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  <w:shd w:val="clear" w:color="auto" w:fill="FFFFFF"/>
        </w:rPr>
        <w:lastRenderedPageBreak/>
        <w:t>DC모터의 물리적 모델(physical model)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먼저 DC모터는 다음과 같은 구조를 갖는다.  고정자(stator)라는 영구자석과 회전자(rotor)로 구성된다.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/>
          <w:noProof/>
          <w:color w:val="8A837E"/>
          <w:sz w:val="14"/>
          <w:szCs w:val="18"/>
        </w:rPr>
        <w:drawing>
          <wp:inline distT="0" distB="0" distL="0" distR="0" wp14:anchorId="10C42252" wp14:editId="4F655FE2">
            <wp:extent cx="5377260" cy="2369488"/>
            <wp:effectExtent l="0" t="0" r="0" b="0"/>
            <wp:docPr id="28" name="그림 28" descr="https://blogfiles.pstatic.net/MjAyMDA5MTBfMjAx/MDAxNTk5NzQ4NjY3MjU2.EojxmrfYQBAfhCurgAjQ9QfTHYU9DSm1nIpqyO46n8og.xVKp8PE5OIyK_e7bJj0upJryMR93NDjXunQpNBIAWw0g.PNG.kckoh2309/%EB%AA%A8%ED%84%B0%EC%9D%98_%EA%B5%AC%EC%A1%B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BfMjAx/MDAxNTk5NzQ4NjY3MjU2.EojxmrfYQBAfhCurgAjQ9QfTHYU9DSm1nIpqyO46n8og.xVKp8PE5OIyK_e7bJj0upJryMR93NDjXunQpNBIAWw0g.PNG.kckoh2309/%EB%AA%A8%ED%84%B0%EC%9D%98_%EA%B5%AC%EC%A1%B0.png" descr="https://blogfiles.pstatic.net/MjAyMDA5MTBfMjAx/MDAxNTk5NzQ4NjY3MjU2.EojxmrfYQBAfhCurgAjQ9QfTHYU9DSm1nIpqyO46n8og.xVKp8PE5OIyK_e7bJj0upJryMR93NDjXunQpNBIAWw0g.PNG.kckoh2309/%EB%AA%A8%ED%84%B0%EC%9D%98_%EA%B5%AC%EC%A1%B0.png?type=w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06" cy="237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center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이를 그림으로 도식화하면 다음과 같다. 이런 그림을 우리는 물리적 모델이라고 부른다.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                </w:t>
      </w: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7F1C2E80" wp14:editId="7730D6B0">
            <wp:extent cx="3697356" cy="1775000"/>
            <wp:effectExtent l="0" t="0" r="0" b="0"/>
            <wp:docPr id="27" name="그림 27" descr="https://blogfiles.pstatic.net/MjAyMDA5MTBfMjU4/MDAxNTk5NzQ4Nzk0MDY2.lFh1JZth0uBFeTyL1iP4tYTY4Y9U7kEygMKPTzoRU8og.gduyEeNjxBRg9vPktNGKzkZn--LFVcZHdnj-V7_ArQwg.PNG.kckoh2309/%EB%AA%A8%ED%84%B0%EC%9D%98%EA%B5%AC%EC%A1%B0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BfMjU4/MDAxNTk5NzQ4Nzk0MDY2.lFh1JZth0uBFeTyL1iP4tYTY4Y9U7kEygMKPTzoRU8og.gduyEeNjxBRg9vPktNGKzkZn--LFVcZHdnj-V7_ArQwg.PNG.kckoh2309/%EB%AA%A8%ED%84%B0%EC%9D%98%EA%B5%AC%EC%A1%B02.png" descr="https://blogfiles.pstatic.net/MjAyMDA5MTBfMjU4/MDAxNTk5NzQ4Nzk0MDY2.lFh1JZth0uBFeTyL1iP4tYTY4Y9U7kEygMKPTzoRU8og.gduyEeNjxBRg9vPktNGKzkZn--LFVcZHdnj-V7_ArQwg.PNG.kckoh2309/%EB%AA%A8%ED%84%B0%EC%9D%98%EA%B5%AC%EC%A1%B02.pn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34" cy="177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  <w:shd w:val="clear" w:color="auto" w:fill="FFFFFF"/>
        </w:rPr>
        <w:t>DC 모터의 수학적 모델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모터의 회전자에는 코일(amature coil winding)이 감겨져 있고, 이 코일에 전압 v(t)가 걸리면, 전류 i(t)가 발생하여 다음과 같이 전기회로에 대해 전압강하식을 세울 수 있다. </w:t>
      </w:r>
    </w:p>
    <w:p w:rsidR="004855B5" w:rsidRPr="00414315" w:rsidRDefault="007868F0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FEFC4D" wp14:editId="1521C87A">
            <wp:simplePos x="0" y="0"/>
            <wp:positionH relativeFrom="column">
              <wp:posOffset>0</wp:posOffset>
            </wp:positionH>
            <wp:positionV relativeFrom="paragraph">
              <wp:posOffset>59911</wp:posOffset>
            </wp:positionV>
            <wp:extent cx="2343150" cy="5334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68F0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 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(1)</w:t>
      </w:r>
    </w:p>
    <w:p w:rsidR="007868F0" w:rsidRDefault="007868F0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여기서 R은 모터의 내부저항(resistance), L은 인덕턴스(inductance)이다. 그리고 ve(t)는 역기전력전압(back EMF voltage)으로 모터가 회전하면서 발생하는 반대방향의 전류로 인한 전압강하량이다.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DC모터는 회전자에 흐르는 전류에 비례하는 회전토크가 발생한다. 이를 수식으로 표현하면,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851641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276350" cy="257175"/>
            <wp:effectExtent l="0" t="0" r="0" b="9525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----------------------------------------------------------------  </w:t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(2)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회전토크에 의해 모터가 회전하기 시작하면 다음과 같은 운동방정식을 세울 수 있다. </w:t>
      </w:r>
    </w:p>
    <w:p w:rsidR="004855B5" w:rsidRPr="00414315" w:rsidRDefault="001023E3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F41681" wp14:editId="5F1059BC">
            <wp:simplePos x="0" y="0"/>
            <wp:positionH relativeFrom="column">
              <wp:posOffset>55163</wp:posOffset>
            </wp:positionH>
            <wp:positionV relativeFrom="paragraph">
              <wp:posOffset>47211</wp:posOffset>
            </wp:positionV>
            <wp:extent cx="1933575" cy="495300"/>
            <wp:effectExtent l="0" t="0" r="9525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 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(3)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lastRenderedPageBreak/>
        <w:t>그리고 모터의 회전속도에 비례하여 다음과 같이 역기전력 전압이 발생한다.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99694D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-83</wp:posOffset>
            </wp:positionV>
            <wp:extent cx="1257300" cy="304800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----------------------------------------------------------------  </w:t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(4)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식(1)~(4)까지의 식들이 DC모터계에서 지배하는 기계-전자기적 동적 운동방정식들이다. 우리는 이 식들을 모터의 수학적 모델이라 부른다.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</w:rPr>
        <w:t>DC 모터의 라플라스 변환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이제 이를 라플라스 변환을 하여보자. 먼저, 식(1)을 라플라스 변환하면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 </w:t>
      </w:r>
      <w:r w:rsidR="0020292F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1270</wp:posOffset>
            </wp:positionV>
            <wp:extent cx="2447925" cy="295275"/>
            <wp:effectExtent l="0" t="0" r="9525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(5)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식(5)를 I(s)에 대해 다시 쓰면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20292F" w:rsidRDefault="0020292F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-856</wp:posOffset>
            </wp:positionV>
            <wp:extent cx="1666875" cy="485775"/>
            <wp:effectExtent l="0" t="0" r="9525" b="952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(6)</w:t>
      </w:r>
    </w:p>
    <w:p w:rsidR="004855B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20292F" w:rsidRPr="00414315" w:rsidRDefault="0020292F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식(2)를 라플라스 변환하면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B9625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3893</wp:posOffset>
            </wp:positionV>
            <wp:extent cx="1314450" cy="276225"/>
            <wp:effectExtent l="0" t="0" r="0" b="9525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 --------------------------------------------------------------- </w:t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(7)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식(3)을 라플라스 변환하면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B9625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1905000" cy="295275"/>
            <wp:effectExtent l="0" t="0" r="0" b="9525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--------------------------------------------------- </w:t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(8)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그리고 식(8)을 각속도에 대해 다시 쓰면 다음과 같다. </w:t>
      </w:r>
    </w:p>
    <w:p w:rsidR="004855B5" w:rsidRPr="00414315" w:rsidRDefault="00B9625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5A2EF8" wp14:editId="39C8BC2E">
            <wp:simplePos x="0" y="0"/>
            <wp:positionH relativeFrom="column">
              <wp:posOffset>0</wp:posOffset>
            </wp:positionH>
            <wp:positionV relativeFrom="paragraph">
              <wp:posOffset>66592</wp:posOffset>
            </wp:positionV>
            <wp:extent cx="1228725" cy="466725"/>
            <wp:effectExtent l="0" t="0" r="9525" b="9525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(9)</w:t>
      </w:r>
    </w:p>
    <w:p w:rsidR="004855B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B96257" w:rsidRPr="00414315" w:rsidRDefault="00B9625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식(4)를 라플라스변환하면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EA02A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-359</wp:posOffset>
            </wp:positionV>
            <wp:extent cx="1276350" cy="266700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---------------------------------------------------------------- </w:t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(10)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EA02A5" w:rsidRDefault="00EA02A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b/>
          <w:bCs/>
          <w:color w:val="8A837E"/>
          <w:spacing w:val="-15"/>
          <w:sz w:val="20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</w:rPr>
        <w:t>DC 모터의 블록도</w:t>
      </w:r>
    </w:p>
    <w:p w:rsidR="004855B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이제 블록도를 그려보자. 먼저 식(6)을 블록도로 그리면 다음과 같이 그릴 수 있다. </w:t>
      </w:r>
    </w:p>
    <w:p w:rsidR="00AB4A09" w:rsidRPr="00414315" w:rsidRDefault="00AB4A09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AB4A09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inline distT="0" distB="0" distL="0" distR="0" wp14:anchorId="43D47BEA" wp14:editId="2217C9B0">
            <wp:extent cx="2600077" cy="1404275"/>
            <wp:effectExtent l="0" t="0" r="0" b="5715"/>
            <wp:docPr id="41" name="그림 2" descr="https://blogfiles.pstatic.net/MjAyMDA5MTFfMTc1/MDAxNTk5NzUzNzEzODk2.qyjLreyMs73nAgaYSUymzs40M_0SFNZYwzabbLemB-og.BIoPHsueHXlBir9wCisX5zVcWDLExuqUpl9kmXFHgAQg.PNG.kckoh2309/%EB%AA%A8%ED%84%B0%EC%9D%98%EC%A0%84%EA%B8%B0%EB%B8%94%EB%A1%9D%EB%8F%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files.pstatic.net/MjAyMDA5MTFfMTc1/MDAxNTk5NzUzNzEzODk2.qyjLreyMs73nAgaYSUymzs40M_0SFNZYwzabbLemB-og.BIoPHsueHXlBir9wCisX5zVcWDLExuqUpl9kmXFHgAQg.PNG.kckoh2309/%EB%AA%A8%ED%84%B0%EC%9D%98%EC%A0%84%EA%B8%B0%EB%B8%94%EB%A1%9D%EB%8F%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87" cy="14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식(7)은 다음과 같이 블록도로 표현할 수 있다.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A24969" w:rsidRPr="00414315" w:rsidRDefault="00A24969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Default="00A24969" w:rsidP="00A24969">
      <w:pPr>
        <w:pStyle w:val="a4"/>
        <w:shd w:val="clear" w:color="auto" w:fill="FFFFFF"/>
        <w:spacing w:before="0" w:beforeAutospacing="0" w:after="0" w:afterAutospacing="0"/>
        <w:ind w:firstLineChars="413" w:firstLine="991"/>
        <w:jc w:val="both"/>
        <w:rPr>
          <w:rFonts w:ascii="돋움" w:eastAsia="돋움" w:hAnsi="돋움"/>
          <w:color w:val="8A837E"/>
          <w:sz w:val="14"/>
          <w:szCs w:val="18"/>
        </w:rPr>
      </w:pPr>
      <w:r>
        <w:rPr>
          <w:noProof/>
        </w:rPr>
        <w:lastRenderedPageBreak/>
        <w:drawing>
          <wp:inline distT="0" distB="0" distL="0" distR="0" wp14:anchorId="6D3C5F2F" wp14:editId="2326448F">
            <wp:extent cx="1954857" cy="834887"/>
            <wp:effectExtent l="0" t="0" r="7620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341" cy="8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9" w:rsidRPr="00414315" w:rsidRDefault="00A24969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식(9)는 다음과 같이 블록도로 그릴 수 있다. </w:t>
      </w:r>
    </w:p>
    <w:p w:rsidR="004855B5" w:rsidRPr="00414315" w:rsidRDefault="00AB4A09" w:rsidP="00A24969">
      <w:pPr>
        <w:pStyle w:val="a4"/>
        <w:shd w:val="clear" w:color="auto" w:fill="FFFFFF"/>
        <w:spacing w:before="0" w:beforeAutospacing="0" w:after="0" w:afterAutospacing="0"/>
        <w:ind w:firstLineChars="413" w:firstLine="991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inline distT="0" distB="0" distL="0" distR="0" wp14:anchorId="16E297B9" wp14:editId="0DE35B2B">
            <wp:extent cx="2043485" cy="817324"/>
            <wp:effectExtent l="0" t="0" r="0" b="1905"/>
            <wp:docPr id="42" name="그림 3" descr="https://blogfiles.pstatic.net/MjAyMDA5MTFfMTM3/MDAxNTk5NzU0MDc0MTE3.9TlaHDC7VFhbYFS4nQfWNWiBQNHtTYxgR7A22ZPVfBIg.lkT_KkulZRnEmGIBf_Ye1eh-JI6hCVpwXjF_GtD4xYYg.PNG.kckoh2309/%EB%AA%A8%ED%84%B0%EC%9D%98%EA%B8%B0%EA%B3%84%EC%A0%81%EB%AA%A8%EB%8D%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files.pstatic.net/MjAyMDA5MTFfMTM3/MDAxNTk5NzU0MDc0MTE3.9TlaHDC7VFhbYFS4nQfWNWiBQNHtTYxgR7A22ZPVfBIg.lkT_KkulZRnEmGIBf_Ye1eh-JI6hCVpwXjF_GtD4xYYg.PNG.kckoh2309/%EB%AA%A8%ED%84%B0%EC%9D%98%EA%B8%B0%EA%B3%84%EC%A0%81%EB%AA%A8%EB%8D%B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15" cy="8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                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식(10)은 다음과 같이 블록도로 그릴 수 있다.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                 </w:t>
      </w: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62FE8875" wp14:editId="59C5E9D0">
            <wp:extent cx="2417445" cy="501015"/>
            <wp:effectExtent l="0" t="0" r="1905" b="0"/>
            <wp:docPr id="16" name="그림 16" descr="https://blogfiles.pstatic.net/MjAyMDA5MTFfMjQ0/MDAxNTk5NzU0NTU5ODE4.8W2yl_p_qNDy7me_XEPjSUvwEnKbKqUhC8U9qOcQZkog.pASxXqw_PbSXT7BeCg-0I2Y6j6FkKpF5JFEuadfvO9sg.PNG.kckoh2309/%EC%97%AD%EA%B8%B0%EC%A0%84%EB%A0%A5%EB%AA%A8%EB%8D%B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jQ0/MDAxNTk5NzU0NTU5ODE4.8W2yl_p_qNDy7me_XEPjSUvwEnKbKqUhC8U9qOcQZkog.pASxXqw_PbSXT7BeCg-0I2Y6j6FkKpF5JFEuadfvO9sg.PNG.kckoh2309/%EC%97%AD%EA%B8%B0%EC%A0%84%EB%A0%A5%EB%AA%A8%EB%8D%B8.png" descr="https://blogfiles.pstatic.net/MjAyMDA5MTFfMjQ0/MDAxNTk5NzU0NTU5ODE4.8W2yl_p_qNDy7me_XEPjSUvwEnKbKqUhC8U9qOcQZkog.pASxXqw_PbSXT7BeCg-0I2Y6j6FkKpF5JFEuadfvO9sg.PNG.kckoh2309/%EC%97%AD%EA%B8%B0%EC%A0%84%EB%A0%A5%EB%AA%A8%EB%8D%B8.png?type=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이제 이 4개의 블록도를 서로 연결하여 그려보면, 다음과 같이 표현할 수 있다.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/>
          <w:noProof/>
          <w:color w:val="8A837E"/>
          <w:sz w:val="14"/>
          <w:szCs w:val="18"/>
        </w:rPr>
        <w:drawing>
          <wp:inline distT="0" distB="0" distL="0" distR="0" wp14:anchorId="18A7AD54" wp14:editId="73B11E0B">
            <wp:extent cx="5756579" cy="1383883"/>
            <wp:effectExtent l="0" t="0" r="0" b="6985"/>
            <wp:docPr id="15" name="그림 15" descr="https://blogfiles.pstatic.net/MjAyMDA5MTJfMTk2/MDAxNTk5ODYzNzExMzk0.JSJ2WCYRFlON-NhRVq0cGGPq89sN4V1foTYu4hHQ9AMg.gStzKZ7wXUQosGzGgvHkv6lzapikPTPx8HIP-S5n08Yg.PNG.kckoh2309/%EB%AA%A8%ED%84%B0%EC%9D%98_%EB%B8%94%EB%A1%9D%EB%8F%8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JfMTk2/MDAxNTk5ODYzNzExMzk0.JSJ2WCYRFlON-NhRVq0cGGPq89sN4V1foTYu4hHQ9AMg.gStzKZ7wXUQosGzGgvHkv6lzapikPTPx8HIP-S5n08Yg.PNG.kckoh2309/%EB%AA%A8%ED%84%B0%EC%9D%98_%EB%B8%94%EB%A1%9D%EB%8F%84.png" descr="https://blogfiles.pstatic.net/MjAyMDA5MTJfMTk2/MDAxNTk5ODYzNzExMzk0.JSJ2WCYRFlON-NhRVq0cGGPq89sN4V1foTYu4hHQ9AMg.gStzKZ7wXUQosGzGgvHkv6lzapikPTPx8HIP-S5n08Yg.PNG.kckoh2309/%EB%AA%A8%ED%84%B0%EC%9D%98_%EB%B8%94%EB%A1%9D%EB%8F%84.png?type=w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98" cy="140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315">
        <w:rPr>
          <w:rFonts w:ascii="돋움" w:eastAsia="돋움" w:hAnsi="돋움" w:hint="eastAsia"/>
          <w:color w:val="8A837E"/>
          <w:sz w:val="14"/>
          <w:szCs w:val="18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</w:rPr>
        <w:t>(1) DC 모터의 전체 전달함수: 1차모델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이제 전체 전달함수(overall block diagram)를 구해보자. 피드백시스템의 전달함수 공식을 적용하여 구하면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다음과 같다. </w:t>
      </w:r>
    </w:p>
    <w:p w:rsidR="004855B5" w:rsidRPr="00414315" w:rsidRDefault="00651B2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32E2C5" wp14:editId="7B326A1E">
            <wp:simplePos x="0" y="0"/>
            <wp:positionH relativeFrom="column">
              <wp:posOffset>809</wp:posOffset>
            </wp:positionH>
            <wp:positionV relativeFrom="paragraph">
              <wp:posOffset>85477</wp:posOffset>
            </wp:positionV>
            <wp:extent cx="2582683" cy="574855"/>
            <wp:effectExtent l="0" t="0" r="8255" b="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683" cy="57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B27" w:rsidRDefault="00651B2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(11)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651B27" w:rsidRDefault="00651B27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식(11)의 유도과정은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6CDA847A" wp14:editId="16193F86">
            <wp:extent cx="3148965" cy="1614170"/>
            <wp:effectExtent l="0" t="0" r="0" b="5080"/>
            <wp:docPr id="14" name="그림 14" descr="https://blogfiles.pstatic.net/MjAyMDA5MTFfMTUy/MDAxNTk5ODMwMjk4NzYw.GtwXTzPncYTO9GoKhGwlFEbFB8VmacjMUtYorbE5CcMg.Mj9WuMpWrZ6if3s4VIK8V41EKV5t1isdip66ORDFNEUg.PNG.kckoh2309/%EC%9C%A0%EB%8F%84%EA%B3%BC%EC%A0%95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TUy/MDAxNTk5ODMwMjk4NzYw.GtwXTzPncYTO9GoKhGwlFEbFB8VmacjMUtYorbE5CcMg.Mj9WuMpWrZ6if3s4VIK8V41EKV5t1isdip66ORDFNEUg.PNG.kckoh2309/%EC%9C%A0%EB%8F%84%EA%B3%BC%EC%A0%951.png" descr="https://blogfiles.pstatic.net/MjAyMDA5MTFfMTUy/MDAxNTk5ODMwMjk4NzYw.GtwXTzPncYTO9GoKhGwlFEbFB8VmacjMUtYorbE5CcMg.Mj9WuMpWrZ6if3s4VIK8V41EKV5t1isdip66ORDFNEUg.PNG.kckoh2309/%EC%9C%A0%EB%8F%84%EA%B3%BC%EC%A0%951.png?type=w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식(11)은 2차 동적 모델이다. 그러나 물리적으로 L&lt;&lt;R이므로 이를 1차 동적 모델로 간략화 할 수 있다. </w:t>
      </w:r>
    </w:p>
    <w:p w:rsidR="004855B5" w:rsidRPr="00414315" w:rsidRDefault="00297AA4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51B03C66" wp14:editId="7109FD81">
            <wp:simplePos x="0" y="0"/>
            <wp:positionH relativeFrom="column">
              <wp:posOffset>39757</wp:posOffset>
            </wp:positionH>
            <wp:positionV relativeFrom="paragraph">
              <wp:posOffset>63086</wp:posOffset>
            </wp:positionV>
            <wp:extent cx="2607945" cy="683895"/>
            <wp:effectExtent l="0" t="0" r="1905" b="1905"/>
            <wp:wrapSquare wrapText="bothSides"/>
            <wp:docPr id="13" name="그림 13" descr="https://blogfiles.pstatic.net/MjAyMDA5MTFfMTAz/MDAxNTk5NzU1MjI2ODI1.9pOksV4FCbfHNDm6obuWJm0SphAujA-WLp6KfN5v2qIg.J5jTur0rMGbfH0EwoNeeMqmieZ5yVhxFBp1zxPtDlMwg.PNG.kckoh2309/1%EC%B0%A8_%EB%8F%99%EC%A0%81_%EB%AA%A8%EB%8D%B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TAz/MDAxNTk5NzU1MjI2ODI1.9pOksV4FCbfHNDm6obuWJm0SphAujA-WLp6KfN5v2qIg.J5jTur0rMGbfH0EwoNeeMqmieZ5yVhxFBp1zxPtDlMwg.PNG.kckoh2309/1%EC%B0%A8_%EB%8F%99%EC%A0%81_%EB%AA%A8%EB%8D%B8.png" descr="https://blogfiles.pstatic.net/MjAyMDA5MTFfMTAz/MDAxNTk5NzU1MjI2ODI1.9pOksV4FCbfHNDm6obuWJm0SphAujA-WLp6KfN5v2qIg.J5jTur0rMGbfH0EwoNeeMqmieZ5yVhxFBp1zxPtDlMwg.PNG.kckoh2309/1%EC%B0%A8_%EB%8F%99%EC%A0%81_%EB%AA%A8%EB%8D%B8.png?type=w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7AA4" w:rsidRDefault="00297AA4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297AA4" w:rsidRDefault="00297AA4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(12)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식(12)를 다음과 같이 시정수(time constant) 모델로 표현할 수 있다. </w:t>
      </w:r>
    </w:p>
    <w:p w:rsidR="004855B5" w:rsidRPr="00414315" w:rsidRDefault="00297AA4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78D255D" wp14:editId="1CDF28B8">
            <wp:simplePos x="0" y="0"/>
            <wp:positionH relativeFrom="column">
              <wp:posOffset>0</wp:posOffset>
            </wp:positionH>
            <wp:positionV relativeFrom="paragraph">
              <wp:posOffset>60656</wp:posOffset>
            </wp:positionV>
            <wp:extent cx="1621790" cy="643890"/>
            <wp:effectExtent l="0" t="0" r="0" b="3810"/>
            <wp:wrapSquare wrapText="bothSides"/>
            <wp:docPr id="12" name="그림 12" descr="https://blogfiles.pstatic.net/MjAyMDA5MTFfMjY5/MDAxNTk5NzU1NDM5Nzk1.SCsnEGwX7lPGCKOV3nfbpsGjnEypj5QeRdU5zOA7NbAg.k2ninohHb4m0A8HFr9WB2Sp89D5Q5uLo7XdQ5OG4fzog.PNG.kckoh2309/%EC%8B%9C%EC%A0%95%EC%88%98_%EB%AA%A8%EB%8D%B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jY5/MDAxNTk5NzU1NDM5Nzk1.SCsnEGwX7lPGCKOV3nfbpsGjnEypj5QeRdU5zOA7NbAg.k2ninohHb4m0A8HFr9WB2Sp89D5Q5uLo7XdQ5OG4fzog.PNG.kckoh2309/%EC%8B%9C%EC%A0%95%EC%88%98_%EB%AA%A8%EB%8D%B8.png" descr="https://blogfiles.pstatic.net/MjAyMDA5MTFfMjY5/MDAxNTk5NzU1NDM5Nzk1.SCsnEGwX7lPGCKOV3nfbpsGjnEypj5QeRdU5zOA7NbAg.k2ninohHb4m0A8HFr9WB2Sp89D5Q5uLo7XdQ5OG4fzog.PNG.kckoh2309/%EC%8B%9C%EC%A0%95%EC%88%98_%EB%AA%A8%EB%8D%B8.png?type=w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7AA4" w:rsidRDefault="00297AA4" w:rsidP="004855B5">
      <w:pPr>
        <w:shd w:val="clear" w:color="auto" w:fill="FFFFFF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</w:t>
      </w:r>
      <w:r w:rsidR="008B507F">
        <w:rPr>
          <w:rFonts w:ascii="돋움" w:eastAsia="돋움" w:hAnsi="돋움"/>
          <w:color w:val="8A837E"/>
          <w:sz w:val="14"/>
          <w:szCs w:val="18"/>
        </w:rPr>
        <w:t>-</w:t>
      </w: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(13)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br w:type="textWrapping" w:clear="all"/>
        <w:t>여기서 </w:t>
      </w:r>
    </w:p>
    <w:p w:rsidR="008B507F" w:rsidRDefault="008B507F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0EB72E" wp14:editId="029644CB">
            <wp:simplePos x="0" y="0"/>
            <wp:positionH relativeFrom="column">
              <wp:posOffset>301873</wp:posOffset>
            </wp:positionH>
            <wp:positionV relativeFrom="paragraph">
              <wp:posOffset>99060</wp:posOffset>
            </wp:positionV>
            <wp:extent cx="1552575" cy="504825"/>
            <wp:effectExtent l="0" t="0" r="9525" b="952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    </w:t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>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(14)</w:t>
      </w:r>
    </w:p>
    <w:p w:rsidR="008B507F" w:rsidRDefault="008B507F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2D26AC" wp14:editId="123176F1">
            <wp:simplePos x="0" y="0"/>
            <wp:positionH relativeFrom="column">
              <wp:posOffset>301597</wp:posOffset>
            </wp:positionH>
            <wp:positionV relativeFrom="paragraph">
              <wp:posOffset>216535</wp:posOffset>
            </wp:positionV>
            <wp:extent cx="1571625" cy="504825"/>
            <wp:effectExtent l="0" t="0" r="9525" b="9525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 xml:space="preserve">  </w:t>
      </w:r>
    </w:p>
    <w:p w:rsidR="008B507F" w:rsidRDefault="008B507F" w:rsidP="008B507F">
      <w:pPr>
        <w:pStyle w:val="a4"/>
        <w:shd w:val="clear" w:color="auto" w:fill="FFFFFF"/>
        <w:spacing w:before="0" w:beforeAutospacing="0" w:after="0" w:afterAutospacing="0"/>
        <w:ind w:firstLine="105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8B507F">
      <w:pPr>
        <w:pStyle w:val="a4"/>
        <w:shd w:val="clear" w:color="auto" w:fill="FFFFFF"/>
        <w:spacing w:before="0" w:beforeAutospacing="0" w:after="0" w:afterAutospacing="0"/>
        <w:ind w:firstLine="105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(15)</w:t>
      </w:r>
    </w:p>
    <w:p w:rsidR="004855B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8B507F" w:rsidRPr="00414315" w:rsidRDefault="008B507F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이다. 식(13)~(15)의 유도과정은 다음과 같다.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7B574AEB" wp14:editId="5EE20498">
            <wp:extent cx="3133090" cy="3291840"/>
            <wp:effectExtent l="0" t="0" r="0" b="3810"/>
            <wp:docPr id="9" name="그림 9" descr="https://blogfiles.pstatic.net/MjAyMDA5MTFfMjg5/MDAxNTk5ODMwNTg0NTI2.QfWDD5ujE3TKRohLdpa_cuRVgLk9ka3-OFq_mDlaMyEg.fFC5OVhPDf3nYwmcqReCuXTJW00ZwRlDfcQajleC-1wg.PNG.kckoh2309/%EC%9C%A0%EB%8F%84%EA%B3%BC%EC%A0%95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jg5/MDAxNTk5ODMwNTg0NTI2.QfWDD5ujE3TKRohLdpa_cuRVgLk9ka3-OFq_mDlaMyEg.fFC5OVhPDf3nYwmcqReCuXTJW00ZwRlDfcQajleC-1wg.PNG.kckoh2309/%EC%9C%A0%EB%8F%84%EA%B3%BC%EC%A0%952.png" descr="https://blogfiles.pstatic.net/MjAyMDA5MTFfMjg5/MDAxNTk5ODMwNTg0NTI2.QfWDD5ujE3TKRohLdpa_cuRVgLk9ka3-OFq_mDlaMyEg.fFC5OVhPDf3nYwmcqReCuXTJW00ZwRlDfcQajleC-1wg.PNG.kckoh2309/%EC%9C%A0%EB%8F%84%EA%B3%BC%EC%A0%952.png?type=w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그리고 모터제어를 위치제어 하는 경우 식(13)에 적분기가 하나 추가되어 위치제어 모델로 바꿀 수 있다.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BA0F5C" w:rsidRDefault="00BA0F5C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127221</wp:posOffset>
            </wp:positionV>
            <wp:extent cx="1628775" cy="561975"/>
            <wp:effectExtent l="0" t="0" r="9525" b="9525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5B5" w:rsidRPr="00414315">
        <w:rPr>
          <w:rFonts w:ascii="돋움" w:eastAsia="돋움" w:hAnsi="돋움" w:hint="eastAsia"/>
          <w:color w:val="8A837E"/>
          <w:sz w:val="14"/>
          <w:szCs w:val="18"/>
        </w:rPr>
        <w:t xml:space="preserve">  </w:t>
      </w:r>
    </w:p>
    <w:p w:rsidR="00BA0F5C" w:rsidRDefault="00BA0F5C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(16)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BA0F5C" w:rsidRDefault="00BA0F5C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/>
          <w:b/>
          <w:bCs/>
          <w:color w:val="8A837E"/>
          <w:spacing w:val="-15"/>
          <w:sz w:val="20"/>
        </w:rPr>
      </w:pPr>
    </w:p>
    <w:p w:rsidR="00605815" w:rsidRDefault="0060581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맑은 고딕" w:eastAsia="맑은 고딕" w:hAnsi="맑은 고딕" w:hint="eastAsia"/>
          <w:b/>
          <w:bCs/>
          <w:color w:val="8A837E"/>
          <w:spacing w:val="-15"/>
          <w:sz w:val="20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</w:rPr>
        <w:lastRenderedPageBreak/>
        <w:t>(2) DC 모터의 전체 전달함수: 1차모델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이번에는 2차모델을 구해보자. 다시 (11)식의 전달함수(overall block diagram) 식을 다시 쓰면 다음과 같다. </w:t>
      </w:r>
    </w:p>
    <w:p w:rsidR="004855B5" w:rsidRPr="00414315" w:rsidRDefault="00424EFE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45E1C3" wp14:editId="02F2C438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321560" cy="514985"/>
            <wp:effectExtent l="0" t="0" r="2540" b="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EFE" w:rsidRDefault="00424EFE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돋움" w:eastAsia="돋움" w:hAnsi="돋움" w:hint="eastAsia"/>
          <w:color w:val="8A837E"/>
          <w:sz w:val="14"/>
          <w:szCs w:val="18"/>
        </w:rPr>
        <w:t>-------------------------------------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(11)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br w:type="textWrapping" w:clear="all"/>
        <w:t> </w:t>
      </w:r>
      <w:r w:rsidR="00424EFE">
        <w:rPr>
          <w:noProof/>
        </w:rPr>
        <w:drawing>
          <wp:inline distT="0" distB="0" distL="0" distR="0" wp14:anchorId="2D8A3F0B" wp14:editId="3C5010F0">
            <wp:extent cx="4593216" cy="3649649"/>
            <wp:effectExtent l="0" t="0" r="0" b="8255"/>
            <wp:docPr id="49" name="그림 1" descr="https://blogfiles.pstatic.net/MjAyMjA0MjNfMTQ4/MDAxNjUwNjgzMDg4NjI1.K8a-7liGnLNmMXUf4cyjMnVkex2u8i6eDFGLU4Z6v7gg.Qv0RJrCZmvgQ5gjYZicZPL7ipu5FcxMiaASbFwryv0Ug.PNG.kckoh2309/%EB%AA%A8%ED%84%B0%EC%9D%982%EC%B0%A8%EC%86%8D%EB%8F%84%EB%AA%A8%EB%8D%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files.pstatic.net/MjAyMjA0MjNfMTQ4/MDAxNjUwNjgzMDg4NjI1.K8a-7liGnLNmMXUf4cyjMnVkex2u8i6eDFGLU4Z6v7gg.Qv0RJrCZmvgQ5gjYZicZPL7ipu5FcxMiaASbFwryv0Ug.PNG.kckoh2309/%EB%AA%A8%ED%84%B0%EC%9D%982%EC%B0%A8%EC%86%8D%EB%8F%84%EB%AA%A8%EB%8D%B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63" cy="36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03" w:rsidRDefault="00F37203" w:rsidP="004855B5">
      <w:pPr>
        <w:shd w:val="clear" w:color="auto" w:fill="FFFFFF"/>
        <w:jc w:val="both"/>
        <w:rPr>
          <w:rFonts w:ascii="맑은 고딕" w:eastAsia="맑은 고딕" w:hAnsi="맑은 고딕"/>
          <w:b/>
          <w:bCs/>
          <w:color w:val="8A837E"/>
          <w:spacing w:val="-15"/>
          <w:sz w:val="20"/>
          <w:shd w:val="clear" w:color="auto" w:fill="FFFFFF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b/>
          <w:bCs/>
          <w:color w:val="8A837E"/>
          <w:spacing w:val="-15"/>
          <w:sz w:val="20"/>
          <w:shd w:val="clear" w:color="auto" w:fill="FFFFFF"/>
        </w:rPr>
        <w:t>모터 1차 모델링의 예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실제 모터에 대해 모델을 구해보자. 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1F8A4497" wp14:editId="16761599">
            <wp:extent cx="3371215" cy="1852930"/>
            <wp:effectExtent l="0" t="0" r="635" b="0"/>
            <wp:docPr id="7" name="그림 7" descr="https://blogfiles.pstatic.net/MjAyMDA5MjBfMTc1/MDAxNjAwNTcxMDcyOTg2.nIE8O_cNl1CAjMfHbs5mVo6u-AmQmrqmpgFQy5Se5akg.g0uu5SLKmqjnjkWugPFP801Up_bOCeVet1E0cgcKUbog.PNG.kckoh2309/DC%EB%AA%A8%ED%84%B0223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BfMTc1/MDAxNjAwNTcxMDcyOTg2.nIE8O_cNl1CAjMfHbs5mVo6u-AmQmrqmpgFQy5Se5akg.g0uu5SLKmqjnjkWugPFP801Up_bOCeVet1E0cgcKUbog.PNG.kckoh2309/DC%EB%AA%A8%ED%84%B02232.png" descr="https://blogfiles.pstatic.net/MjAyMDA5MjBfMTc1/MDAxNjAwNTcxMDcyOTg2.nIE8O_cNl1CAjMfHbs5mVo6u-AmQmrqmpgFQy5Se5akg.g0uu5SLKmqjnjkWugPFP801Up_bOCeVet1E0cgcKUbog.PNG.kckoh2309/DC%EB%AA%A8%ED%84%B02232.png?type=w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7E2C82" w:rsidRDefault="007E2C82" w:rsidP="004855B5">
      <w:pPr>
        <w:shd w:val="clear" w:color="auto" w:fill="FFFFFF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7E2C82" w:rsidRDefault="007E2C82" w:rsidP="004855B5">
      <w:pPr>
        <w:shd w:val="clear" w:color="auto" w:fill="FFFFFF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7E2C82" w:rsidRDefault="007E2C82" w:rsidP="004855B5">
      <w:pPr>
        <w:shd w:val="clear" w:color="auto" w:fill="FFFFFF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7E2C82" w:rsidRDefault="007E2C82" w:rsidP="004855B5">
      <w:pPr>
        <w:shd w:val="clear" w:color="auto" w:fill="FFFFFF"/>
        <w:jc w:val="both"/>
        <w:rPr>
          <w:rFonts w:ascii="맑은 고딕" w:eastAsia="맑은 고딕" w:hAnsi="맑은 고딕"/>
          <w:color w:val="8A837E"/>
          <w:spacing w:val="-15"/>
          <w:sz w:val="20"/>
          <w:shd w:val="clear" w:color="auto" w:fill="FFFFFF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lastRenderedPageBreak/>
        <w:t>다음은 스위스 Faulhaver사의 소형 DC모델(모델명 2232SR)의 데이터시트이다.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4B273FA9" wp14:editId="3BC20F43">
            <wp:extent cx="5987167" cy="3263961"/>
            <wp:effectExtent l="0" t="0" r="0" b="0"/>
            <wp:docPr id="6" name="그림 6" descr="https://blogfiles.pstatic.net/MjAyMDA5MTFfMTM0/MDAxNTk5NzU2NTMzNzgw.H9xxojxRY8P1UXt84SgslPj2M5oDa9hSeDPBPBNy8FIg.lZMam9HSzlH4i6HDNC-JPD4Hd_69vB_AvsSyKcGDLGkg.PNG.kckoh2309/2232%EB%AA%A8%ED%84%B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TM0/MDAxNTk5NzU2NTMzNzgw.H9xxojxRY8P1UXt84SgslPj2M5oDa9hSeDPBPBNy8FIg.lZMam9HSzlH4i6HDNC-JPD4Hd_69vB_AvsSyKcGDLGkg.PNG.kckoh2309/2232%EB%AA%A8%ED%84%B0.png" descr="https://blogfiles.pstatic.net/MjAyMDA5MTFfMTM0/MDAxNTk5NzU2NTMzNzgw.H9xxojxRY8P1UXt84SgslPj2M5oDa9hSeDPBPBNy8FIg.lZMam9HSzlH4i6HDNC-JPD4Hd_69vB_AvsSyKcGDLGkg.PNG.kckoh2309/2232%EB%AA%A8%ED%84%B0.png?type=w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85" cy="327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이모터의 단위환산을 통해 각 물리적 상수들을 구하는 과정은 다음과 같다. 여기서 b값은 제시되지 않고 있어 0으로 계산한다.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drawing>
          <wp:inline distT="0" distB="0" distL="0" distR="0" wp14:anchorId="1ED04127" wp14:editId="36603768">
            <wp:extent cx="4261899" cy="2970494"/>
            <wp:effectExtent l="0" t="0" r="5715" b="1905"/>
            <wp:docPr id="5" name="그림 5" descr="https://blogfiles.pstatic.net/MjAyMDA5MTFfMTY0/MDAxNTk5NzU2NzQ1NTQy.ZKJVeTC49NIq0pg8G5RlXBO_wkYlpzfDaCpxqds48XAg.oKu2pZR7fOlIWWBN9EVXCHTmepAIkePNb6bSomaW_Akg.PNG.kckoh2309/%EB%AC%BC%EB%A6%AC%EC%A0%81%EC%83%81%EC%88%9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TY0/MDAxNTk5NzU2NzQ1NTQy.ZKJVeTC49NIq0pg8G5RlXBO_wkYlpzfDaCpxqds48XAg.oKu2pZR7fOlIWWBN9EVXCHTmepAIkePNb6bSomaW_Akg.PNG.kckoh2309/%EB%AC%BC%EB%A6%AC%EC%A0%81%EC%83%81%EC%88%98.png" descr="https://blogfiles.pstatic.net/MjAyMDA5MTFfMTY0/MDAxNTk5NzU2NzQ1NTQy.ZKJVeTC49NIq0pg8G5RlXBO_wkYlpzfDaCpxqds48XAg.oKu2pZR7fOlIWWBN9EVXCHTmepAIkePNb6bSomaW_Akg.PNG.kckoh2309/%EB%AC%BC%EB%A6%AC%EC%A0%81%EC%83%81%EC%88%98.png?type=w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10" cy="297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따라서 이값들을 식(13)~(15)에 대입하여 구하면 DC모터의 모델을 다음과 같이 구할 수 있다.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/>
          <w:noProof/>
          <w:color w:val="8A837E"/>
          <w:spacing w:val="-15"/>
          <w:sz w:val="20"/>
          <w:shd w:val="clear" w:color="auto" w:fill="FFFFFF"/>
        </w:rPr>
        <w:lastRenderedPageBreak/>
        <w:drawing>
          <wp:inline distT="0" distB="0" distL="0" distR="0" wp14:anchorId="243A5A23" wp14:editId="6DA0C3E2">
            <wp:extent cx="4031850" cy="2910178"/>
            <wp:effectExtent l="0" t="0" r="6985" b="5080"/>
            <wp:docPr id="4" name="그림 4" descr="https://blogfiles.pstatic.net/MjAyMDA5MTFfMTky/MDAxNTk5NzU3MTMxNTgy.ND2sEeSC0AmF6tlZ60H3BsgFLxnLEjGkGukEZX7orAYg.6PrQxWap6kMysd4X-PFY-29R4yr7Aok03_9VOyoaoiIg.PNG.kckoh2309/%EB%AA%A8%ED%84%B0%EC%9D%98_%EB%AA%A8%EB%8D%B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FfMTky/MDAxNTk5NzU3MTMxNTgy.ND2sEeSC0AmF6tlZ60H3BsgFLxnLEjGkGukEZX7orAYg.6PrQxWap6kMysd4X-PFY-29R4yr7Aok03_9VOyoaoiIg.PNG.kckoh2309/%EB%AA%A8%ED%84%B0%EC%9D%98_%EB%AA%A8%EB%8D%B8.png" descr="https://blogfiles.pstatic.net/MjAyMDA5MTFfMTky/MDAxNTk5NzU3MTMxNTgy.ND2sEeSC0AmF6tlZ60H3BsgFLxnLEjGkGukEZX7orAYg.6PrQxWap6kMysd4X-PFY-29R4yr7Aok03_9VOyoaoiIg.PNG.kckoh2309/%EB%AA%A8%ED%84%B0%EC%9D%98_%EB%AA%A8%EB%8D%B8.png?type=w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89" cy="29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  <w:shd w:val="clear" w:color="auto" w:fill="FFFFFF"/>
        </w:rPr>
        <w:t>(1)  </w:t>
      </w:r>
      <w:r w:rsidRPr="00414315">
        <w:rPr>
          <w:rFonts w:ascii="Arial" w:eastAsia="돋움" w:hAnsi="Arial" w:cs="Arial"/>
          <w:color w:val="202122"/>
          <w:sz w:val="20"/>
        </w:rPr>
        <w:t>모터의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물리량</w:t>
      </w:r>
      <w:r w:rsidRPr="00414315">
        <w:rPr>
          <w:rFonts w:ascii="Arial" w:eastAsia="돋움" w:hAnsi="Arial" w:cs="Arial"/>
          <w:color w:val="202122"/>
          <w:sz w:val="20"/>
        </w:rPr>
        <w:t>(R,b,Ke,Kt)</w:t>
      </w:r>
      <w:r w:rsidRPr="00414315">
        <w:rPr>
          <w:rFonts w:ascii="Arial" w:eastAsia="돋움" w:hAnsi="Arial" w:cs="Arial"/>
          <w:color w:val="202122"/>
          <w:sz w:val="20"/>
        </w:rPr>
        <w:t>으로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부터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구한</w:t>
      </w:r>
      <w:r w:rsidRPr="00414315">
        <w:rPr>
          <w:rFonts w:ascii="Arial" w:eastAsia="돋움" w:hAnsi="Arial" w:cs="Arial"/>
          <w:color w:val="202122"/>
          <w:sz w:val="20"/>
        </w:rPr>
        <w:t xml:space="preserve"> DC</w:t>
      </w:r>
      <w:r w:rsidRPr="00414315">
        <w:rPr>
          <w:rFonts w:ascii="Arial" w:eastAsia="돋움" w:hAnsi="Arial" w:cs="Arial"/>
          <w:color w:val="202122"/>
          <w:sz w:val="20"/>
        </w:rPr>
        <w:t>게인</w:t>
      </w:r>
      <w:r w:rsidRPr="00414315">
        <w:rPr>
          <w:rFonts w:ascii="Arial" w:eastAsia="돋움" w:hAnsi="Arial" w:cs="Arial"/>
          <w:color w:val="202122"/>
          <w:sz w:val="20"/>
        </w:rPr>
        <w:t>(K=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31.1662)와 </w:t>
      </w:r>
      <w:r w:rsidRPr="00414315">
        <w:rPr>
          <w:rFonts w:ascii="Arial" w:eastAsia="돋움" w:hAnsi="Arial" w:cs="Arial"/>
          <w:color w:val="202122"/>
          <w:sz w:val="20"/>
        </w:rPr>
        <w:t>실제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데이터시트</w:t>
      </w:r>
      <w:r w:rsidRPr="00414315">
        <w:rPr>
          <w:rFonts w:ascii="Arial" w:eastAsia="돋움" w:hAnsi="Arial" w:cs="Arial"/>
          <w:color w:val="202122"/>
          <w:sz w:val="20"/>
        </w:rPr>
        <w:t>(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Faulhaver사의 소형 DC모델(모델명 2232SR)의 데이터시트)</w:t>
      </w:r>
      <w:r w:rsidRPr="00414315">
        <w:rPr>
          <w:rFonts w:ascii="Arial" w:eastAsia="돋움" w:hAnsi="Arial" w:cs="Arial"/>
          <w:color w:val="202122"/>
          <w:sz w:val="20"/>
        </w:rPr>
        <w:t>에서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제시된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실험값</w:t>
      </w:r>
      <w:r w:rsidRPr="00414315">
        <w:rPr>
          <w:rFonts w:ascii="Arial" w:eastAsia="돋움" w:hAnsi="Arial" w:cs="Arial"/>
          <w:color w:val="202122"/>
          <w:sz w:val="20"/>
        </w:rPr>
        <w:t>(9. Speed constant=298rpm/v)</w:t>
      </w:r>
      <w:r w:rsidRPr="00414315">
        <w:rPr>
          <w:rFonts w:ascii="Arial" w:eastAsia="돋움" w:hAnsi="Arial" w:cs="Arial"/>
          <w:color w:val="202122"/>
          <w:sz w:val="20"/>
        </w:rPr>
        <w:t>을</w:t>
      </w:r>
      <w:r w:rsidRPr="00414315">
        <w:rPr>
          <w:rFonts w:ascii="Arial" w:eastAsia="돋움" w:hAnsi="Arial" w:cs="Arial"/>
          <w:color w:val="202122"/>
          <w:sz w:val="20"/>
        </w:rPr>
        <w:t xml:space="preserve"> MKS</w:t>
      </w:r>
      <w:r w:rsidRPr="00414315">
        <w:rPr>
          <w:rFonts w:ascii="Arial" w:eastAsia="돋움" w:hAnsi="Arial" w:cs="Arial"/>
          <w:color w:val="202122"/>
          <w:sz w:val="20"/>
        </w:rPr>
        <w:t>단위계로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단위환산한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값</w:t>
      </w:r>
      <w:r w:rsidRPr="00414315">
        <w:rPr>
          <w:rFonts w:ascii="Arial" w:eastAsia="돋움" w:hAnsi="Arial" w:cs="Arial"/>
          <w:color w:val="202122"/>
          <w:sz w:val="20"/>
        </w:rPr>
        <w:t xml:space="preserve"> 31.20648</w:t>
      </w:r>
      <w:r w:rsidRPr="00414315">
        <w:rPr>
          <w:rFonts w:ascii="Arial" w:eastAsia="돋움" w:hAnsi="Arial" w:cs="Arial"/>
          <w:color w:val="202122"/>
          <w:sz w:val="20"/>
        </w:rPr>
        <w:t>도</w:t>
      </w:r>
      <w:r w:rsidRPr="00414315">
        <w:rPr>
          <w:rFonts w:ascii="Arial" w:eastAsia="돋움" w:hAnsi="Arial" w:cs="Arial"/>
          <w:color w:val="202122"/>
          <w:sz w:val="20"/>
        </w:rPr>
        <w:t> </w:t>
      </w:r>
      <w:r w:rsidRPr="00414315">
        <w:rPr>
          <w:rFonts w:ascii="Arial" w:eastAsia="돋움" w:hAnsi="Arial" w:cs="Arial"/>
          <w:color w:val="202122"/>
          <w:sz w:val="20"/>
        </w:rPr>
        <w:t>거의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일치함을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확인할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있다</w:t>
      </w:r>
      <w:r w:rsidRPr="00414315">
        <w:rPr>
          <w:rFonts w:ascii="Arial" w:eastAsia="돋움" w:hAnsi="Arial" w:cs="Arial"/>
          <w:color w:val="202122"/>
          <w:sz w:val="20"/>
        </w:rPr>
        <w:t>. </w:t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color w:val="202122"/>
          <w:sz w:val="20"/>
        </w:rPr>
        <w:t xml:space="preserve">(2) </w:t>
      </w:r>
      <w:r w:rsidRPr="00414315">
        <w:rPr>
          <w:rFonts w:ascii="Arial" w:eastAsia="돋움" w:hAnsi="Arial" w:cs="Arial"/>
          <w:color w:val="202122"/>
          <w:sz w:val="20"/>
        </w:rPr>
        <w:t>모터의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물리량</w:t>
      </w:r>
      <w:r w:rsidRPr="00414315">
        <w:rPr>
          <w:rFonts w:ascii="Arial" w:eastAsia="돋움" w:hAnsi="Arial" w:cs="Arial"/>
          <w:color w:val="202122"/>
          <w:sz w:val="20"/>
        </w:rPr>
        <w:t>(R,J,Ke,Kt)</w:t>
      </w:r>
      <w:r w:rsidRPr="00414315">
        <w:rPr>
          <w:rFonts w:ascii="Arial" w:eastAsia="돋움" w:hAnsi="Arial" w:cs="Arial"/>
          <w:color w:val="202122"/>
          <w:sz w:val="20"/>
        </w:rPr>
        <w:t>으로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부터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구한</w:t>
      </w:r>
      <w:r w:rsidRPr="00414315">
        <w:rPr>
          <w:rFonts w:ascii="Arial" w:eastAsia="돋움" w:hAnsi="Arial" w:cs="Arial"/>
          <w:color w:val="202122"/>
          <w:sz w:val="20"/>
        </w:rPr>
        <w:t> 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시정수(time constant) 6..051ms와 </w:t>
      </w:r>
      <w:r w:rsidRPr="00414315">
        <w:rPr>
          <w:rFonts w:ascii="Arial" w:eastAsia="돋움" w:hAnsi="Arial" w:cs="Arial"/>
          <w:color w:val="202122"/>
          <w:sz w:val="20"/>
        </w:rPr>
        <w:t>실제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데이터시트</w:t>
      </w:r>
      <w:r w:rsidRPr="00414315">
        <w:rPr>
          <w:rFonts w:ascii="Arial" w:eastAsia="돋움" w:hAnsi="Arial" w:cs="Arial"/>
          <w:color w:val="202122"/>
          <w:sz w:val="20"/>
        </w:rPr>
        <w:t>(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Faulhaver사의 소형 DC모델(모델명 2232SR)의 데이터시트)</w:t>
      </w:r>
      <w:r w:rsidRPr="00414315">
        <w:rPr>
          <w:rFonts w:ascii="Arial" w:eastAsia="돋움" w:hAnsi="Arial" w:cs="Arial"/>
          <w:color w:val="202122"/>
          <w:sz w:val="20"/>
        </w:rPr>
        <w:t>에서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제시된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실험값</w:t>
      </w:r>
      <w:r w:rsidRPr="00414315">
        <w:rPr>
          <w:rFonts w:ascii="Arial" w:eastAsia="돋움" w:hAnsi="Arial" w:cs="Arial"/>
          <w:color w:val="202122"/>
          <w:sz w:val="20"/>
        </w:rPr>
        <w:t>(15.Mechanical tme constant=6ms)</w:t>
      </w:r>
      <w:r w:rsidRPr="00414315">
        <w:rPr>
          <w:rFonts w:ascii="Arial" w:eastAsia="돋움" w:hAnsi="Arial" w:cs="Arial"/>
          <w:color w:val="202122"/>
          <w:sz w:val="20"/>
        </w:rPr>
        <w:t>이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거의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일치함을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확인할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있다</w:t>
      </w:r>
      <w:r w:rsidRPr="00414315">
        <w:rPr>
          <w:rFonts w:ascii="Arial" w:eastAsia="돋움" w:hAnsi="Arial" w:cs="Arial"/>
          <w:color w:val="202122"/>
          <w:sz w:val="20"/>
        </w:rPr>
        <w:t>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color w:val="202122"/>
          <w:sz w:val="20"/>
        </w:rPr>
        <w:t xml:space="preserve">(3) No load speed </w:t>
      </w:r>
      <w:r w:rsidRPr="00414315">
        <w:rPr>
          <w:rFonts w:ascii="Arial" w:eastAsia="돋움" w:hAnsi="Arial" w:cs="Arial"/>
          <w:color w:val="202122"/>
          <w:sz w:val="20"/>
        </w:rPr>
        <w:t>또한</w:t>
      </w:r>
      <w:r w:rsidRPr="00414315">
        <w:rPr>
          <w:rFonts w:ascii="Arial" w:eastAsia="돋움" w:hAnsi="Arial" w:cs="Arial"/>
          <w:color w:val="202122"/>
          <w:sz w:val="20"/>
        </w:rPr>
        <w:t xml:space="preserve"> 24V</w:t>
      </w:r>
      <w:r w:rsidRPr="00414315">
        <w:rPr>
          <w:rFonts w:ascii="Arial" w:eastAsia="돋움" w:hAnsi="Arial" w:cs="Arial"/>
          <w:color w:val="202122"/>
          <w:sz w:val="20"/>
        </w:rPr>
        <w:t>가</w:t>
      </w:r>
      <w:r w:rsidRPr="00414315">
        <w:rPr>
          <w:rFonts w:ascii="Arial" w:eastAsia="돋움" w:hAnsi="Arial" w:cs="Arial"/>
          <w:color w:val="202122"/>
          <w:sz w:val="20"/>
        </w:rPr>
        <w:t xml:space="preserve"> full</w:t>
      </w:r>
      <w:r w:rsidRPr="00414315">
        <w:rPr>
          <w:rFonts w:ascii="Arial" w:eastAsia="돋움" w:hAnsi="Arial" w:cs="Arial"/>
          <w:color w:val="202122"/>
          <w:sz w:val="20"/>
        </w:rPr>
        <w:t>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걸렸을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때의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속도이므로</w:t>
      </w:r>
      <w:r w:rsidRPr="00414315">
        <w:rPr>
          <w:rFonts w:ascii="Arial" w:eastAsia="돋움" w:hAnsi="Arial" w:cs="Arial"/>
          <w:color w:val="202122"/>
          <w:sz w:val="20"/>
        </w:rPr>
        <w:t xml:space="preserve">, </w:t>
      </w:r>
      <w:r w:rsidRPr="00414315">
        <w:rPr>
          <w:rFonts w:ascii="Arial" w:eastAsia="돋움" w:hAnsi="Arial" w:cs="Arial"/>
          <w:color w:val="202122"/>
          <w:sz w:val="20"/>
        </w:rPr>
        <w:t>계산하면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color w:val="202122"/>
          <w:sz w:val="20"/>
        </w:rPr>
        <w:t>    KV=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31.1662x24=747.989 rad/sec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    이고 이 값 역시 </w:t>
      </w:r>
      <w:r w:rsidRPr="00414315">
        <w:rPr>
          <w:rFonts w:ascii="Arial" w:eastAsia="돋움" w:hAnsi="Arial" w:cs="Arial"/>
          <w:color w:val="202122"/>
          <w:sz w:val="20"/>
        </w:rPr>
        <w:t>데이터시트</w:t>
      </w:r>
      <w:r w:rsidRPr="00414315">
        <w:rPr>
          <w:rFonts w:ascii="Arial" w:eastAsia="돋움" w:hAnsi="Arial" w:cs="Arial"/>
          <w:color w:val="202122"/>
          <w:sz w:val="20"/>
        </w:rPr>
        <w:t>(</w:t>
      </w:r>
      <w:r w:rsidRPr="00414315">
        <w:rPr>
          <w:rFonts w:ascii="맑은 고딕" w:eastAsia="맑은 고딕" w:hAnsi="맑은 고딕" w:hint="eastAsia"/>
          <w:color w:val="8A837E"/>
          <w:spacing w:val="-15"/>
          <w:sz w:val="20"/>
        </w:rPr>
        <w:t>Faulhaver사의 소형 DC모델(모델명 2232SR)의 데이터시트)</w:t>
      </w:r>
      <w:r w:rsidRPr="00414315">
        <w:rPr>
          <w:rFonts w:ascii="Arial" w:eastAsia="돋움" w:hAnsi="Arial" w:cs="Arial"/>
          <w:color w:val="202122"/>
          <w:sz w:val="20"/>
        </w:rPr>
        <w:t>에서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제시된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실험값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color w:val="202122"/>
          <w:sz w:val="20"/>
        </w:rPr>
        <w:t>    (5. No load speed=7100rpm)</w:t>
      </w:r>
      <w:r w:rsidRPr="00414315">
        <w:rPr>
          <w:rFonts w:ascii="Arial" w:eastAsia="돋움" w:hAnsi="Arial" w:cs="Arial"/>
          <w:color w:val="202122"/>
          <w:sz w:val="20"/>
        </w:rPr>
        <w:t>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단위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환산한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값</w:t>
      </w:r>
      <w:r w:rsidRPr="00414315">
        <w:rPr>
          <w:rFonts w:ascii="Arial" w:eastAsia="돋움" w:hAnsi="Arial" w:cs="Arial"/>
          <w:color w:val="202122"/>
          <w:sz w:val="20"/>
        </w:rPr>
        <w:t xml:space="preserve"> 743.51 rad/sec</w:t>
      </w:r>
      <w:r w:rsidRPr="00414315">
        <w:rPr>
          <w:rFonts w:ascii="Arial" w:eastAsia="돋움" w:hAnsi="Arial" w:cs="Arial"/>
          <w:color w:val="202122"/>
          <w:sz w:val="20"/>
        </w:rPr>
        <w:t>과도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유사함을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확인할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수</w:t>
      </w:r>
      <w:r w:rsidRPr="00414315">
        <w:rPr>
          <w:rFonts w:ascii="Arial" w:eastAsia="돋움" w:hAnsi="Arial" w:cs="Arial"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color w:val="202122"/>
          <w:sz w:val="20"/>
        </w:rPr>
        <w:t>있다</w:t>
      </w:r>
      <w:r w:rsidRPr="00414315">
        <w:rPr>
          <w:rFonts w:ascii="Arial" w:eastAsia="돋움" w:hAnsi="Arial" w:cs="Arial"/>
          <w:color w:val="202122"/>
          <w:sz w:val="20"/>
        </w:rPr>
        <w:t>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b/>
          <w:bCs/>
          <w:color w:val="202122"/>
          <w:sz w:val="20"/>
        </w:rPr>
        <w:t>다음은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모터의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물리량으로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부터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DC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게인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(K)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과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시상수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(T)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를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구하는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매트랩코드의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예이다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. </w:t>
      </w:r>
    </w:p>
    <w:p w:rsidR="004855B5" w:rsidRPr="00414315" w:rsidRDefault="004855B5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4855B5" w:rsidRPr="00414315" w:rsidRDefault="00BA01DA" w:rsidP="004855B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>
        <w:rPr>
          <w:noProof/>
        </w:rPr>
        <w:drawing>
          <wp:inline distT="0" distB="0" distL="0" distR="0" wp14:anchorId="5FCA0F18" wp14:editId="06AFF981">
            <wp:extent cx="2461350" cy="1932167"/>
            <wp:effectExtent l="0" t="0" r="0" b="0"/>
            <wp:docPr id="50" name="그림 3" descr="https://blogfiles.pstatic.net/MjAyMDEwMjNfNzYg/MDAxNjAzNDIyNTMxNjIz.cXnwFWlr8-VDeeCs8s5S9Jn99H7Xdbi0gnB0nwvoL-kg.iMIsV3F2h0olgqOLxKva7Xs_GGTjxLNSyEv0YSMqpicg.PNG.kckoh2309/%EB%AA%A8%ED%84%B0%EB%AC%BC%EB%A6%AC%EB%9F%89%EB%A7%A4%ED%8A%B8%EB%9E%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files.pstatic.net/MjAyMDEwMjNfNzYg/MDAxNjAzNDIyNTMxNjIz.cXnwFWlr8-VDeeCs8s5S9Jn99H7Xdbi0gnB0nwvoL-kg.iMIsV3F2h0olgqOLxKva7Xs_GGTjxLNSyEv0YSMqpicg.PNG.kckoh2309/%EB%AA%A8%ED%84%B0%EB%AC%BC%EB%A6%AC%EB%9F%89%EB%A7%A4%ED%8A%B8%EB%9E%A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64" cy="196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BA01DA" w:rsidRDefault="00BA01DA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4855B5" w:rsidRPr="00414315" w:rsidRDefault="004855B5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  <w:r w:rsidRPr="00414315">
        <w:rPr>
          <w:rFonts w:ascii="Arial" w:eastAsia="돋움" w:hAnsi="Arial" w:cs="Arial"/>
          <w:b/>
          <w:bCs/>
          <w:color w:val="202122"/>
          <w:sz w:val="20"/>
        </w:rPr>
        <w:lastRenderedPageBreak/>
        <w:t>다음은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위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코드의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 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실행결과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 xml:space="preserve"> 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화면이다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. </w:t>
      </w:r>
    </w:p>
    <w:p w:rsidR="00BA01DA" w:rsidRDefault="00D60FF0" w:rsidP="004855B5">
      <w:pPr>
        <w:shd w:val="clear" w:color="auto" w:fill="FFFFFF"/>
        <w:jc w:val="both"/>
        <w:rPr>
          <w:rFonts w:ascii="돋움" w:eastAsia="돋움" w:hAnsi="돋움"/>
          <w:color w:val="8A837E"/>
          <w:sz w:val="14"/>
          <w:szCs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8D9DCD" wp14:editId="0DEB642B">
            <wp:simplePos x="0" y="0"/>
            <wp:positionH relativeFrom="column">
              <wp:posOffset>79375</wp:posOffset>
            </wp:positionH>
            <wp:positionV relativeFrom="paragraph">
              <wp:posOffset>90170</wp:posOffset>
            </wp:positionV>
            <wp:extent cx="1400810" cy="1017270"/>
            <wp:effectExtent l="0" t="0" r="8890" b="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1DA" w:rsidRPr="00BA01DA" w:rsidRDefault="00BA01DA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8"/>
        </w:rPr>
      </w:pPr>
    </w:p>
    <w:p w:rsidR="00B27E10" w:rsidRDefault="00B27E1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 w:hint="eastAsia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</w:p>
    <w:p w:rsidR="00D60FF0" w:rsidRDefault="00D60FF0" w:rsidP="004855B5">
      <w:pPr>
        <w:shd w:val="clear" w:color="auto" w:fill="FFFFFF"/>
        <w:jc w:val="both"/>
        <w:rPr>
          <w:rFonts w:ascii="Arial" w:eastAsia="돋움" w:hAnsi="Arial" w:cs="Arial" w:hint="eastAsia"/>
          <w:b/>
          <w:bCs/>
          <w:color w:val="202122"/>
          <w:sz w:val="20"/>
        </w:rPr>
      </w:pPr>
    </w:p>
    <w:p w:rsidR="004855B5" w:rsidRDefault="004855B5" w:rsidP="004855B5">
      <w:pPr>
        <w:shd w:val="clear" w:color="auto" w:fill="FFFFFF"/>
        <w:jc w:val="both"/>
        <w:rPr>
          <w:rFonts w:ascii="Arial" w:eastAsia="돋움" w:hAnsi="Arial" w:cs="Arial"/>
          <w:b/>
          <w:bCs/>
          <w:color w:val="202122"/>
          <w:sz w:val="20"/>
        </w:rPr>
      </w:pPr>
      <w:r w:rsidRPr="00414315">
        <w:rPr>
          <w:rFonts w:ascii="Arial" w:eastAsia="돋움" w:hAnsi="Arial" w:cs="Arial"/>
          <w:b/>
          <w:bCs/>
          <w:color w:val="202122"/>
          <w:sz w:val="20"/>
        </w:rPr>
        <w:t>[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출처</w:t>
      </w:r>
      <w:r w:rsidRPr="00414315">
        <w:rPr>
          <w:rFonts w:ascii="Arial" w:eastAsia="돋움" w:hAnsi="Arial" w:cs="Arial"/>
          <w:b/>
          <w:bCs/>
          <w:color w:val="202122"/>
          <w:sz w:val="20"/>
        </w:rPr>
        <w:t>]</w:t>
      </w:r>
      <w:bookmarkStart w:id="0" w:name="_GoBack"/>
      <w:bookmarkEnd w:id="0"/>
    </w:p>
    <w:p w:rsidR="00B27E10" w:rsidRDefault="00B27E10" w:rsidP="004855B5">
      <w:pPr>
        <w:shd w:val="clear" w:color="auto" w:fill="FFFFFF"/>
        <w:jc w:val="both"/>
        <w:rPr>
          <w:rFonts w:ascii="돋움" w:eastAsia="돋움" w:hAnsi="돋움"/>
          <w:color w:val="8A837E"/>
        </w:rPr>
      </w:pPr>
      <w:r w:rsidRPr="00B27E10">
        <w:rPr>
          <w:rFonts w:ascii="돋움" w:eastAsia="돋움" w:hAnsi="돋움"/>
          <w:color w:val="8A837E"/>
        </w:rPr>
        <w:t>04_자동화시스템_액추에이터B_5.pdf</w:t>
      </w:r>
    </w:p>
    <w:p w:rsidR="00D60FF0" w:rsidRPr="00B27E10" w:rsidRDefault="00D60FF0" w:rsidP="004855B5">
      <w:pPr>
        <w:shd w:val="clear" w:color="auto" w:fill="FFFFFF"/>
        <w:jc w:val="both"/>
        <w:rPr>
          <w:rFonts w:ascii="돋움" w:eastAsia="돋움" w:hAnsi="돋움" w:hint="eastAsia"/>
          <w:color w:val="8A837E"/>
        </w:rPr>
      </w:pPr>
    </w:p>
    <w:p w:rsidR="00D60FF0" w:rsidRPr="00D60FF0" w:rsidRDefault="004855B5" w:rsidP="004855B5">
      <w:pPr>
        <w:shd w:val="clear" w:color="auto" w:fill="FFFFFF"/>
        <w:jc w:val="both"/>
        <w:rPr>
          <w:rFonts w:ascii="Arial" w:hAnsi="Arial" w:cs="Arial" w:hint="eastAsia"/>
          <w:b/>
          <w:bCs/>
          <w:color w:val="202122"/>
          <w:sz w:val="20"/>
        </w:rPr>
      </w:pPr>
      <w:r w:rsidRPr="00414315">
        <w:rPr>
          <w:rFonts w:ascii="Arial" w:eastAsia="돋움" w:hAnsi="Arial" w:cs="Arial"/>
          <w:b/>
          <w:bCs/>
          <w:color w:val="202122"/>
          <w:sz w:val="20"/>
        </w:rPr>
        <w:t>[1] </w:t>
      </w:r>
      <w:r w:rsidR="00D60FF0">
        <w:rPr>
          <w:rFonts w:ascii="Arial" w:eastAsia="돋움" w:hAnsi="Arial" w:cs="Arial"/>
          <w:b/>
          <w:bCs/>
          <w:color w:val="202122"/>
          <w:sz w:val="20"/>
        </w:rPr>
        <w:fldChar w:fldCharType="begin"/>
      </w:r>
      <w:r w:rsidR="00D60FF0">
        <w:rPr>
          <w:rFonts w:ascii="Arial" w:eastAsia="돋움" w:hAnsi="Arial" w:cs="Arial"/>
          <w:b/>
          <w:bCs/>
          <w:color w:val="202122"/>
          <w:sz w:val="20"/>
        </w:rPr>
        <w:instrText xml:space="preserve"> HYPERLINK "</w:instrText>
      </w:r>
      <w:r w:rsidR="00D60FF0" w:rsidRPr="00D60FF0">
        <w:rPr>
          <w:rFonts w:ascii="Arial" w:eastAsia="돋움" w:hAnsi="Arial" w:cs="Arial"/>
          <w:b/>
          <w:bCs/>
          <w:color w:val="202122"/>
          <w:sz w:val="20"/>
        </w:rPr>
        <w:instrText>http://senslab.co.kr/Class/04_%C0%DA%B5%BF%C8%AD%BD%C3%BD%BA%C5%DB_%BE%D7%C3%DF%BF%A1%C0%CC%C5%CDB.pdf</w:instrText>
      </w:r>
    </w:p>
    <w:p w:rsidR="00D60FF0" w:rsidRPr="006432DB" w:rsidRDefault="00D60FF0" w:rsidP="004855B5">
      <w:pPr>
        <w:shd w:val="clear" w:color="auto" w:fill="FFFFFF"/>
        <w:jc w:val="both"/>
        <w:rPr>
          <w:rStyle w:val="a3"/>
          <w:rFonts w:ascii="Arial" w:hAnsi="Arial" w:cs="Arial" w:hint="eastAsia"/>
          <w:b/>
          <w:bCs/>
          <w:sz w:val="20"/>
        </w:rPr>
      </w:pPr>
      <w:r>
        <w:rPr>
          <w:rFonts w:ascii="Arial" w:eastAsia="돋움" w:hAnsi="Arial" w:cs="Arial"/>
          <w:b/>
          <w:bCs/>
          <w:color w:val="202122"/>
          <w:sz w:val="20"/>
        </w:rPr>
        <w:instrText xml:space="preserve">" </w:instrText>
      </w:r>
      <w:r>
        <w:rPr>
          <w:rFonts w:ascii="Arial" w:eastAsia="돋움" w:hAnsi="Arial" w:cs="Arial"/>
          <w:b/>
          <w:bCs/>
          <w:color w:val="202122"/>
          <w:sz w:val="20"/>
        </w:rPr>
        <w:fldChar w:fldCharType="separate"/>
      </w:r>
      <w:r w:rsidRPr="006432DB">
        <w:rPr>
          <w:rStyle w:val="a3"/>
          <w:rFonts w:ascii="Arial" w:eastAsia="돋움" w:hAnsi="Arial" w:cs="Arial"/>
          <w:b/>
          <w:bCs/>
          <w:sz w:val="20"/>
        </w:rPr>
        <w:t>http://senslab.co.kr/Class/04_%C0%DA%B5%BF%C8%AD%BD%C3%BD%BA%C5%DB_%BE%D7%C3%DF%BF%A1%C0%CC%C5%CDB.pdf</w:t>
      </w:r>
    </w:p>
    <w:p w:rsidR="004855B5" w:rsidRPr="00414315" w:rsidRDefault="00D60FF0" w:rsidP="004855B5">
      <w:pPr>
        <w:pStyle w:val="a4"/>
        <w:shd w:val="clear" w:color="auto" w:fill="FFFFFF"/>
        <w:spacing w:before="165" w:beforeAutospacing="0" w:after="105" w:afterAutospacing="0"/>
        <w:jc w:val="both"/>
        <w:rPr>
          <w:rFonts w:ascii="돋움" w:hAnsi="돋움" w:hint="eastAsia"/>
          <w:color w:val="202122"/>
          <w:sz w:val="14"/>
          <w:szCs w:val="18"/>
        </w:rPr>
      </w:pPr>
      <w:r>
        <w:rPr>
          <w:rFonts w:ascii="Arial" w:eastAsia="돋움" w:hAnsi="Arial" w:cs="Arial"/>
          <w:b/>
          <w:bCs/>
          <w:color w:val="202122"/>
          <w:sz w:val="20"/>
        </w:rPr>
        <w:fldChar w:fldCharType="end"/>
      </w:r>
    </w:p>
    <w:p w:rsidR="007979A5" w:rsidRPr="00BA01DA" w:rsidRDefault="007979A5">
      <w:pPr>
        <w:rPr>
          <w:sz w:val="20"/>
        </w:rPr>
      </w:pPr>
    </w:p>
    <w:sectPr w:rsidR="007979A5" w:rsidRPr="00BA01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80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B07EE7"/>
    <w:rsid w:val="00006A87"/>
    <w:rsid w:val="001023E3"/>
    <w:rsid w:val="001077E4"/>
    <w:rsid w:val="0020292F"/>
    <w:rsid w:val="00297AA4"/>
    <w:rsid w:val="003B60F7"/>
    <w:rsid w:val="003E701E"/>
    <w:rsid w:val="00414315"/>
    <w:rsid w:val="00424EFE"/>
    <w:rsid w:val="004855B5"/>
    <w:rsid w:val="00520176"/>
    <w:rsid w:val="005E3EDC"/>
    <w:rsid w:val="00605815"/>
    <w:rsid w:val="00651B27"/>
    <w:rsid w:val="007868F0"/>
    <w:rsid w:val="007979A5"/>
    <w:rsid w:val="007E2C82"/>
    <w:rsid w:val="007F34F1"/>
    <w:rsid w:val="00851641"/>
    <w:rsid w:val="008B507F"/>
    <w:rsid w:val="0099694D"/>
    <w:rsid w:val="00A24969"/>
    <w:rsid w:val="00AB4A09"/>
    <w:rsid w:val="00B07EE7"/>
    <w:rsid w:val="00B27E10"/>
    <w:rsid w:val="00B96257"/>
    <w:rsid w:val="00BA01DA"/>
    <w:rsid w:val="00BA0F5C"/>
    <w:rsid w:val="00CC7C4F"/>
    <w:rsid w:val="00CE44EA"/>
    <w:rsid w:val="00D3565F"/>
    <w:rsid w:val="00D60FF0"/>
    <w:rsid w:val="00DA59FC"/>
    <w:rsid w:val="00DF3F15"/>
    <w:rsid w:val="00EA02A5"/>
    <w:rsid w:val="00F3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9F8EE"/>
  <w15:chartTrackingRefBased/>
  <w15:docId w15:val="{BE302D97-886F-45A2-B213-80D985D9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pcol1">
    <w:name w:val="pcol1"/>
    <w:basedOn w:val="a0"/>
    <w:rsid w:val="004855B5"/>
  </w:style>
  <w:style w:type="character" w:customStyle="1" w:styleId="cate">
    <w:name w:val="cate"/>
    <w:basedOn w:val="a0"/>
    <w:rsid w:val="004855B5"/>
  </w:style>
  <w:style w:type="character" w:styleId="a3">
    <w:name w:val="Hyperlink"/>
    <w:basedOn w:val="a0"/>
    <w:uiPriority w:val="99"/>
    <w:unhideWhenUsed/>
    <w:rsid w:val="004855B5"/>
    <w:rPr>
      <w:color w:val="0000FF"/>
      <w:u w:val="single"/>
    </w:rPr>
  </w:style>
  <w:style w:type="paragraph" w:customStyle="1" w:styleId="date">
    <w:name w:val="date"/>
    <w:basedOn w:val="a"/>
    <w:rsid w:val="004855B5"/>
    <w:pPr>
      <w:spacing w:before="100" w:beforeAutospacing="1" w:after="100" w:afterAutospacing="1"/>
    </w:pPr>
  </w:style>
  <w:style w:type="paragraph" w:customStyle="1" w:styleId="url">
    <w:name w:val="url"/>
    <w:basedOn w:val="a"/>
    <w:rsid w:val="004855B5"/>
    <w:pPr>
      <w:spacing w:before="100" w:beforeAutospacing="1" w:after="100" w:afterAutospacing="1"/>
    </w:pPr>
  </w:style>
  <w:style w:type="paragraph" w:styleId="a4">
    <w:name w:val="Normal (Web)"/>
    <w:basedOn w:val="a"/>
    <w:uiPriority w:val="99"/>
    <w:semiHidden/>
    <w:unhideWhenUsed/>
    <w:rsid w:val="004855B5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4855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4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8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aver?blogId=kckoh2309&amp;categoryNo=28&amp;parentCategoryNo=28&amp;from=postLis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blog.naver.com/PostList.naver?blogId=kckoh2309&amp;categoryNo=56&amp;from=postLi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(동영상) 제어공학 [2-3강]DC모터의 동적.. : 네이버블로그</vt:lpstr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(동영상) 제어공학 [2-3강]DC모터의 동적.. : 네이버블로그</dc:title>
  <dc:subject/>
  <dc:creator>hwang</dc:creator>
  <cp:keywords/>
  <dc:description/>
  <cp:lastModifiedBy>hwang</cp:lastModifiedBy>
  <cp:revision>34</cp:revision>
  <dcterms:created xsi:type="dcterms:W3CDTF">2022-06-01T11:29:00Z</dcterms:created>
  <dcterms:modified xsi:type="dcterms:W3CDTF">2022-06-01T12:51:00Z</dcterms:modified>
</cp:coreProperties>
</file>