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7E7E7"/>
  <w:body>
    <w:p w:rsidR="00000000" w:rsidRDefault="00A15EEE">
      <w:pPr>
        <w:shd w:val="clear" w:color="auto" w:fill="FCFCFC"/>
        <w:jc w:val="center"/>
        <w:divId w:val="986477786"/>
        <w:rPr>
          <w:rFonts w:ascii="Microsoft YaHei" w:eastAsia="Microsoft YaHei" w:hAnsi="Microsoft YaHei" w:hint="eastAsia"/>
          <w:color w:val="14B28C"/>
          <w:sz w:val="39"/>
          <w:szCs w:val="39"/>
          <w:lang w:val="en"/>
        </w:rPr>
      </w:pPr>
      <w:bookmarkStart w:id="0" w:name="_GoBack"/>
      <w:bookmarkEnd w:id="0"/>
      <w:r>
        <w:rPr>
          <w:rFonts w:ascii="Microsoft YaHei" w:eastAsia="Microsoft YaHei" w:hAnsi="Microsoft YaHei" w:hint="eastAsia"/>
          <w:color w:val="14B28C"/>
          <w:sz w:val="39"/>
          <w:szCs w:val="39"/>
          <w:lang w:val="en"/>
        </w:rPr>
        <w:t>Protocol Support List</w:t>
      </w:r>
    </w:p>
    <w:tbl>
      <w:tblPr>
        <w:tblW w:w="10800" w:type="dxa"/>
        <w:tblCellSpacing w:w="7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7"/>
        <w:gridCol w:w="1709"/>
        <w:gridCol w:w="1709"/>
        <w:gridCol w:w="1709"/>
        <w:gridCol w:w="1716"/>
      </w:tblGrid>
      <w:tr w:rsidR="00000000">
        <w:trPr>
          <w:divId w:val="986477786"/>
          <w:trHeight w:val="360"/>
          <w:tblCellSpacing w:w="7" w:type="dxa"/>
        </w:trPr>
        <w:tc>
          <w:tcPr>
            <w:tcW w:w="0" w:type="auto"/>
            <w:shd w:val="clear" w:color="auto" w:fill="3DBD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shd w:val="clear" w:color="auto" w:fill="FCFCFC"/>
              <w:jc w:val="center"/>
              <w:rPr>
                <w:rFonts w:ascii="Microsoft YaHei" w:eastAsia="Microsoft YaHei" w:hAnsi="Microsoft YaHei" w:hint="eastAsia"/>
                <w:color w:val="14B28C"/>
                <w:sz w:val="39"/>
                <w:szCs w:val="39"/>
                <w:lang w:val="en"/>
              </w:rPr>
            </w:pPr>
          </w:p>
        </w:tc>
        <w:tc>
          <w:tcPr>
            <w:tcW w:w="0" w:type="auto"/>
            <w:shd w:val="clear" w:color="auto" w:fill="3DBD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LA1010</w:t>
            </w:r>
          </w:p>
        </w:tc>
        <w:tc>
          <w:tcPr>
            <w:tcW w:w="0" w:type="auto"/>
            <w:shd w:val="clear" w:color="auto" w:fill="3DBD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LA2016</w:t>
            </w:r>
          </w:p>
        </w:tc>
        <w:tc>
          <w:tcPr>
            <w:tcW w:w="0" w:type="auto"/>
            <w:shd w:val="clear" w:color="auto" w:fill="3DBD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LA5016</w:t>
            </w:r>
          </w:p>
        </w:tc>
        <w:tc>
          <w:tcPr>
            <w:tcW w:w="0" w:type="auto"/>
            <w:shd w:val="clear" w:color="auto" w:fill="3DBDD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LA5032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1-Wire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Atmel SWI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CAN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CAN-FD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DHT11/12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DMX-512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DS18B20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HDMI CEC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I2C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I2C-EEPROM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I2S/PCM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IR-NEC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IR-JVC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IR-RC5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IR-RC6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IR-Sharp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IR-SIRC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ISO7816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JTAG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LCD1602/12864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LIN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Manchester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MDIO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MIDI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MIPI-DSI LP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Modbus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Parallel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Parallel 8080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Parallel 6800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PS/2 Keyboard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PWM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QSPI-Flash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RDM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RGB-WS28xx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SDIO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SMBus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SPI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SWD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UART/RS232/485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UNI/O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USB-PD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USB LS/FS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  <w:tr w:rsidR="00000000">
        <w:trPr>
          <w:divId w:val="986477786"/>
          <w:trHeight w:val="330"/>
          <w:tblCellSpacing w:w="7" w:type="dxa"/>
        </w:trPr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lastRenderedPageBreak/>
              <w:t>Wiegand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  <w:tc>
          <w:tcPr>
            <w:tcW w:w="0" w:type="auto"/>
            <w:shd w:val="clear" w:color="auto" w:fill="FCFC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15EEE">
            <w:pPr>
              <w:jc w:val="center"/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101010"/>
                <w:sz w:val="21"/>
                <w:szCs w:val="21"/>
              </w:rPr>
              <w:t>●</w:t>
            </w:r>
          </w:p>
        </w:tc>
      </w:tr>
    </w:tbl>
    <w:p w:rsidR="00000000" w:rsidRDefault="00A15EEE">
      <w:pPr>
        <w:shd w:val="clear" w:color="auto" w:fill="E7E7E7"/>
        <w:jc w:val="center"/>
        <w:divId w:val="215748286"/>
        <w:rPr>
          <w:rFonts w:ascii="Microsoft YaHei" w:eastAsia="Microsoft YaHei" w:hAnsi="Microsoft YaHei" w:hint="eastAsia"/>
          <w:color w:val="101010"/>
          <w:sz w:val="21"/>
          <w:szCs w:val="21"/>
          <w:lang w:val="en"/>
        </w:rPr>
      </w:pPr>
      <w:hyperlink r:id="rId5" w:history="1">
        <w:r>
          <w:rPr>
            <w:rFonts w:ascii="Microsoft YaHei" w:eastAsia="Microsoft YaHei" w:hAnsi="Microsoft YaHei" w:hint="eastAsia"/>
            <w:color w:val="101010"/>
            <w:sz w:val="21"/>
            <w:szCs w:val="21"/>
            <w:lang w:val="en"/>
          </w:rPr>
          <w:t>Home</w:t>
        </w:r>
      </w:hyperlink>
      <w:r>
        <w:rPr>
          <w:rFonts w:ascii="Microsoft YaHei" w:eastAsia="Microsoft YaHei" w:hAnsi="Microsoft YaHei" w:hint="eastAsia"/>
          <w:color w:val="101010"/>
          <w:sz w:val="21"/>
          <w:szCs w:val="21"/>
          <w:lang w:val="en"/>
        </w:rPr>
        <w:t xml:space="preserve"> | </w:t>
      </w:r>
      <w:hyperlink r:id="rId6" w:history="1">
        <w:r>
          <w:rPr>
            <w:rFonts w:ascii="Microsoft YaHei" w:eastAsia="Microsoft YaHei" w:hAnsi="Microsoft YaHei" w:hint="eastAsia"/>
            <w:color w:val="101010"/>
            <w:sz w:val="21"/>
            <w:szCs w:val="21"/>
            <w:lang w:val="en"/>
          </w:rPr>
          <w:t>Products</w:t>
        </w:r>
      </w:hyperlink>
      <w:r>
        <w:rPr>
          <w:rFonts w:ascii="Microsoft YaHei" w:eastAsia="Microsoft YaHei" w:hAnsi="Microsoft YaHei" w:hint="eastAsia"/>
          <w:color w:val="101010"/>
          <w:sz w:val="21"/>
          <w:szCs w:val="21"/>
          <w:lang w:val="en"/>
        </w:rPr>
        <w:t xml:space="preserve"> | </w:t>
      </w:r>
      <w:hyperlink r:id="rId7" w:history="1">
        <w:r>
          <w:rPr>
            <w:rFonts w:ascii="Microsoft YaHei" w:eastAsia="Microsoft YaHei" w:hAnsi="Microsoft YaHei" w:hint="eastAsia"/>
            <w:color w:val="101010"/>
            <w:sz w:val="21"/>
            <w:szCs w:val="21"/>
            <w:lang w:val="en"/>
          </w:rPr>
          <w:t>Download</w:t>
        </w:r>
      </w:hyperlink>
      <w:r>
        <w:rPr>
          <w:rFonts w:ascii="Microsoft YaHei" w:eastAsia="Microsoft YaHei" w:hAnsi="Microsoft YaHei" w:hint="eastAsia"/>
          <w:color w:val="101010"/>
          <w:sz w:val="21"/>
          <w:szCs w:val="21"/>
          <w:lang w:val="en"/>
        </w:rPr>
        <w:t xml:space="preserve"> | </w:t>
      </w:r>
      <w:hyperlink r:id="rId8" w:history="1">
        <w:r>
          <w:rPr>
            <w:rFonts w:ascii="Microsoft YaHei" w:eastAsia="Microsoft YaHei" w:hAnsi="Microsoft YaHei" w:hint="eastAsia"/>
            <w:color w:val="101010"/>
            <w:sz w:val="21"/>
            <w:szCs w:val="21"/>
            <w:lang w:val="en"/>
          </w:rPr>
          <w:t>Contact us</w:t>
        </w:r>
      </w:hyperlink>
      <w:r>
        <w:rPr>
          <w:rFonts w:ascii="Microsoft YaHei" w:eastAsia="Microsoft YaHei" w:hAnsi="Microsoft YaHei" w:hint="eastAsia"/>
          <w:color w:val="101010"/>
          <w:sz w:val="21"/>
          <w:szCs w:val="21"/>
          <w:lang w:val="en"/>
        </w:rPr>
        <w:t xml:space="preserve"> | </w:t>
      </w:r>
      <w:hyperlink r:id="rId9" w:tgtFrame="_blank" w:history="1">
        <w:r>
          <w:rPr>
            <w:rFonts w:ascii="Microsoft YaHei" w:eastAsia="Microsoft YaHei" w:hAnsi="Microsoft YaHei" w:hint="eastAsia"/>
            <w:color w:val="101010"/>
            <w:sz w:val="21"/>
            <w:szCs w:val="21"/>
            <w:lang w:val="en"/>
          </w:rPr>
          <w:t>Official Store</w:t>
        </w:r>
      </w:hyperlink>
      <w:r>
        <w:rPr>
          <w:rFonts w:ascii="Microsoft YaHei" w:eastAsia="Microsoft YaHei" w:hAnsi="Microsoft YaHei" w:hint="eastAsia"/>
          <w:color w:val="101010"/>
          <w:sz w:val="21"/>
          <w:szCs w:val="21"/>
          <w:lang w:val="en"/>
        </w:rPr>
        <w:t xml:space="preserve"> </w:t>
      </w:r>
    </w:p>
    <w:p w:rsidR="00000000" w:rsidRDefault="00A15EEE">
      <w:pPr>
        <w:shd w:val="clear" w:color="auto" w:fill="E7E7E7"/>
        <w:jc w:val="center"/>
        <w:divId w:val="215748286"/>
        <w:rPr>
          <w:rFonts w:ascii="Microsoft YaHei" w:eastAsia="Microsoft YaHei" w:hAnsi="Microsoft YaHei" w:hint="eastAsia"/>
          <w:color w:val="101010"/>
          <w:sz w:val="21"/>
          <w:szCs w:val="21"/>
          <w:lang w:val="en"/>
        </w:rPr>
      </w:pPr>
      <w:r>
        <w:rPr>
          <w:rFonts w:ascii="Microsoft YaHei" w:eastAsia="Microsoft YaHei" w:hAnsi="Microsoft YaHei" w:hint="eastAsia"/>
          <w:color w:val="101010"/>
          <w:sz w:val="21"/>
          <w:szCs w:val="21"/>
          <w:lang w:val="en"/>
        </w:rPr>
        <w:t xml:space="preserve">© 2023 Qingdao Kingst Electronics Co.,Ltd. All Rights Reserved. </w:t>
      </w:r>
    </w:p>
    <w:p w:rsidR="00000000" w:rsidRDefault="00A15EEE">
      <w:pPr>
        <w:shd w:val="clear" w:color="auto" w:fill="E7E7E7"/>
        <w:jc w:val="center"/>
        <w:divId w:val="215748286"/>
        <w:rPr>
          <w:rFonts w:ascii="Microsoft YaHei" w:eastAsia="Microsoft YaHei" w:hAnsi="Microsoft YaHei" w:hint="eastAsia"/>
          <w:color w:val="101010"/>
          <w:sz w:val="21"/>
          <w:szCs w:val="21"/>
          <w:lang w:val="en"/>
        </w:rPr>
      </w:pPr>
      <w:r>
        <w:rPr>
          <w:rFonts w:ascii="Microsoft YaHei" w:eastAsia="Microsoft YaHei" w:hAnsi="Microsoft YaHei" w:hint="eastAsia"/>
          <w:color w:val="101010"/>
          <w:sz w:val="21"/>
          <w:szCs w:val="21"/>
          <w:lang w:val="en"/>
        </w:rPr>
        <w:t> </w:t>
      </w:r>
    </w:p>
    <w:p w:rsidR="00000000" w:rsidRDefault="00A15EEE">
      <w:pPr>
        <w:shd w:val="clear" w:color="auto" w:fill="FFFFFF"/>
        <w:spacing w:line="270" w:lineRule="atLeast"/>
        <w:divId w:val="630867980"/>
        <w:rPr>
          <w:rFonts w:ascii="LatoRegular" w:eastAsia="Microsoft YaHei" w:hAnsi="LatoRegular" w:hint="eastAsia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 w:hint="eastAsia"/>
          <w:noProof/>
          <w:vanish/>
          <w:color w:val="111111"/>
          <w:sz w:val="20"/>
          <w:szCs w:val="20"/>
          <w:lang w:val="en"/>
        </w:rPr>
        <w:drawing>
          <wp:inline distT="0" distB="0" distL="0" distR="0">
            <wp:extent cx="971550" cy="400050"/>
            <wp:effectExtent l="0" t="0" r="0" b="0"/>
            <wp:docPr id="2" name="그림 2" descr="chrome-extension://aegnopegbbhjeeiganiajffnalhlkkjb/img/assets/ts-fre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rome-extension://aegnopegbbhjeeiganiajffnalhlkkjb/img/assets/ts-free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5EEE">
      <w:pPr>
        <w:shd w:val="clear" w:color="auto" w:fill="FFFFFF"/>
        <w:divId w:val="548494440"/>
        <w:rPr>
          <w:rFonts w:ascii="LatoRegular" w:eastAsia="Microsoft YaHei" w:hAnsi="LatoRegular"/>
          <w:b/>
          <w:bCs/>
          <w:vanish/>
          <w:color w:val="333333"/>
          <w:sz w:val="15"/>
          <w:szCs w:val="15"/>
          <w:lang w:val="en"/>
        </w:rPr>
      </w:pPr>
      <w:r>
        <w:rPr>
          <w:rFonts w:ascii="LatoRegular" w:eastAsia="Microsoft YaHei" w:hAnsi="LatoRegular"/>
          <w:b/>
          <w:bCs/>
          <w:vanish/>
          <w:color w:val="333333"/>
          <w:sz w:val="15"/>
          <w:szCs w:val="15"/>
          <w:lang w:val="en"/>
        </w:rPr>
        <w:t>Torrent search results</w:t>
      </w:r>
    </w:p>
    <w:p w:rsidR="00000000" w:rsidRDefault="00A15EEE">
      <w:pPr>
        <w:shd w:val="clear" w:color="auto" w:fill="FFFFFF"/>
        <w:spacing w:line="270" w:lineRule="atLeast"/>
        <w:divId w:val="945313795"/>
        <w:rPr>
          <w:rFonts w:ascii="LatoRegular" w:eastAsia="Microsoft YaHei" w:hAnsi="LatoRegular"/>
          <w:b/>
          <w:bCs/>
          <w:vanish/>
          <w:color w:val="111111"/>
          <w:sz w:val="17"/>
          <w:szCs w:val="17"/>
          <w:lang w:val="en"/>
        </w:rPr>
      </w:pPr>
      <w:r>
        <w:rPr>
          <w:rFonts w:ascii="LatoRegular" w:eastAsia="Microsoft YaHei" w:hAnsi="LatoRegular"/>
          <w:b/>
          <w:bCs/>
          <w:vanish/>
          <w:color w:val="111111"/>
          <w:sz w:val="17"/>
          <w:szCs w:val="17"/>
          <w:lang w:val="en"/>
        </w:rPr>
        <w:t>Checked Sites</w:t>
      </w:r>
    </w:p>
    <w:p w:rsidR="00000000" w:rsidRDefault="00A15EEE">
      <w:pPr>
        <w:shd w:val="clear" w:color="auto" w:fill="FFFFFF"/>
        <w:spacing w:line="270" w:lineRule="atLeast"/>
        <w:divId w:val="50664556"/>
        <w:rPr>
          <w:rFonts w:ascii="LatoRegular" w:eastAsia="Microsoft YaHei" w:hAnsi="LatoRegular"/>
          <w:b/>
          <w:bCs/>
          <w:vanish/>
          <w:color w:val="FFFFFF"/>
          <w:sz w:val="20"/>
          <w:szCs w:val="20"/>
          <w:lang w:val="en"/>
        </w:rPr>
      </w:pPr>
      <w:r>
        <w:rPr>
          <w:rFonts w:ascii="LatoRegular" w:eastAsia="Microsoft YaHei" w:hAnsi="LatoRegular"/>
          <w:b/>
          <w:bCs/>
          <w:vanish/>
          <w:color w:val="FFFFFF"/>
          <w:sz w:val="15"/>
          <w:szCs w:val="15"/>
          <w:shd w:val="clear" w:color="auto" w:fill="4FC739"/>
          <w:lang w:val="en"/>
        </w:rPr>
        <w:t>0</w:t>
      </w:r>
    </w:p>
    <w:p w:rsidR="00000000" w:rsidRDefault="00A15EEE">
      <w:pPr>
        <w:shd w:val="clear" w:color="auto" w:fill="FFFFFF"/>
        <w:spacing w:before="100" w:beforeAutospacing="1" w:after="100" w:afterAutospacing="1" w:line="375" w:lineRule="atLeast"/>
        <w:jc w:val="center"/>
        <w:divId w:val="1369986002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 xml:space="preserve">No items to list </w:t>
      </w: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br/>
        <w:t>Use the search bar above for instant results</w:t>
      </w:r>
    </w:p>
    <w:p w:rsidR="00000000" w:rsidRDefault="00A15EEE">
      <w:pPr>
        <w:pStyle w:val="tooltip-text1"/>
        <w:shd w:val="clear" w:color="auto" w:fill="FFFFFF"/>
        <w:divId w:val="1970623621"/>
        <w:rPr>
          <w:rFonts w:eastAsia="Microsoft YaHei"/>
          <w:vanish/>
          <w:lang w:val="en"/>
        </w:rPr>
      </w:pPr>
      <w:r>
        <w:rPr>
          <w:rFonts w:eastAsia="Microsoft YaHei"/>
          <w:vanish/>
          <w:lang w:val="en"/>
        </w:rPr>
        <w:t>To see search results, type here and hit `Enter`</w:t>
      </w:r>
    </w:p>
    <w:p w:rsidR="00000000" w:rsidRDefault="00A15EEE">
      <w:pPr>
        <w:shd w:val="clear" w:color="auto" w:fill="FFFFFF"/>
        <w:jc w:val="center"/>
        <w:divId w:val="412242021"/>
        <w:rPr>
          <w:rFonts w:ascii="LatoRegular" w:eastAsia="Microsoft YaHei" w:hAnsi="LatoRegular"/>
          <w:b/>
          <w:bCs/>
          <w:vanish/>
          <w:color w:val="666666"/>
          <w:sz w:val="15"/>
          <w:szCs w:val="15"/>
          <w:lang w:val="en"/>
        </w:rPr>
      </w:pPr>
      <w:r>
        <w:rPr>
          <w:rFonts w:ascii="LatoRegular" w:eastAsia="Microsoft YaHei" w:hAnsi="LatoRegular"/>
          <w:b/>
          <w:bCs/>
          <w:vanish/>
          <w:color w:val="666666"/>
          <w:sz w:val="15"/>
          <w:szCs w:val="15"/>
          <w:lang w:val="en"/>
        </w:rPr>
        <w:t>No result</w:t>
      </w:r>
      <w:r>
        <w:rPr>
          <w:rFonts w:ascii="LatoRegular" w:eastAsia="Microsoft YaHei" w:hAnsi="LatoRegular"/>
          <w:b/>
          <w:bCs/>
          <w:vanish/>
          <w:color w:val="666666"/>
          <w:sz w:val="15"/>
          <w:szCs w:val="15"/>
          <w:lang w:val="en"/>
        </w:rPr>
        <w:t>s</w:t>
      </w:r>
    </w:p>
    <w:p w:rsidR="00000000" w:rsidRDefault="00A15EEE">
      <w:pPr>
        <w:shd w:val="clear" w:color="auto" w:fill="FFFFFF"/>
        <w:spacing w:line="270" w:lineRule="atLeast"/>
        <w:jc w:val="center"/>
        <w:divId w:val="1423185950"/>
        <w:rPr>
          <w:rFonts w:ascii="LatoRegular" w:eastAsia="Microsoft YaHei" w:hAnsi="LatoRegular"/>
          <w:b/>
          <w:bCs/>
          <w:vanish/>
          <w:color w:val="111111"/>
          <w:sz w:val="27"/>
          <w:szCs w:val="27"/>
          <w:lang w:val="en"/>
        </w:rPr>
      </w:pPr>
      <w:r>
        <w:rPr>
          <w:rFonts w:ascii="LatoRegular" w:eastAsia="Microsoft YaHei" w:hAnsi="LatoRegular"/>
          <w:b/>
          <w:bCs/>
          <w:vanish/>
          <w:color w:val="111111"/>
          <w:sz w:val="27"/>
          <w:szCs w:val="27"/>
          <w:lang w:val="en"/>
        </w:rPr>
        <w:t>Try our Pro Versions to unlock: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textAlignment w:val="top"/>
        <w:divId w:val="1417049033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Faster Results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textAlignment w:val="top"/>
        <w:divId w:val="400298248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Secure Torrenting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textAlignment w:val="top"/>
        <w:divId w:val="1952861969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Unlimited Search Results with detailed torrent info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textAlignment w:val="top"/>
        <w:divId w:val="1347290798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 xml:space="preserve">1-YR Subscription to CyberGhost VPN </w:t>
      </w:r>
      <w:r>
        <w:rPr>
          <w:rFonts w:ascii="LatoRegular" w:eastAsia="Microsoft YaHei" w:hAnsi="LatoRegular"/>
          <w:vanish/>
          <w:color w:val="333333"/>
          <w:sz w:val="12"/>
          <w:szCs w:val="12"/>
          <w:lang w:val="en"/>
        </w:rPr>
        <w:t>(PRO+VPN only)</w:t>
      </w:r>
    </w:p>
    <w:p w:rsidR="00000000" w:rsidRDefault="00A15EEE">
      <w:pPr>
        <w:shd w:val="clear" w:color="auto" w:fill="FFFFFF"/>
        <w:spacing w:line="270" w:lineRule="atLeast"/>
        <w:jc w:val="center"/>
        <w:divId w:val="1350378075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hyperlink r:id="rId11" w:tgtFrame="_blank" w:history="1">
        <w:r>
          <w:rPr>
            <w:rStyle w:val="a3"/>
            <w:rFonts w:ascii="LatoRegular" w:eastAsia="Microsoft YaHei" w:hAnsi="LatoRegular"/>
            <w:vanish/>
            <w:sz w:val="20"/>
            <w:szCs w:val="20"/>
            <w:lang w:val="en"/>
          </w:rPr>
          <w:t>BUY PRO + VPN</w:t>
        </w:r>
      </w:hyperlink>
      <w:hyperlink r:id="rId12" w:tgtFrame="_blank" w:history="1">
        <w:r>
          <w:rPr>
            <w:rStyle w:val="a3"/>
            <w:rFonts w:ascii="LatoRegular" w:eastAsia="Microsoft YaHei" w:hAnsi="LatoRegular"/>
            <w:vanish/>
            <w:sz w:val="20"/>
            <w:szCs w:val="20"/>
            <w:lang w:val="en"/>
          </w:rPr>
          <w:t>BUY PRO</w:t>
        </w:r>
      </w:hyperlink>
    </w:p>
    <w:p w:rsidR="00000000" w:rsidRDefault="00A15EEE">
      <w:pPr>
        <w:shd w:val="clear" w:color="auto" w:fill="FFFFFF"/>
        <w:spacing w:line="270" w:lineRule="atLeast"/>
        <w:divId w:val="1150513222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 w:hint="eastAsia"/>
          <w:noProof/>
          <w:vanish/>
          <w:color w:val="111111"/>
          <w:sz w:val="20"/>
          <w:szCs w:val="20"/>
          <w:lang w:val="en"/>
        </w:rPr>
        <w:drawing>
          <wp:inline distT="0" distB="0" distL="0" distR="0">
            <wp:extent cx="190500" cy="190500"/>
            <wp:effectExtent l="0" t="0" r="0" b="0"/>
            <wp:docPr id="3" name="그림 3" descr="chrome-extension://aegnopegbbhjeeiganiajffnalhlkkjb/img/assets/icon-sync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rome-extension://aegnopegbbhjeeiganiajffnalhlkkjb/img/assets/icon-sync.sv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5EEE">
      <w:pPr>
        <w:shd w:val="clear" w:color="auto" w:fill="FFFFFF"/>
        <w:spacing w:line="270" w:lineRule="atLeast"/>
        <w:divId w:val="287396264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One more step to go before you start torrenting!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1150513222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This extension can sync results with BitTorrent and/or uTorrent for instant downloading.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1150513222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To activate this feature, please click on the button below, and then on the C</w:t>
      </w: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hrome message to activate the 'Messaging Permission'.</w:t>
      </w:r>
    </w:p>
    <w:p w:rsidR="00000000" w:rsidRDefault="00A15EEE">
      <w:pPr>
        <w:shd w:val="clear" w:color="auto" w:fill="FFFFFF"/>
        <w:spacing w:line="270" w:lineRule="atLeast"/>
        <w:divId w:val="1150513222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Activate Messaging Permissio</w:t>
      </w: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n</w:t>
      </w:r>
    </w:p>
    <w:p w:rsidR="00000000" w:rsidRDefault="00A15EEE">
      <w:pPr>
        <w:shd w:val="clear" w:color="auto" w:fill="FFFFFF"/>
        <w:spacing w:line="270" w:lineRule="atLeast"/>
        <w:divId w:val="622464325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 w:hint="eastAsia"/>
          <w:noProof/>
          <w:vanish/>
          <w:color w:val="111111"/>
          <w:sz w:val="20"/>
          <w:szCs w:val="20"/>
          <w:lang w:val="en"/>
        </w:rPr>
        <w:drawing>
          <wp:inline distT="0" distB="0" distL="0" distR="0">
            <wp:extent cx="190500" cy="190500"/>
            <wp:effectExtent l="0" t="0" r="0" b="0"/>
            <wp:docPr id="4" name="그림 4" descr="chrome-extension://aegnopegbbhjeeiganiajffnalhlkkjb/img/assets/icon-sync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rome-extension://aegnopegbbhjeeiganiajffnalhlkkjb/img/assets/icon-sync.sv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5EEE">
      <w:pPr>
        <w:shd w:val="clear" w:color="auto" w:fill="FFFFFF"/>
        <w:spacing w:line="270" w:lineRule="atLeast"/>
        <w:divId w:val="1475829424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Syncing...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622464325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Please allow Messaging Permissions in the proceeding Chrome message.</w:t>
      </w:r>
    </w:p>
    <w:p w:rsidR="00000000" w:rsidRDefault="00A15EEE">
      <w:pPr>
        <w:shd w:val="clear" w:color="auto" w:fill="FFFFFF"/>
        <w:spacing w:line="270" w:lineRule="atLeast"/>
        <w:divId w:val="166142381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 w:hint="eastAsia"/>
          <w:noProof/>
          <w:vanish/>
          <w:color w:val="111111"/>
          <w:sz w:val="20"/>
          <w:szCs w:val="20"/>
          <w:lang w:val="en"/>
        </w:rPr>
        <w:drawing>
          <wp:inline distT="0" distB="0" distL="0" distR="0">
            <wp:extent cx="609600" cy="609600"/>
            <wp:effectExtent l="0" t="0" r="0" b="0"/>
            <wp:docPr id="5" name="그림 5" descr="chrome-extension://aegnopegbbhjeeiganiajffnalhlkkjb/img/assets/icon-succes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rome-extension://aegnopegbbhjeeiganiajffnalhlkkjb/img/assets/icon-success.sv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5EEE">
      <w:pPr>
        <w:shd w:val="clear" w:color="auto" w:fill="FFFFFF"/>
        <w:spacing w:line="270" w:lineRule="atLeast"/>
        <w:divId w:val="733164498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Sync Complete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166142381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You have successfully activated the “Messaging Permission” feature. All your search results will sync with BitTorrent and/or uTorrent.</w:t>
      </w:r>
    </w:p>
    <w:p w:rsidR="00000000" w:rsidRDefault="00A15EEE">
      <w:pPr>
        <w:shd w:val="clear" w:color="auto" w:fill="FFFFFF"/>
        <w:spacing w:line="270" w:lineRule="atLeast"/>
        <w:divId w:val="13268021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 w:hint="eastAsia"/>
          <w:noProof/>
          <w:vanish/>
          <w:color w:val="111111"/>
          <w:sz w:val="20"/>
          <w:szCs w:val="20"/>
          <w:lang w:val="en"/>
        </w:rPr>
        <w:drawing>
          <wp:inline distT="0" distB="0" distL="0" distR="0">
            <wp:extent cx="609600" cy="609600"/>
            <wp:effectExtent l="0" t="0" r="0" b="0"/>
            <wp:docPr id="6" name="그림 6" descr="chrome-extension://aegnopegbbhjeeiganiajffnalhlkkjb/img/assets/icon-key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rome-extension://aegnopegbbhjeeiganiajffnalhlkkjb/img/assets/icon-key2.sv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5EEE">
      <w:pPr>
        <w:shd w:val="clear" w:color="auto" w:fill="FFFFFF"/>
        <w:spacing w:line="270" w:lineRule="atLeast"/>
        <w:divId w:val="1734233430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Enter License Key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13268021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Enter your license key and click on the activate button to start using µTorrent Web Pro.</w:t>
      </w:r>
    </w:p>
    <w:p w:rsidR="00000000" w:rsidRDefault="00A15EEE">
      <w:pPr>
        <w:shd w:val="clear" w:color="auto" w:fill="FFFFFF"/>
        <w:spacing w:line="270" w:lineRule="atLeast"/>
        <w:divId w:val="13268021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 w:hint="eastAsia"/>
          <w:vanish/>
          <w:color w:val="111111"/>
          <w:sz w:val="20"/>
          <w:szCs w:val="20"/>
          <w:lang w:val="e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in;height:18pt" o:ole="">
            <v:imagedata r:id="rId19" o:title=""/>
          </v:shape>
          <w:control r:id="rId20" w:name="DefaultOcxName" w:shapeid="_x0000_i1037"/>
        </w:object>
      </w:r>
    </w:p>
    <w:p w:rsidR="00000000" w:rsidRDefault="00A15EEE">
      <w:pPr>
        <w:shd w:val="clear" w:color="auto" w:fill="FFFFFF"/>
        <w:spacing w:line="270" w:lineRule="atLeast"/>
        <w:divId w:val="13268021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Activat</w:t>
      </w: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e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13268021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Don't have a license key? Click here</w:t>
      </w:r>
    </w:p>
    <w:p w:rsidR="00000000" w:rsidRDefault="00A15EEE">
      <w:pPr>
        <w:shd w:val="clear" w:color="auto" w:fill="FFFFFF"/>
        <w:spacing w:line="270" w:lineRule="atLeast"/>
        <w:divId w:val="954021956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 w:hint="eastAsia"/>
          <w:noProof/>
          <w:vanish/>
          <w:color w:val="111111"/>
          <w:sz w:val="20"/>
          <w:szCs w:val="20"/>
          <w:lang w:val="en"/>
        </w:rPr>
        <w:drawing>
          <wp:inline distT="0" distB="0" distL="0" distR="0">
            <wp:extent cx="609600" cy="609600"/>
            <wp:effectExtent l="0" t="0" r="0" b="0"/>
            <wp:docPr id="8" name="그림 8" descr="chrome-extension://aegnopegbbhjeeiganiajffnalhlkkjb/img/assets/icon-succes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rome-extension://aegnopegbbhjeeiganiajffnalhlkkjb/img/assets/icon-success.sv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5EEE">
      <w:pPr>
        <w:shd w:val="clear" w:color="auto" w:fill="FFFFFF"/>
        <w:spacing w:line="270" w:lineRule="atLeast"/>
        <w:divId w:val="1182742423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Happy Torrenting!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954021956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You are now an active PRO user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954021956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 xml:space="preserve">Your key is valid until </w:t>
      </w:r>
    </w:p>
    <w:p w:rsidR="00000000" w:rsidRDefault="00A15EEE">
      <w:pPr>
        <w:shd w:val="clear" w:color="auto" w:fill="FFFFFF"/>
        <w:spacing w:line="270" w:lineRule="atLeast"/>
        <w:divId w:val="1392339228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 w:hint="eastAsia"/>
          <w:noProof/>
          <w:vanish/>
          <w:color w:val="111111"/>
          <w:sz w:val="20"/>
          <w:szCs w:val="20"/>
          <w:lang w:val="en"/>
        </w:rPr>
        <w:drawing>
          <wp:inline distT="0" distB="0" distL="0" distR="0">
            <wp:extent cx="609600" cy="609600"/>
            <wp:effectExtent l="0" t="0" r="0" b="0"/>
            <wp:docPr id="9" name="그림 9" descr="chrome-extension://aegnopegbbhjeeiganiajffnalhlkkjb/img/assets/icon-aler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rome-extension://aegnopegbbhjeeiganiajffnalhlkkjb/img/assets/icon-alert.sv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5EEE">
      <w:pPr>
        <w:shd w:val="clear" w:color="auto" w:fill="FFFFFF"/>
        <w:spacing w:line="270" w:lineRule="atLeast"/>
        <w:divId w:val="286279710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Your license key has expired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1392339228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Look</w:t>
      </w: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s like your license key has expired, to renew your PRO license key, please select a license type:</w:t>
      </w:r>
    </w:p>
    <w:p w:rsidR="00000000" w:rsidRDefault="00A15EEE">
      <w:pPr>
        <w:shd w:val="clear" w:color="auto" w:fill="FFFFFF"/>
        <w:spacing w:line="270" w:lineRule="atLeast"/>
        <w:divId w:val="1392339228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hyperlink r:id="rId23" w:tgtFrame="_blank" w:history="1">
        <w:r>
          <w:rPr>
            <w:rStyle w:val="a3"/>
            <w:rFonts w:ascii="LatoRegular" w:eastAsia="Microsoft YaHei" w:hAnsi="LatoRegular"/>
            <w:vanish/>
            <w:sz w:val="20"/>
            <w:szCs w:val="20"/>
            <w:lang w:val="en"/>
          </w:rPr>
          <w:t>Buy Pro + VPN</w:t>
        </w:r>
      </w:hyperlink>
      <w:hyperlink r:id="rId24" w:tgtFrame="_blank" w:history="1">
        <w:r>
          <w:rPr>
            <w:rStyle w:val="a3"/>
            <w:rFonts w:ascii="LatoRegular" w:eastAsia="Microsoft YaHei" w:hAnsi="LatoRegular"/>
            <w:vanish/>
            <w:sz w:val="20"/>
            <w:szCs w:val="20"/>
            <w:lang w:val="en"/>
          </w:rPr>
          <w:t>Buy Pro</w:t>
        </w:r>
      </w:hyperlink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1392339228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Already have a license key?</w:t>
      </w: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 xml:space="preserve"> </w:t>
      </w: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Click here</w:t>
      </w:r>
    </w:p>
    <w:p w:rsidR="00000000" w:rsidRDefault="00A15EEE">
      <w:pPr>
        <w:shd w:val="clear" w:color="auto" w:fill="FFFFFF"/>
        <w:spacing w:line="270" w:lineRule="atLeast"/>
        <w:divId w:val="327900402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 w:hint="eastAsia"/>
          <w:noProof/>
          <w:vanish/>
          <w:color w:val="111111"/>
          <w:sz w:val="20"/>
          <w:szCs w:val="20"/>
          <w:lang w:val="en"/>
        </w:rPr>
        <w:drawing>
          <wp:inline distT="0" distB="0" distL="0" distR="0">
            <wp:extent cx="609600" cy="609600"/>
            <wp:effectExtent l="0" t="0" r="0" b="0"/>
            <wp:docPr id="10" name="그림 10" descr="chrome-extension://aegnopegbbhjeeiganiajffnalhlkkjb/img/assets/icon-succes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rome-extension://aegnopegbbhjeeiganiajffnalhlkkjb/img/assets/icon-success.sv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5EEE">
      <w:pPr>
        <w:shd w:val="clear" w:color="auto" w:fill="FFFFFF"/>
        <w:spacing w:line="270" w:lineRule="atLeast"/>
        <w:divId w:val="103354520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Pro User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327900402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 xml:space="preserve">Your key is valid until 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327900402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Your License Key: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327900402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Switch back to Torrent Scanner Free?</w:t>
      </w:r>
    </w:p>
    <w:p w:rsidR="00000000" w:rsidRDefault="00A15EEE">
      <w:pPr>
        <w:shd w:val="clear" w:color="auto" w:fill="FFFFFF"/>
        <w:spacing w:line="270" w:lineRule="atLeast"/>
        <w:divId w:val="327900402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Revert to Free Versio</w:t>
      </w: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n</w:t>
      </w:r>
    </w:p>
    <w:p w:rsidR="00000000" w:rsidRDefault="00A15EEE">
      <w:pPr>
        <w:shd w:val="clear" w:color="auto" w:fill="FFFFFF"/>
        <w:spacing w:line="270" w:lineRule="atLeast"/>
        <w:divId w:val="1315572326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 w:hint="eastAsia"/>
          <w:noProof/>
          <w:vanish/>
          <w:color w:val="111111"/>
          <w:sz w:val="20"/>
          <w:szCs w:val="20"/>
          <w:lang w:val="en"/>
        </w:rPr>
        <w:drawing>
          <wp:inline distT="0" distB="0" distL="0" distR="0">
            <wp:extent cx="190500" cy="190500"/>
            <wp:effectExtent l="0" t="0" r="0" b="0"/>
            <wp:docPr id="11" name="그림 11" descr="chrome-extension://aegnopegbbhjeeiganiajffnalhlkkjb/img/assets/icon-feedbac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rome-extension://aegnopegbbhjeeiganiajffnalhlkkjb/img/assets/icon-feedback.sv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5EEE">
      <w:pPr>
        <w:shd w:val="clear" w:color="auto" w:fill="FFFFFF"/>
        <w:spacing w:line="270" w:lineRule="atLeast"/>
        <w:divId w:val="348875061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Feedback</w:t>
      </w:r>
    </w:p>
    <w:p w:rsidR="00000000" w:rsidRDefault="00A15EEE">
      <w:pPr>
        <w:shd w:val="clear" w:color="auto" w:fill="FFFFFF"/>
        <w:spacing w:before="100" w:beforeAutospacing="1" w:after="100" w:afterAutospacing="1" w:line="270" w:lineRule="atLeast"/>
        <w:divId w:val="1315572326"/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</w:pP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Help us improve To</w:t>
      </w:r>
      <w:r>
        <w:rPr>
          <w:rFonts w:ascii="LatoRegular" w:eastAsia="Microsoft YaHei" w:hAnsi="LatoRegular"/>
          <w:vanish/>
          <w:color w:val="333333"/>
          <w:sz w:val="21"/>
          <w:szCs w:val="21"/>
          <w:lang w:val="en"/>
        </w:rPr>
        <w:t>rrent Scanner, send us comments, bugs, feedback, and suggestions.</w:t>
      </w:r>
    </w:p>
    <w:p w:rsidR="00000000" w:rsidRDefault="00A15EEE">
      <w:pPr>
        <w:shd w:val="clear" w:color="auto" w:fill="FFFFFF"/>
        <w:spacing w:line="270" w:lineRule="atLeast"/>
        <w:divId w:val="1315572326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Send Feedbac</w:t>
      </w: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k</w:t>
      </w:r>
    </w:p>
    <w:p w:rsidR="00000000" w:rsidRDefault="00A15EEE">
      <w:pPr>
        <w:shd w:val="clear" w:color="auto" w:fill="FFFFFF"/>
        <w:spacing w:line="270" w:lineRule="atLeast"/>
        <w:divId w:val="110757148"/>
        <w:rPr>
          <w:rFonts w:ascii="LatoRegular" w:eastAsia="Microsoft YaHei" w:hAnsi="LatoRegular"/>
          <w:b/>
          <w:bCs/>
          <w:vanish/>
          <w:color w:val="111111"/>
          <w:lang w:val="en"/>
        </w:rPr>
      </w:pPr>
      <w:r>
        <w:rPr>
          <w:rFonts w:ascii="LatoRegular" w:eastAsia="Microsoft YaHei" w:hAnsi="LatoRegular"/>
          <w:b/>
          <w:bCs/>
          <w:vanish/>
          <w:color w:val="111111"/>
          <w:lang w:val="en"/>
        </w:rPr>
        <w:t>Settings</w:t>
      </w:r>
    </w:p>
    <w:p w:rsidR="00000000" w:rsidRDefault="00A15EEE">
      <w:pPr>
        <w:shd w:val="clear" w:color="auto" w:fill="F7F7F7"/>
        <w:spacing w:line="300" w:lineRule="atLeast"/>
        <w:divId w:val="334068067"/>
        <w:rPr>
          <w:rFonts w:ascii="LatoRegular" w:eastAsia="Microsoft YaHei" w:hAnsi="LatoRegular"/>
          <w:b/>
          <w:bCs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b/>
          <w:bCs/>
          <w:vanish/>
          <w:color w:val="111111"/>
          <w:sz w:val="20"/>
          <w:szCs w:val="20"/>
          <w:lang w:val="en"/>
        </w:rPr>
        <w:t>FAQ</w:t>
      </w:r>
    </w:p>
    <w:p w:rsidR="00000000" w:rsidRDefault="00A15EEE">
      <w:pPr>
        <w:pStyle w:val="faq-text1"/>
        <w:shd w:val="clear" w:color="auto" w:fill="FFFFFF"/>
        <w:spacing w:line="270" w:lineRule="atLeast"/>
        <w:divId w:val="75327124"/>
        <w:rPr>
          <w:rFonts w:eastAsia="Microsoft YaHei"/>
          <w:vanish/>
          <w:lang w:val="en"/>
        </w:rPr>
      </w:pPr>
      <w:r>
        <w:rPr>
          <w:rFonts w:eastAsia="Microsoft YaHei"/>
          <w:vanish/>
          <w:lang w:val="en"/>
        </w:rPr>
        <w:t xml:space="preserve">FAQ: </w:t>
      </w:r>
      <w:hyperlink r:id="rId27" w:tgtFrame="_blank" w:history="1">
        <w:r>
          <w:rPr>
            <w:rFonts w:eastAsia="Microsoft YaHei"/>
            <w:vanish/>
            <w:color w:val="0099FF"/>
            <w:u w:val="single"/>
            <w:lang w:val="en"/>
          </w:rPr>
          <w:t>Click here</w:t>
        </w:r>
      </w:hyperlink>
    </w:p>
    <w:p w:rsidR="00000000" w:rsidRDefault="00A15EEE">
      <w:pPr>
        <w:shd w:val="clear" w:color="auto" w:fill="F7F7F7"/>
        <w:spacing w:line="300" w:lineRule="atLeast"/>
        <w:divId w:val="1928421695"/>
        <w:rPr>
          <w:rFonts w:ascii="LatoRegular" w:eastAsia="Microsoft YaHei" w:hAnsi="LatoRegular"/>
          <w:b/>
          <w:bCs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b/>
          <w:bCs/>
          <w:vanish/>
          <w:color w:val="111111"/>
          <w:sz w:val="20"/>
          <w:szCs w:val="20"/>
          <w:lang w:val="en"/>
        </w:rPr>
        <w:t>Rate the extension</w:t>
      </w:r>
    </w:p>
    <w:p w:rsidR="00000000" w:rsidRDefault="00A15EEE">
      <w:pPr>
        <w:pStyle w:val="rate-text1"/>
        <w:shd w:val="clear" w:color="auto" w:fill="FFFFFF"/>
        <w:spacing w:line="270" w:lineRule="atLeast"/>
        <w:divId w:val="1386564276"/>
        <w:rPr>
          <w:rFonts w:eastAsia="Microsoft YaHei"/>
          <w:vanish/>
          <w:lang w:val="en"/>
        </w:rPr>
      </w:pPr>
      <w:r>
        <w:rPr>
          <w:rFonts w:eastAsia="Microsoft YaHei"/>
          <w:vanish/>
          <w:lang w:val="en"/>
        </w:rPr>
        <w:t>How did you like the extension experience?</w:t>
      </w:r>
    </w:p>
    <w:p w:rsidR="00000000" w:rsidRDefault="00A15EEE">
      <w:pPr>
        <w:shd w:val="clear" w:color="auto" w:fill="FFFFFF"/>
        <w:spacing w:line="270" w:lineRule="atLeast"/>
        <w:jc w:val="center"/>
        <w:divId w:val="1386564276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Style w:val="rating-star2"/>
          <w:rFonts w:ascii="Segoe UI Symbol" w:eastAsia="Microsoft YaHei" w:hAnsi="Segoe UI Symbol" w:cs="Segoe UI Symbol"/>
          <w:vanish/>
          <w:lang w:val="en"/>
        </w:rPr>
        <w:t>★★★★★</w:t>
      </w:r>
    </w:p>
    <w:p w:rsidR="00000000" w:rsidRDefault="00A15EEE">
      <w:pPr>
        <w:shd w:val="clear" w:color="auto" w:fill="FFFFFF"/>
        <w:spacing w:line="270" w:lineRule="atLeast"/>
        <w:jc w:val="center"/>
        <w:divId w:val="1386564276"/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Submi</w:t>
      </w:r>
      <w:r>
        <w:rPr>
          <w:rFonts w:ascii="LatoRegular" w:eastAsia="Microsoft YaHei" w:hAnsi="LatoRegular"/>
          <w:vanish/>
          <w:color w:val="111111"/>
          <w:sz w:val="20"/>
          <w:szCs w:val="20"/>
          <w:lang w:val="en"/>
        </w:rPr>
        <w:t>t</w:t>
      </w:r>
    </w:p>
    <w:p w:rsidR="00000000" w:rsidRDefault="00A15EEE">
      <w:pPr>
        <w:shd w:val="clear" w:color="auto" w:fill="F7F7F7"/>
        <w:spacing w:line="300" w:lineRule="atLeast"/>
        <w:divId w:val="1857033573"/>
        <w:rPr>
          <w:rFonts w:ascii="LatoRegular" w:eastAsia="Microsoft YaHei" w:hAnsi="LatoRegular"/>
          <w:b/>
          <w:bCs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b/>
          <w:bCs/>
          <w:vanish/>
          <w:color w:val="111111"/>
          <w:sz w:val="20"/>
          <w:szCs w:val="20"/>
          <w:lang w:val="en"/>
        </w:rPr>
        <w:t>About</w:t>
      </w:r>
    </w:p>
    <w:p w:rsidR="00000000" w:rsidRDefault="00A15EEE">
      <w:pPr>
        <w:shd w:val="clear" w:color="auto" w:fill="FFFFFF"/>
        <w:spacing w:line="270" w:lineRule="atLeast"/>
        <w:jc w:val="center"/>
        <w:divId w:val="1638140808"/>
        <w:rPr>
          <w:rFonts w:ascii="LatoRegular" w:eastAsia="Microsoft YaHei" w:hAnsi="LatoRegular"/>
          <w:b/>
          <w:bCs/>
          <w:vanish/>
          <w:color w:val="3E3E3E"/>
          <w:sz w:val="20"/>
          <w:szCs w:val="20"/>
          <w:lang w:val="en"/>
        </w:rPr>
      </w:pPr>
      <w:r>
        <w:rPr>
          <w:rFonts w:ascii="LatoRegular" w:eastAsia="Microsoft YaHei" w:hAnsi="LatoRegular"/>
          <w:b/>
          <w:bCs/>
          <w:vanish/>
          <w:color w:val="3E3E3E"/>
          <w:sz w:val="20"/>
          <w:szCs w:val="20"/>
          <w:lang w:val="en"/>
        </w:rPr>
        <w:t xml:space="preserve">Version 1.3.0 </w:t>
      </w:r>
      <w:r>
        <w:rPr>
          <w:rFonts w:ascii="LatoRegular" w:eastAsia="Microsoft YaHei" w:hAnsi="LatoRegular"/>
          <w:b/>
          <w:bCs/>
          <w:vanish/>
          <w:color w:val="3E3E3E"/>
          <w:sz w:val="20"/>
          <w:szCs w:val="20"/>
          <w:lang w:val="en"/>
        </w:rPr>
        <w:br/>
      </w:r>
      <w:r>
        <w:rPr>
          <w:rFonts w:ascii="LatoRegular" w:eastAsia="Microsoft YaHei" w:hAnsi="LatoRegular"/>
          <w:b/>
          <w:bCs/>
          <w:vanish/>
          <w:color w:val="3E3E3E"/>
          <w:sz w:val="20"/>
          <w:szCs w:val="20"/>
          <w:lang w:val="en"/>
        </w:rPr>
        <w:br/>
        <w:t>What's New</w:t>
      </w:r>
    </w:p>
    <w:p w:rsidR="00000000" w:rsidRDefault="00A15EEE">
      <w:pPr>
        <w:numPr>
          <w:ilvl w:val="0"/>
          <w:numId w:val="1"/>
        </w:numPr>
        <w:shd w:val="clear" w:color="auto" w:fill="FFFFFF"/>
        <w:spacing w:before="75" w:after="75" w:line="270" w:lineRule="atLeast"/>
        <w:jc w:val="center"/>
        <w:divId w:val="2059667607"/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</w:pP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Experience a complete new User Interface of the extension. It is enhanced and user friendly now.</w:t>
      </w:r>
    </w:p>
    <w:p w:rsidR="00000000" w:rsidRDefault="00A15EEE">
      <w:pPr>
        <w:numPr>
          <w:ilvl w:val="0"/>
          <w:numId w:val="1"/>
        </w:numPr>
        <w:shd w:val="clear" w:color="auto" w:fill="FFFFFF"/>
        <w:spacing w:before="75" w:after="75" w:line="270" w:lineRule="atLeast"/>
        <w:jc w:val="center"/>
        <w:divId w:val="2059667607"/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</w:pP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Squashed some bugs.</w:t>
      </w:r>
    </w:p>
    <w:p w:rsidR="00000000" w:rsidRDefault="00A15EEE">
      <w:pPr>
        <w:shd w:val="clear" w:color="auto" w:fill="F7F7F7"/>
        <w:spacing w:line="300" w:lineRule="atLeast"/>
        <w:divId w:val="418065537"/>
        <w:rPr>
          <w:rFonts w:ascii="LatoRegular" w:eastAsia="Microsoft YaHei" w:hAnsi="LatoRegular"/>
          <w:b/>
          <w:bCs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b/>
          <w:bCs/>
          <w:vanish/>
          <w:color w:val="111111"/>
          <w:sz w:val="20"/>
          <w:szCs w:val="20"/>
          <w:lang w:val="en"/>
        </w:rPr>
        <w:t>Privacy Policy</w:t>
      </w:r>
    </w:p>
    <w:p w:rsidR="00000000" w:rsidRDefault="00A15EEE">
      <w:pPr>
        <w:shd w:val="clear" w:color="auto" w:fill="FFFFFF"/>
        <w:spacing w:line="270" w:lineRule="atLeast"/>
        <w:divId w:val="1790392528"/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</w:pP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Adaware Software (7270356 Canada In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c.) is the operator of the Adaware products suites and related services (the “</w:t>
      </w:r>
      <w:r>
        <w:rPr>
          <w:rFonts w:ascii="LatoRegular" w:eastAsia="Microsoft YaHei" w:hAnsi="LatoRegular"/>
          <w:b/>
          <w:bCs/>
          <w:vanish/>
          <w:color w:val="898989"/>
          <w:sz w:val="18"/>
          <w:szCs w:val="18"/>
          <w:lang w:val="en"/>
        </w:rPr>
        <w:t>Company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”, ”</w:t>
      </w:r>
      <w:r>
        <w:rPr>
          <w:rFonts w:ascii="LatoRegular" w:eastAsia="Microsoft YaHei" w:hAnsi="LatoRegular"/>
          <w:b/>
          <w:bCs/>
          <w:vanish/>
          <w:color w:val="898989"/>
          <w:sz w:val="18"/>
          <w:szCs w:val="18"/>
          <w:lang w:val="en"/>
        </w:rPr>
        <w:t>we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” or “</w:t>
      </w:r>
      <w:r>
        <w:rPr>
          <w:rFonts w:ascii="LatoRegular" w:eastAsia="Microsoft YaHei" w:hAnsi="LatoRegular"/>
          <w:b/>
          <w:bCs/>
          <w:vanish/>
          <w:color w:val="898989"/>
          <w:sz w:val="18"/>
          <w:szCs w:val="18"/>
          <w:lang w:val="en"/>
        </w:rPr>
        <w:t>us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”). We respect your privacy rights and we are committed to protecting them. This privacy policy (“</w:t>
      </w:r>
      <w:r>
        <w:rPr>
          <w:rFonts w:ascii="LatoRegular" w:eastAsia="Microsoft YaHei" w:hAnsi="LatoRegular"/>
          <w:b/>
          <w:bCs/>
          <w:vanish/>
          <w:color w:val="898989"/>
          <w:sz w:val="18"/>
          <w:szCs w:val="18"/>
          <w:lang w:val="en"/>
        </w:rPr>
        <w:t>Privacy Policy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” or simply “</w:t>
      </w:r>
      <w:r>
        <w:rPr>
          <w:rFonts w:ascii="LatoRegular" w:eastAsia="Microsoft YaHei" w:hAnsi="LatoRegular"/>
          <w:b/>
          <w:bCs/>
          <w:vanish/>
          <w:color w:val="898989"/>
          <w:sz w:val="18"/>
          <w:szCs w:val="18"/>
          <w:lang w:val="en"/>
        </w:rPr>
        <w:t>policy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”) governs our products, s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ervices and websites that link to this Privacy Policy, and describes our practices of processing data from you. By “</w:t>
      </w:r>
      <w:r>
        <w:rPr>
          <w:rFonts w:ascii="LatoRegular" w:eastAsia="Microsoft YaHei" w:hAnsi="LatoRegular"/>
          <w:b/>
          <w:bCs/>
          <w:vanish/>
          <w:color w:val="898989"/>
          <w:sz w:val="18"/>
          <w:szCs w:val="18"/>
          <w:lang w:val="en"/>
        </w:rPr>
        <w:t>you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”, we refer to either or all of the following: (i) visitors to our websites that links to this Privacy Policy (“</w:t>
      </w:r>
      <w:r>
        <w:rPr>
          <w:rFonts w:ascii="LatoRegular" w:eastAsia="Microsoft YaHei" w:hAnsi="LatoRegular"/>
          <w:b/>
          <w:bCs/>
          <w:vanish/>
          <w:color w:val="898989"/>
          <w:sz w:val="18"/>
          <w:szCs w:val="18"/>
          <w:lang w:val="en"/>
        </w:rPr>
        <w:t>Visitor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” and “</w:t>
      </w:r>
      <w:r>
        <w:rPr>
          <w:rFonts w:ascii="LatoRegular" w:eastAsia="Microsoft YaHei" w:hAnsi="LatoRegular"/>
          <w:b/>
          <w:bCs/>
          <w:vanish/>
          <w:color w:val="898989"/>
          <w:sz w:val="18"/>
          <w:szCs w:val="18"/>
          <w:lang w:val="en"/>
        </w:rPr>
        <w:t>Website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”, r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espectively); (ii) our customers using our software products and Services (“</w:t>
      </w:r>
      <w:r>
        <w:rPr>
          <w:rFonts w:ascii="LatoRegular" w:eastAsia="Microsoft YaHei" w:hAnsi="LatoRegular"/>
          <w:b/>
          <w:bCs/>
          <w:vanish/>
          <w:color w:val="898989"/>
          <w:sz w:val="18"/>
          <w:szCs w:val="18"/>
          <w:lang w:val="en"/>
        </w:rPr>
        <w:t>User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 xml:space="preserve">”); and (c) a business customer, a business partner 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that has a contractual relationship with us or a prospective customer that is yet to be engaged in a contract with us (“Business Customer”). Unless explicitly mentioned otherwise, the information in this Privacy Policy refers to any and all data subject ty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 xml:space="preserve">pes (“you” or “your’). 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br/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br/>
        <w:t>For the purpose of this policy, the “</w:t>
      </w:r>
      <w:r>
        <w:rPr>
          <w:rFonts w:ascii="LatoRegular" w:eastAsia="Microsoft YaHei" w:hAnsi="LatoRegular"/>
          <w:b/>
          <w:bCs/>
          <w:vanish/>
          <w:color w:val="898989"/>
          <w:sz w:val="18"/>
          <w:szCs w:val="18"/>
          <w:lang w:val="en"/>
        </w:rPr>
        <w:t>Service(s)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” shall include any software licensed by the Company, including features offered by or within the installed software or additional software scripts available therein (either downloaded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 xml:space="preserve"> from one of our websites, pre-installed on your device, downloaded through a third party website, obtained on a physical medium, or otherwise), or services provided through and/or on top such software, services offered on our websites, communication forum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 xml:space="preserve">s, support services, account operation, updates, enhancements, new features, premium support, extended guarantees, online version and free versions of a software or additional services or features as we ay make available from time to time. 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br/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br/>
        <w:t>If you are a C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 xml:space="preserve">alifornia resident, please also see our </w:t>
      </w:r>
      <w:hyperlink r:id="rId28" w:tgtFrame="_blank" w:history="1">
        <w:r>
          <w:rPr>
            <w:rFonts w:ascii="LatoRegular" w:eastAsia="Microsoft YaHei" w:hAnsi="LatoRegular"/>
            <w:vanish/>
            <w:color w:val="0099FF"/>
            <w:sz w:val="18"/>
            <w:szCs w:val="18"/>
            <w:u w:val="single"/>
            <w:lang w:val="en"/>
          </w:rPr>
          <w:t>CCPA Notice</w:t>
        </w:r>
      </w:hyperlink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 xml:space="preserve">. 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br/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br/>
      </w:r>
      <w:hyperlink r:id="rId29" w:tgtFrame="_blank" w:history="1">
        <w:r>
          <w:rPr>
            <w:rFonts w:ascii="LatoRegular" w:eastAsia="Microsoft YaHei" w:hAnsi="LatoRegular"/>
            <w:vanish/>
            <w:color w:val="0099FF"/>
            <w:sz w:val="18"/>
            <w:szCs w:val="18"/>
            <w:u w:val="single"/>
            <w:lang w:val="en"/>
          </w:rPr>
          <w:t>Read more</w:t>
        </w:r>
      </w:hyperlink>
    </w:p>
    <w:p w:rsidR="00000000" w:rsidRDefault="00A15EEE">
      <w:pPr>
        <w:shd w:val="clear" w:color="auto" w:fill="F7F7F7"/>
        <w:spacing w:line="300" w:lineRule="atLeast"/>
        <w:divId w:val="749236359"/>
        <w:rPr>
          <w:rFonts w:ascii="LatoRegular" w:eastAsia="Microsoft YaHei" w:hAnsi="LatoRegular"/>
          <w:b/>
          <w:bCs/>
          <w:vanish/>
          <w:color w:val="111111"/>
          <w:sz w:val="20"/>
          <w:szCs w:val="20"/>
          <w:lang w:val="en"/>
        </w:rPr>
      </w:pPr>
      <w:r>
        <w:rPr>
          <w:rFonts w:ascii="LatoRegular" w:eastAsia="Microsoft YaHei" w:hAnsi="LatoRegular"/>
          <w:b/>
          <w:bCs/>
          <w:vanish/>
          <w:color w:val="111111"/>
          <w:sz w:val="20"/>
          <w:szCs w:val="20"/>
          <w:lang w:val="en"/>
        </w:rPr>
        <w:t>Contact Us</w:t>
      </w:r>
    </w:p>
    <w:p w:rsidR="00000000" w:rsidRDefault="00A15EEE">
      <w:pPr>
        <w:shd w:val="clear" w:color="auto" w:fill="FFFFFF"/>
        <w:spacing w:line="270" w:lineRule="atLeast"/>
        <w:divId w:val="366106388"/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</w:pP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>For any payment and order-related support, please cont</w:t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 xml:space="preserve">act us at Email: </w:t>
      </w:r>
      <w:hyperlink r:id="rId30" w:history="1">
        <w:r>
          <w:rPr>
            <w:rFonts w:ascii="LatoRegular" w:eastAsia="Microsoft YaHei" w:hAnsi="LatoRegular"/>
            <w:vanish/>
            <w:color w:val="0099FF"/>
            <w:sz w:val="18"/>
            <w:szCs w:val="18"/>
            <w:u w:val="single"/>
            <w:lang w:val="en"/>
          </w:rPr>
          <w:t>support@torrentscanner.zendesk.com</w:t>
        </w:r>
      </w:hyperlink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t xml:space="preserve"> or </w:t>
      </w:r>
      <w:hyperlink r:id="rId31" w:history="1">
        <w:r>
          <w:rPr>
            <w:rFonts w:ascii="LatoRegular" w:eastAsia="Microsoft YaHei" w:hAnsi="LatoRegular"/>
            <w:vanish/>
            <w:color w:val="0099FF"/>
            <w:sz w:val="18"/>
            <w:szCs w:val="18"/>
            <w:u w:val="single"/>
            <w:lang w:val="en"/>
          </w:rPr>
          <w:t>pcsoftwareinfo.com</w:t>
        </w:r>
      </w:hyperlink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br/>
      </w:r>
      <w:r>
        <w:rPr>
          <w:rFonts w:ascii="LatoRegular" w:eastAsia="Microsoft YaHei" w:hAnsi="LatoRegular"/>
          <w:vanish/>
          <w:color w:val="898989"/>
          <w:sz w:val="18"/>
          <w:szCs w:val="18"/>
          <w:lang w:val="en"/>
        </w:rPr>
        <w:br/>
        <w:t xml:space="preserve">Phone: </w:t>
      </w:r>
      <w:hyperlink r:id="rId32" w:tgtFrame="_blank" w:history="1">
        <w:r>
          <w:rPr>
            <w:rFonts w:ascii="LatoRegular" w:eastAsia="Microsoft YaHei" w:hAnsi="LatoRegular"/>
            <w:vanish/>
            <w:color w:val="0099FF"/>
            <w:sz w:val="18"/>
            <w:szCs w:val="18"/>
            <w:u w:val="single"/>
            <w:lang w:val="en"/>
          </w:rPr>
          <w:t xml:space="preserve">Click </w:t>
        </w:r>
        <w:r>
          <w:rPr>
            <w:rFonts w:ascii="LatoRegular" w:eastAsia="Microsoft YaHei" w:hAnsi="LatoRegular"/>
            <w:vanish/>
            <w:color w:val="0099FF"/>
            <w:sz w:val="18"/>
            <w:szCs w:val="18"/>
            <w:u w:val="single"/>
            <w:lang w:val="en"/>
          </w:rPr>
          <w:t>here</w:t>
        </w:r>
      </w:hyperlink>
    </w:p>
    <w:p w:rsidR="00000000" w:rsidRDefault="00A15EEE">
      <w:pPr>
        <w:shd w:val="clear" w:color="auto" w:fill="FFFFFF"/>
        <w:spacing w:line="270" w:lineRule="atLeast"/>
        <w:jc w:val="center"/>
        <w:divId w:val="215162985"/>
        <w:rPr>
          <w:rFonts w:ascii="LatoRegular" w:eastAsia="Microsoft YaHei" w:hAnsi="LatoRegular"/>
          <w:vanish/>
          <w:color w:val="666666"/>
          <w:sz w:val="20"/>
          <w:szCs w:val="20"/>
          <w:lang w:val="en"/>
        </w:rPr>
      </w:pPr>
      <w:r>
        <w:rPr>
          <w:rFonts w:ascii="LatoRegular" w:eastAsia="Microsoft YaHei" w:hAnsi="LatoRegular"/>
          <w:vanish/>
          <w:color w:val="666666"/>
          <w:sz w:val="20"/>
          <w:szCs w:val="20"/>
          <w:lang w:val="en"/>
        </w:rPr>
        <w:t>Syn</w:t>
      </w:r>
      <w:r>
        <w:rPr>
          <w:rFonts w:ascii="LatoRegular" w:eastAsia="Microsoft YaHei" w:hAnsi="LatoRegular"/>
          <w:vanish/>
          <w:color w:val="666666"/>
          <w:sz w:val="20"/>
          <w:szCs w:val="20"/>
          <w:lang w:val="en"/>
        </w:rPr>
        <w:t>c</w:t>
      </w:r>
      <w:r>
        <w:rPr>
          <w:rFonts w:ascii="LatoRegular" w:eastAsia="Microsoft YaHei" w:hAnsi="LatoRegular"/>
          <w:vanish/>
          <w:color w:val="666666"/>
          <w:sz w:val="20"/>
          <w:szCs w:val="20"/>
          <w:lang w:val="en"/>
        </w:rPr>
        <w:t>Licens</w:t>
      </w:r>
      <w:r>
        <w:rPr>
          <w:rFonts w:ascii="LatoRegular" w:eastAsia="Microsoft YaHei" w:hAnsi="LatoRegular"/>
          <w:vanish/>
          <w:color w:val="666666"/>
          <w:sz w:val="20"/>
          <w:szCs w:val="20"/>
          <w:lang w:val="en"/>
        </w:rPr>
        <w:t>e</w:t>
      </w:r>
      <w:r>
        <w:rPr>
          <w:rFonts w:ascii="LatoRegular" w:eastAsia="Microsoft YaHei" w:hAnsi="LatoRegular"/>
          <w:vanish/>
          <w:color w:val="666666"/>
          <w:sz w:val="20"/>
          <w:szCs w:val="20"/>
          <w:lang w:val="en"/>
        </w:rPr>
        <w:t>Hom</w:t>
      </w:r>
      <w:r>
        <w:rPr>
          <w:rFonts w:ascii="LatoRegular" w:eastAsia="Microsoft YaHei" w:hAnsi="LatoRegular"/>
          <w:vanish/>
          <w:color w:val="666666"/>
          <w:sz w:val="20"/>
          <w:szCs w:val="20"/>
          <w:lang w:val="en"/>
        </w:rPr>
        <w:t>e</w:t>
      </w:r>
      <w:r>
        <w:rPr>
          <w:rFonts w:ascii="LatoRegular" w:eastAsia="Microsoft YaHei" w:hAnsi="LatoRegular"/>
          <w:vanish/>
          <w:color w:val="666666"/>
          <w:sz w:val="20"/>
          <w:szCs w:val="20"/>
          <w:lang w:val="en"/>
        </w:rPr>
        <w:t>Feedbac</w:t>
      </w:r>
      <w:r>
        <w:rPr>
          <w:rFonts w:ascii="LatoRegular" w:eastAsia="Microsoft YaHei" w:hAnsi="LatoRegular"/>
          <w:vanish/>
          <w:color w:val="666666"/>
          <w:sz w:val="20"/>
          <w:szCs w:val="20"/>
          <w:lang w:val="en"/>
        </w:rPr>
        <w:t>k</w:t>
      </w:r>
      <w:r>
        <w:rPr>
          <w:rFonts w:ascii="LatoRegular" w:eastAsia="Microsoft YaHei" w:hAnsi="LatoRegular"/>
          <w:vanish/>
          <w:color w:val="666666"/>
          <w:sz w:val="20"/>
          <w:szCs w:val="20"/>
          <w:lang w:val="en"/>
        </w:rPr>
        <w:t>Setting</w:t>
      </w:r>
      <w:r>
        <w:rPr>
          <w:rFonts w:ascii="LatoRegular" w:eastAsia="Microsoft YaHei" w:hAnsi="LatoRegular"/>
          <w:vanish/>
          <w:color w:val="666666"/>
          <w:sz w:val="20"/>
          <w:szCs w:val="20"/>
          <w:lang w:val="en"/>
        </w:rPr>
        <w:t>s</w:t>
      </w:r>
    </w:p>
    <w:sectPr w:rsidR="00000000">
      <w:pgSz w:w="11906" w:h="16838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lyphicons Halflings">
    <w:charset w:val="00"/>
    <w:family w:val="auto"/>
    <w:pitch w:val="default"/>
  </w:font>
  <w:font w:name="LatoRegular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83888"/>
    <w:multiLevelType w:val="multilevel"/>
    <w:tmpl w:val="0DE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AA"/>
    <w:rsid w:val="00A15EEE"/>
    <w:rsid w:val="00C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7A914-9285-48A6-BFE0-9D42C44D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learfloat">
    <w:name w:val="clearfloat"/>
    <w:basedOn w:val="a"/>
    <w:pPr>
      <w:spacing w:before="100" w:beforeAutospacing="1" w:after="100" w:afterAutospacing="1"/>
    </w:pPr>
  </w:style>
  <w:style w:type="paragraph" w:customStyle="1" w:styleId="hdnavbar">
    <w:name w:val="hdnavbar"/>
    <w:basedOn w:val="a"/>
  </w:style>
  <w:style w:type="paragraph" w:customStyle="1" w:styleId="hdlangitem">
    <w:name w:val="hdlangitem"/>
    <w:basedOn w:val="a"/>
    <w:pPr>
      <w:jc w:val="center"/>
    </w:pPr>
    <w:rPr>
      <w:color w:val="E7E7E7"/>
      <w:sz w:val="21"/>
      <w:szCs w:val="21"/>
    </w:rPr>
  </w:style>
  <w:style w:type="paragraph" w:customStyle="1" w:styleId="hdnavitem">
    <w:name w:val="hdnavitem"/>
    <w:basedOn w:val="a"/>
    <w:pPr>
      <w:jc w:val="center"/>
    </w:pPr>
  </w:style>
  <w:style w:type="paragraph" w:customStyle="1" w:styleId="boxhome">
    <w:name w:val="boxhome"/>
    <w:basedOn w:val="a"/>
  </w:style>
  <w:style w:type="paragraph" w:customStyle="1" w:styleId="boximage">
    <w:name w:val="boximage"/>
    <w:basedOn w:val="a"/>
    <w:pPr>
      <w:jc w:val="center"/>
    </w:pPr>
  </w:style>
  <w:style w:type="paragraph" w:customStyle="1" w:styleId="btnhomelink">
    <w:name w:val="btnhomelink"/>
    <w:basedOn w:val="a"/>
    <w:pPr>
      <w:shd w:val="clear" w:color="auto" w:fill="3490C5"/>
      <w:spacing w:line="510" w:lineRule="atLeast"/>
      <w:jc w:val="center"/>
    </w:pPr>
  </w:style>
  <w:style w:type="paragraph" w:customStyle="1" w:styleId="boxboard">
    <w:name w:val="boxboard"/>
    <w:basedOn w:val="a"/>
    <w:pPr>
      <w:shd w:val="clear" w:color="auto" w:fill="FCFCFC"/>
      <w:spacing w:before="120" w:after="120"/>
      <w:ind w:left="60" w:right="60"/>
    </w:pPr>
  </w:style>
  <w:style w:type="paragraph" w:customStyle="1" w:styleId="boxboarditem">
    <w:name w:val="boxboarditem"/>
    <w:basedOn w:val="a"/>
    <w:pPr>
      <w:pBdr>
        <w:top w:val="single" w:sz="6" w:space="5" w:color="E0F0F0"/>
        <w:left w:val="single" w:sz="6" w:space="5" w:color="E0F0F0"/>
        <w:bottom w:val="single" w:sz="6" w:space="5" w:color="E0F0F0"/>
        <w:right w:val="single" w:sz="6" w:space="5" w:color="E0F0F0"/>
      </w:pBdr>
      <w:shd w:val="clear" w:color="auto" w:fill="F0F7FC"/>
      <w:spacing w:before="120" w:after="120"/>
      <w:ind w:left="60" w:right="60"/>
      <w:jc w:val="center"/>
    </w:pPr>
  </w:style>
  <w:style w:type="paragraph" w:customStyle="1" w:styleId="txtboarditem">
    <w:name w:val="txtboarditem"/>
    <w:basedOn w:val="a"/>
  </w:style>
  <w:style w:type="paragraph" w:customStyle="1" w:styleId="imgboarditem">
    <w:name w:val="imgboarditem"/>
    <w:basedOn w:val="a"/>
  </w:style>
  <w:style w:type="paragraph" w:customStyle="1" w:styleId="boxlogic">
    <w:name w:val="boxlogic"/>
    <w:basedOn w:val="a"/>
    <w:pPr>
      <w:shd w:val="clear" w:color="auto" w:fill="FCFCFC"/>
      <w:spacing w:before="120" w:after="120"/>
      <w:ind w:left="60" w:right="60"/>
    </w:pPr>
  </w:style>
  <w:style w:type="paragraph" w:customStyle="1" w:styleId="boxlogicitem">
    <w:name w:val="boxlogicitem"/>
    <w:basedOn w:val="a"/>
    <w:pPr>
      <w:pBdr>
        <w:top w:val="single" w:sz="6" w:space="5" w:color="E0F0F0"/>
        <w:left w:val="single" w:sz="6" w:space="5" w:color="E0F0F0"/>
        <w:bottom w:val="single" w:sz="6" w:space="5" w:color="E0F0F0"/>
        <w:right w:val="single" w:sz="6" w:space="5" w:color="E0F0F0"/>
      </w:pBdr>
      <w:shd w:val="clear" w:color="auto" w:fill="F0F7FC"/>
      <w:spacing w:before="90" w:after="90"/>
      <w:ind w:left="60" w:right="60"/>
    </w:pPr>
    <w:rPr>
      <w:sz w:val="23"/>
      <w:szCs w:val="23"/>
    </w:rPr>
  </w:style>
  <w:style w:type="paragraph" w:customStyle="1" w:styleId="txtlogicitem">
    <w:name w:val="txtlogicitem"/>
    <w:basedOn w:val="a"/>
  </w:style>
  <w:style w:type="paragraph" w:customStyle="1" w:styleId="imglogicitem">
    <w:name w:val="imglogicitem"/>
    <w:basedOn w:val="a"/>
  </w:style>
  <w:style w:type="paragraph" w:customStyle="1" w:styleId="boxcontact">
    <w:name w:val="boxcontact"/>
    <w:basedOn w:val="a"/>
    <w:pPr>
      <w:shd w:val="clear" w:color="auto" w:fill="FCFCFC"/>
      <w:spacing w:before="120" w:after="120"/>
      <w:ind w:left="60" w:right="60"/>
    </w:pPr>
  </w:style>
  <w:style w:type="paragraph" w:customStyle="1" w:styleId="boxcontactitem">
    <w:name w:val="boxcontactitem"/>
    <w:basedOn w:val="a"/>
    <w:pPr>
      <w:pBdr>
        <w:top w:val="single" w:sz="6" w:space="2" w:color="E0F0F0"/>
        <w:left w:val="single" w:sz="6" w:space="2" w:color="E0F0F0"/>
        <w:bottom w:val="single" w:sz="6" w:space="2" w:color="E0F0F0"/>
        <w:right w:val="single" w:sz="6" w:space="2" w:color="E0F0F0"/>
      </w:pBdr>
      <w:shd w:val="clear" w:color="auto" w:fill="F0F7FC"/>
      <w:spacing w:before="120" w:after="120"/>
      <w:ind w:left="60" w:right="60"/>
    </w:pPr>
  </w:style>
  <w:style w:type="paragraph" w:customStyle="1" w:styleId="imgcontactitem">
    <w:name w:val="imgcontactitem"/>
    <w:basedOn w:val="a"/>
  </w:style>
  <w:style w:type="paragraph" w:customStyle="1" w:styleId="rowoddback">
    <w:name w:val="rowoddback"/>
    <w:basedOn w:val="a"/>
    <w:pPr>
      <w:pBdr>
        <w:bottom w:val="single" w:sz="6" w:space="0" w:color="D9DEE1"/>
      </w:pBdr>
      <w:shd w:val="clear" w:color="auto" w:fill="FCFCFC"/>
    </w:pPr>
  </w:style>
  <w:style w:type="paragraph" w:customStyle="1" w:styleId="rowevenback">
    <w:name w:val="rowevenback"/>
    <w:basedOn w:val="a"/>
    <w:pPr>
      <w:pBdr>
        <w:bottom w:val="single" w:sz="6" w:space="0" w:color="D9DEE1"/>
      </w:pBdr>
      <w:shd w:val="clear" w:color="auto" w:fill="F0F7FC"/>
    </w:pPr>
  </w:style>
  <w:style w:type="paragraph" w:customStyle="1" w:styleId="rowbox">
    <w:name w:val="rowbox"/>
    <w:basedOn w:val="a"/>
  </w:style>
  <w:style w:type="paragraph" w:customStyle="1" w:styleId="rowtitle">
    <w:name w:val="rowtitle"/>
    <w:basedOn w:val="a"/>
    <w:pPr>
      <w:jc w:val="center"/>
    </w:pPr>
    <w:rPr>
      <w:color w:val="14B28C"/>
      <w:sz w:val="39"/>
      <w:szCs w:val="39"/>
    </w:rPr>
  </w:style>
  <w:style w:type="paragraph" w:customStyle="1" w:styleId="rowtextleft">
    <w:name w:val="rowtextleft"/>
    <w:basedOn w:val="a"/>
    <w:rPr>
      <w:sz w:val="21"/>
      <w:szCs w:val="21"/>
    </w:rPr>
  </w:style>
  <w:style w:type="paragraph" w:customStyle="1" w:styleId="rowtextright">
    <w:name w:val="rowtextright"/>
    <w:basedOn w:val="a"/>
    <w:pPr>
      <w:jc w:val="right"/>
    </w:pPr>
    <w:rPr>
      <w:sz w:val="21"/>
      <w:szCs w:val="21"/>
    </w:rPr>
  </w:style>
  <w:style w:type="paragraph" w:customStyle="1" w:styleId="rowtextcenter">
    <w:name w:val="rowtextcenter"/>
    <w:basedOn w:val="a"/>
    <w:pPr>
      <w:jc w:val="center"/>
    </w:pPr>
    <w:rPr>
      <w:sz w:val="21"/>
      <w:szCs w:val="21"/>
    </w:rPr>
  </w:style>
  <w:style w:type="paragraph" w:customStyle="1" w:styleId="rowspace">
    <w:name w:val="rowspace"/>
    <w:basedOn w:val="a"/>
  </w:style>
  <w:style w:type="paragraph" w:customStyle="1" w:styleId="boxmculink">
    <w:name w:val="boxmculink"/>
    <w:basedOn w:val="a"/>
  </w:style>
  <w:style w:type="paragraph" w:customStyle="1" w:styleId="boxmcu2link">
    <w:name w:val="boxmcu2link"/>
    <w:basedOn w:val="a"/>
  </w:style>
  <w:style w:type="paragraph" w:customStyle="1" w:styleId="btnmculink">
    <w:name w:val="btnmculink"/>
    <w:basedOn w:val="a"/>
    <w:pPr>
      <w:shd w:val="clear" w:color="auto" w:fill="3490C5"/>
      <w:spacing w:line="540" w:lineRule="atLeast"/>
      <w:jc w:val="center"/>
    </w:pPr>
  </w:style>
  <w:style w:type="paragraph" w:customStyle="1" w:styleId="boxvislink">
    <w:name w:val="boxvislink"/>
    <w:basedOn w:val="a"/>
  </w:style>
  <w:style w:type="paragraph" w:customStyle="1" w:styleId="btnvislink">
    <w:name w:val="btnvislink"/>
    <w:basedOn w:val="a"/>
    <w:pPr>
      <w:shd w:val="clear" w:color="auto" w:fill="3490C5"/>
      <w:spacing w:line="540" w:lineRule="atLeast"/>
      <w:jc w:val="center"/>
    </w:pPr>
    <w:rPr>
      <w:sz w:val="27"/>
      <w:szCs w:val="27"/>
    </w:rPr>
  </w:style>
  <w:style w:type="paragraph" w:customStyle="1" w:styleId="btncomment">
    <w:name w:val="btncomment"/>
    <w:basedOn w:val="a"/>
    <w:rPr>
      <w:color w:val="404040"/>
      <w:sz w:val="18"/>
      <w:szCs w:val="18"/>
    </w:rPr>
  </w:style>
  <w:style w:type="paragraph" w:customStyle="1" w:styleId="previewvis">
    <w:name w:val="previewvis"/>
    <w:basedOn w:val="a"/>
    <w:pPr>
      <w:jc w:val="center"/>
    </w:pPr>
  </w:style>
  <w:style w:type="paragraph" w:customStyle="1" w:styleId="buyproduct">
    <w:name w:val="buyproduct"/>
    <w:basedOn w:val="a"/>
    <w:pPr>
      <w:jc w:val="center"/>
    </w:pPr>
  </w:style>
  <w:style w:type="paragraph" w:customStyle="1" w:styleId="imgdnres">
    <w:name w:val="imgdnres"/>
    <w:basedOn w:val="a"/>
    <w:pPr>
      <w:jc w:val="center"/>
    </w:pPr>
  </w:style>
  <w:style w:type="paragraph" w:customStyle="1" w:styleId="imgqrc">
    <w:name w:val="imgqrc"/>
    <w:basedOn w:val="a"/>
    <w:pPr>
      <w:jc w:val="center"/>
    </w:pPr>
  </w:style>
  <w:style w:type="paragraph" w:customStyle="1" w:styleId="imgadpwidth">
    <w:name w:val="imgadpwidth"/>
    <w:basedOn w:val="a"/>
  </w:style>
  <w:style w:type="paragraph" w:customStyle="1" w:styleId="imgadpheight">
    <w:name w:val="imgadpheight"/>
    <w:basedOn w:val="a"/>
  </w:style>
  <w:style w:type="paragraph" w:customStyle="1" w:styleId="linktm">
    <w:name w:val="linktm"/>
    <w:basedOn w:val="a"/>
    <w:pPr>
      <w:spacing w:line="360" w:lineRule="atLeast"/>
    </w:pPr>
    <w:rPr>
      <w:sz w:val="21"/>
      <w:szCs w:val="21"/>
    </w:rPr>
  </w:style>
  <w:style w:type="paragraph" w:customStyle="1" w:styleId="qqgroup">
    <w:name w:val="qqgroup"/>
    <w:basedOn w:val="a"/>
    <w:pPr>
      <w:spacing w:before="100" w:beforeAutospacing="1" w:after="100" w:afterAutospacing="1"/>
    </w:pPr>
    <w:rPr>
      <w:color w:val="3490C5"/>
    </w:rPr>
  </w:style>
  <w:style w:type="paragraph" w:customStyle="1" w:styleId="tabmodel">
    <w:name w:val="tabmodel"/>
    <w:basedOn w:val="a"/>
    <w:pPr>
      <w:shd w:val="clear" w:color="auto" w:fill="C0C0C0"/>
    </w:pPr>
  </w:style>
  <w:style w:type="paragraph" w:customStyle="1" w:styleId="tabrowhead">
    <w:name w:val="tabrowhead"/>
    <w:basedOn w:val="a"/>
    <w:pPr>
      <w:shd w:val="clear" w:color="auto" w:fill="3DBDD7"/>
      <w:spacing w:before="100" w:beforeAutospacing="1" w:after="100" w:afterAutospacing="1"/>
    </w:pPr>
  </w:style>
  <w:style w:type="paragraph" w:customStyle="1" w:styleId="tabrowodd">
    <w:name w:val="tabrowodd"/>
    <w:basedOn w:val="a"/>
    <w:pPr>
      <w:shd w:val="clear" w:color="auto" w:fill="FCFCFC"/>
      <w:spacing w:before="100" w:beforeAutospacing="1" w:after="100" w:afterAutospacing="1"/>
    </w:pPr>
    <w:rPr>
      <w:sz w:val="21"/>
      <w:szCs w:val="21"/>
    </w:rPr>
  </w:style>
  <w:style w:type="paragraph" w:customStyle="1" w:styleId="tabroweven">
    <w:name w:val="tabroweven"/>
    <w:basedOn w:val="a"/>
    <w:pPr>
      <w:shd w:val="clear" w:color="auto" w:fill="F0F0F0"/>
      <w:spacing w:before="100" w:beforeAutospacing="1" w:after="100" w:afterAutospacing="1"/>
    </w:pPr>
    <w:rPr>
      <w:sz w:val="21"/>
      <w:szCs w:val="21"/>
    </w:rPr>
  </w:style>
  <w:style w:type="paragraph" w:customStyle="1" w:styleId="imgtabitem">
    <w:name w:val="imgtabitem"/>
    <w:basedOn w:val="a"/>
    <w:pPr>
      <w:spacing w:before="100" w:beforeAutospacing="1" w:after="100" w:afterAutospacing="1"/>
    </w:pPr>
  </w:style>
  <w:style w:type="paragraph" w:customStyle="1" w:styleId="tabbuybtn">
    <w:name w:val="tabbuybtn"/>
    <w:basedOn w:val="a"/>
    <w:pPr>
      <w:shd w:val="clear" w:color="auto" w:fill="3490C5"/>
      <w:spacing w:line="480" w:lineRule="atLeast"/>
      <w:jc w:val="center"/>
    </w:pPr>
  </w:style>
  <w:style w:type="paragraph" w:customStyle="1" w:styleId="ftrow">
    <w:name w:val="ftrow"/>
    <w:basedOn w:val="a"/>
    <w:pPr>
      <w:jc w:val="center"/>
    </w:pPr>
    <w:rPr>
      <w:sz w:val="21"/>
      <w:szCs w:val="21"/>
    </w:rPr>
  </w:style>
  <w:style w:type="paragraph" w:customStyle="1" w:styleId="col-1">
    <w:name w:val="col-1"/>
    <w:basedOn w:val="a"/>
  </w:style>
  <w:style w:type="paragraph" w:customStyle="1" w:styleId="col-2">
    <w:name w:val="col-2"/>
    <w:basedOn w:val="a"/>
  </w:style>
  <w:style w:type="paragraph" w:customStyle="1" w:styleId="col-3">
    <w:name w:val="col-3"/>
    <w:basedOn w:val="a"/>
  </w:style>
  <w:style w:type="paragraph" w:customStyle="1" w:styleId="col-4">
    <w:name w:val="col-4"/>
    <w:basedOn w:val="a"/>
  </w:style>
  <w:style w:type="paragraph" w:customStyle="1" w:styleId="col-5">
    <w:name w:val="col-5"/>
    <w:basedOn w:val="a"/>
  </w:style>
  <w:style w:type="paragraph" w:customStyle="1" w:styleId="col-6">
    <w:name w:val="col-6"/>
    <w:basedOn w:val="a"/>
  </w:style>
  <w:style w:type="paragraph" w:customStyle="1" w:styleId="col-7">
    <w:name w:val="col-7"/>
    <w:basedOn w:val="a"/>
  </w:style>
  <w:style w:type="paragraph" w:customStyle="1" w:styleId="col-8">
    <w:name w:val="col-8"/>
    <w:basedOn w:val="a"/>
  </w:style>
  <w:style w:type="paragraph" w:customStyle="1" w:styleId="col-9">
    <w:name w:val="col-9"/>
    <w:basedOn w:val="a"/>
  </w:style>
  <w:style w:type="paragraph" w:customStyle="1" w:styleId="col-10">
    <w:name w:val="col-10"/>
    <w:basedOn w:val="a"/>
  </w:style>
  <w:style w:type="paragraph" w:customStyle="1" w:styleId="col-11">
    <w:name w:val="col-11"/>
    <w:basedOn w:val="a"/>
  </w:style>
  <w:style w:type="paragraph" w:customStyle="1" w:styleId="col-12">
    <w:name w:val="col-12"/>
    <w:basedOn w:val="a"/>
  </w:style>
  <w:style w:type="paragraph" w:customStyle="1" w:styleId="glyphicon">
    <w:name w:val="glyphicon"/>
    <w:basedOn w:val="a"/>
    <w:pPr>
      <w:spacing w:before="100" w:beforeAutospacing="1" w:after="100" w:afterAutospacing="1"/>
    </w:pPr>
    <w:rPr>
      <w:rFonts w:ascii="Glyphicons Halflings" w:hAnsi="Glyphicons Halflings"/>
    </w:rPr>
  </w:style>
  <w:style w:type="character" w:customStyle="1" w:styleId="glyphicon1">
    <w:name w:val="glyphicon1"/>
    <w:basedOn w:val="a0"/>
    <w:rPr>
      <w:rFonts w:ascii="Glyphicons Halflings" w:hAnsi="Glyphicons Halflings" w:hint="default"/>
      <w:b w:val="0"/>
      <w:bCs w:val="0"/>
      <w:i w:val="0"/>
      <w:iCs w:val="0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text-bold">
    <w:name w:val="text-bold"/>
    <w:basedOn w:val="a"/>
    <w:pPr>
      <w:spacing w:before="100" w:beforeAutospacing="1" w:after="100" w:afterAutospacing="1"/>
    </w:pPr>
    <w:rPr>
      <w:b/>
      <w:bCs/>
    </w:rPr>
  </w:style>
  <w:style w:type="paragraph" w:customStyle="1" w:styleId="margin-top-50">
    <w:name w:val="margin-top-50"/>
    <w:basedOn w:val="a"/>
    <w:pPr>
      <w:spacing w:before="750" w:after="100" w:afterAutospacing="1"/>
    </w:pPr>
  </w:style>
  <w:style w:type="paragraph" w:customStyle="1" w:styleId="permission-overlay">
    <w:name w:val="permission-overlay"/>
    <w:basedOn w:val="a"/>
    <w:pPr>
      <w:spacing w:before="100" w:beforeAutospacing="1" w:after="100" w:afterAutospacing="1"/>
    </w:pPr>
  </w:style>
  <w:style w:type="paragraph" w:customStyle="1" w:styleId="header">
    <w:name w:val="header"/>
    <w:basedOn w:val="a"/>
    <w:pPr>
      <w:spacing w:before="100" w:beforeAutospacing="1" w:after="100" w:afterAutospacing="1"/>
    </w:pPr>
  </w:style>
  <w:style w:type="paragraph" w:customStyle="1" w:styleId="container">
    <w:name w:val="container"/>
    <w:basedOn w:val="a"/>
    <w:pPr>
      <w:spacing w:before="100" w:beforeAutospacing="1" w:after="100" w:afterAutospacing="1"/>
    </w:pPr>
  </w:style>
  <w:style w:type="paragraph" w:customStyle="1" w:styleId="footer">
    <w:name w:val="footer"/>
    <w:basedOn w:val="a"/>
    <w:pPr>
      <w:spacing w:before="100" w:beforeAutospacing="1" w:after="100" w:afterAutospacing="1"/>
    </w:pPr>
  </w:style>
  <w:style w:type="paragraph" w:customStyle="1" w:styleId="nav">
    <w:name w:val="nav"/>
    <w:basedOn w:val="a"/>
    <w:pPr>
      <w:spacing w:before="100" w:beforeAutospacing="1" w:after="100" w:afterAutospacing="1"/>
    </w:pPr>
  </w:style>
  <w:style w:type="paragraph" w:customStyle="1" w:styleId="display-none">
    <w:name w:val="display-none"/>
    <w:basedOn w:val="a"/>
    <w:pPr>
      <w:spacing w:before="100" w:beforeAutospacing="1" w:after="100" w:afterAutospacing="1"/>
    </w:pPr>
  </w:style>
  <w:style w:type="paragraph" w:customStyle="1" w:styleId="bg-white">
    <w:name w:val="bg-white"/>
    <w:basedOn w:val="a"/>
    <w:pPr>
      <w:spacing w:before="100" w:beforeAutospacing="1" w:after="100" w:afterAutospacing="1"/>
    </w:pPr>
  </w:style>
  <w:style w:type="paragraph" w:customStyle="1" w:styleId="sts-logo">
    <w:name w:val="sts-logo"/>
    <w:basedOn w:val="a"/>
    <w:pPr>
      <w:spacing w:before="100" w:beforeAutospacing="1" w:after="100" w:afterAutospacing="1"/>
    </w:pPr>
  </w:style>
  <w:style w:type="paragraph" w:customStyle="1" w:styleId="main-container">
    <w:name w:val="main-container"/>
    <w:basedOn w:val="a"/>
    <w:pPr>
      <w:spacing w:before="100" w:beforeAutospacing="1" w:after="100" w:afterAutospacing="1"/>
    </w:pPr>
  </w:style>
  <w:style w:type="paragraph" w:customStyle="1" w:styleId="alert-success">
    <w:name w:val="alert-success"/>
    <w:basedOn w:val="a"/>
    <w:pPr>
      <w:spacing w:before="100" w:beforeAutospacing="1" w:after="100" w:afterAutospacing="1"/>
    </w:pPr>
  </w:style>
  <w:style w:type="paragraph" w:customStyle="1" w:styleId="alert-warning">
    <w:name w:val="alert-warning"/>
    <w:basedOn w:val="a"/>
    <w:pPr>
      <w:spacing w:before="100" w:beforeAutospacing="1" w:after="100" w:afterAutospacing="1"/>
    </w:pPr>
  </w:style>
  <w:style w:type="paragraph" w:customStyle="1" w:styleId="search-input">
    <w:name w:val="search-input"/>
    <w:basedOn w:val="a"/>
    <w:pPr>
      <w:spacing w:before="100" w:beforeAutospacing="1" w:after="100" w:afterAutospacing="1"/>
    </w:pPr>
  </w:style>
  <w:style w:type="paragraph" w:customStyle="1" w:styleId="checked-sites-section">
    <w:name w:val="checked-sites-section"/>
    <w:basedOn w:val="a"/>
    <w:pPr>
      <w:spacing w:before="100" w:beforeAutospacing="1" w:after="100" w:afterAutospacing="1"/>
    </w:pPr>
  </w:style>
  <w:style w:type="paragraph" w:customStyle="1" w:styleId="search-content">
    <w:name w:val="search-content"/>
    <w:basedOn w:val="a"/>
    <w:pPr>
      <w:spacing w:before="100" w:beforeAutospacing="1" w:after="100" w:afterAutospacing="1"/>
    </w:pPr>
  </w:style>
  <w:style w:type="paragraph" w:customStyle="1" w:styleId="torrent-content">
    <w:name w:val="torrent-content"/>
    <w:basedOn w:val="a"/>
    <w:pPr>
      <w:spacing w:before="100" w:beforeAutospacing="1" w:after="100" w:afterAutospacing="1"/>
    </w:pPr>
  </w:style>
  <w:style w:type="paragraph" w:customStyle="1" w:styleId="t-table">
    <w:name w:val="t-table"/>
    <w:basedOn w:val="a"/>
    <w:pPr>
      <w:spacing w:before="100" w:beforeAutospacing="1" w:after="100" w:afterAutospacing="1"/>
    </w:pPr>
  </w:style>
  <w:style w:type="paragraph" w:customStyle="1" w:styleId="torrent-link">
    <w:name w:val="torrent-link"/>
    <w:basedOn w:val="a"/>
    <w:pPr>
      <w:spacing w:before="100" w:beforeAutospacing="1" w:after="100" w:afterAutospacing="1"/>
    </w:pPr>
  </w:style>
  <w:style w:type="paragraph" w:customStyle="1" w:styleId="torrent-title">
    <w:name w:val="torrent-title"/>
    <w:basedOn w:val="a"/>
    <w:pPr>
      <w:spacing w:before="100" w:beforeAutospacing="1" w:after="100" w:afterAutospacing="1"/>
    </w:pPr>
  </w:style>
  <w:style w:type="paragraph" w:customStyle="1" w:styleId="tv-icon">
    <w:name w:val="tv-icon"/>
    <w:basedOn w:val="a"/>
    <w:pPr>
      <w:spacing w:before="100" w:beforeAutospacing="1" w:after="100" w:afterAutospacing="1"/>
    </w:pPr>
  </w:style>
  <w:style w:type="paragraph" w:customStyle="1" w:styleId="t-torrent-more">
    <w:name w:val="t-torrent-more"/>
    <w:basedOn w:val="a"/>
    <w:pPr>
      <w:spacing w:before="100" w:beforeAutospacing="1" w:after="100" w:afterAutospacing="1"/>
    </w:pPr>
  </w:style>
  <w:style w:type="paragraph" w:customStyle="1" w:styleId="show-info">
    <w:name w:val="show-info"/>
    <w:basedOn w:val="a"/>
    <w:pPr>
      <w:spacing w:before="100" w:beforeAutospacing="1" w:after="100" w:afterAutospacing="1"/>
    </w:pPr>
  </w:style>
  <w:style w:type="paragraph" w:customStyle="1" w:styleId="t-low-availability">
    <w:name w:val="t-low-availability"/>
    <w:basedOn w:val="a"/>
    <w:pPr>
      <w:spacing w:before="100" w:beforeAutospacing="1" w:after="100" w:afterAutospacing="1"/>
    </w:pPr>
  </w:style>
  <w:style w:type="paragraph" w:customStyle="1" w:styleId="t-torrent-secure">
    <w:name w:val="t-torrent-secure"/>
    <w:basedOn w:val="a"/>
    <w:pPr>
      <w:spacing w:before="100" w:beforeAutospacing="1" w:after="100" w:afterAutospacing="1"/>
    </w:pPr>
  </w:style>
  <w:style w:type="paragraph" w:customStyle="1" w:styleId="t-torrent-size">
    <w:name w:val="t-torrent-size"/>
    <w:basedOn w:val="a"/>
    <w:pPr>
      <w:spacing w:before="100" w:beforeAutospacing="1" w:after="100" w:afterAutospacing="1"/>
    </w:pPr>
  </w:style>
  <w:style w:type="paragraph" w:customStyle="1" w:styleId="t-torrent-seeds">
    <w:name w:val="t-torrent-seeds"/>
    <w:basedOn w:val="a"/>
    <w:pPr>
      <w:spacing w:before="100" w:beforeAutospacing="1" w:after="100" w:afterAutospacing="1"/>
    </w:pPr>
  </w:style>
  <w:style w:type="paragraph" w:customStyle="1" w:styleId="t-torrent-leeches">
    <w:name w:val="t-torrent-leeches"/>
    <w:basedOn w:val="a"/>
    <w:pPr>
      <w:spacing w:before="100" w:beforeAutospacing="1" w:after="100" w:afterAutospacing="1"/>
    </w:pPr>
  </w:style>
  <w:style w:type="paragraph" w:customStyle="1" w:styleId="t-torrent-type">
    <w:name w:val="t-torrent-type"/>
    <w:basedOn w:val="a"/>
    <w:pPr>
      <w:spacing w:before="100" w:beforeAutospacing="1" w:after="100" w:afterAutospacing="1"/>
    </w:pPr>
  </w:style>
  <w:style w:type="paragraph" w:customStyle="1" w:styleId="t-torrent-filename">
    <w:name w:val="t-torrent-filename"/>
    <w:basedOn w:val="a"/>
    <w:pPr>
      <w:spacing w:before="100" w:beforeAutospacing="1" w:after="100" w:afterAutospacing="1"/>
    </w:pPr>
  </w:style>
  <w:style w:type="paragraph" w:customStyle="1" w:styleId="t-torrent-lang">
    <w:name w:val="t-torrent-lang"/>
    <w:basedOn w:val="a"/>
    <w:pPr>
      <w:spacing w:before="100" w:beforeAutospacing="1" w:after="100" w:afterAutospacing="1"/>
    </w:pPr>
  </w:style>
  <w:style w:type="paragraph" w:customStyle="1" w:styleId="t-torrent-path">
    <w:name w:val="t-torrent-path"/>
    <w:basedOn w:val="a"/>
    <w:pPr>
      <w:spacing w:before="100" w:beforeAutospacing="1" w:after="100" w:afterAutospacing="1"/>
    </w:pPr>
  </w:style>
  <w:style w:type="paragraph" w:customStyle="1" w:styleId="t-torrent-virus">
    <w:name w:val="t-torrent-virus"/>
    <w:basedOn w:val="a"/>
    <w:pPr>
      <w:spacing w:before="100" w:beforeAutospacing="1" w:after="100" w:afterAutospacing="1"/>
    </w:pPr>
  </w:style>
  <w:style w:type="paragraph" w:customStyle="1" w:styleId="feedbackbutton">
    <w:name w:val="feedbackbutton"/>
    <w:basedOn w:val="a"/>
    <w:pPr>
      <w:spacing w:before="100" w:beforeAutospacing="1" w:after="100" w:afterAutospacing="1"/>
    </w:pPr>
  </w:style>
  <w:style w:type="paragraph" w:customStyle="1" w:styleId="nav-se-container">
    <w:name w:val="nav-se-container"/>
    <w:basedOn w:val="a"/>
    <w:pPr>
      <w:spacing w:before="100" w:beforeAutospacing="1" w:after="100" w:afterAutospacing="1"/>
    </w:pPr>
  </w:style>
  <w:style w:type="paragraph" w:customStyle="1" w:styleId="expiry-date">
    <w:name w:val="expiry-date"/>
    <w:basedOn w:val="a"/>
    <w:pPr>
      <w:spacing w:before="100" w:beforeAutospacing="1" w:after="100" w:afterAutospacing="1"/>
    </w:pPr>
  </w:style>
  <w:style w:type="paragraph" w:customStyle="1" w:styleId="nav-se-content">
    <w:name w:val="nav-se-content"/>
    <w:basedOn w:val="a"/>
    <w:pPr>
      <w:spacing w:before="100" w:beforeAutospacing="1" w:after="100" w:afterAutospacing="1"/>
    </w:pPr>
  </w:style>
  <w:style w:type="paragraph" w:customStyle="1" w:styleId="link">
    <w:name w:val="link"/>
    <w:basedOn w:val="a"/>
    <w:pPr>
      <w:spacing w:before="100" w:beforeAutospacing="1" w:after="100" w:afterAutospacing="1"/>
    </w:pPr>
  </w:style>
  <w:style w:type="paragraph" w:customStyle="1" w:styleId="torrent-overlay">
    <w:name w:val="torrent-overlay"/>
    <w:basedOn w:val="a"/>
    <w:pPr>
      <w:spacing w:before="100" w:beforeAutospacing="1" w:after="100" w:afterAutospacing="1"/>
    </w:pPr>
  </w:style>
  <w:style w:type="paragraph" w:customStyle="1" w:styleId="blur-out">
    <w:name w:val="blur-out"/>
    <w:basedOn w:val="a"/>
    <w:pPr>
      <w:spacing w:before="100" w:beforeAutospacing="1" w:after="100" w:afterAutospacing="1"/>
    </w:pPr>
  </w:style>
  <w:style w:type="paragraph" w:customStyle="1" w:styleId="table-message-container">
    <w:name w:val="table-message-container"/>
    <w:basedOn w:val="a"/>
    <w:pPr>
      <w:spacing w:before="100" w:beforeAutospacing="1" w:after="100" w:afterAutospacing="1"/>
    </w:pPr>
  </w:style>
  <w:style w:type="paragraph" w:customStyle="1" w:styleId="tooltip">
    <w:name w:val="tooltip"/>
    <w:basedOn w:val="a"/>
    <w:pPr>
      <w:spacing w:before="100" w:beforeAutospacing="1" w:after="100" w:afterAutospacing="1"/>
    </w:pPr>
  </w:style>
  <w:style w:type="paragraph" w:customStyle="1" w:styleId="tooltip-text">
    <w:name w:val="tooltip-text"/>
    <w:basedOn w:val="a"/>
    <w:pPr>
      <w:spacing w:before="100" w:beforeAutospacing="1" w:after="100" w:afterAutospacing="1"/>
    </w:pPr>
  </w:style>
  <w:style w:type="paragraph" w:customStyle="1" w:styleId="upgradepropanel">
    <w:name w:val="upgradepropanel"/>
    <w:basedOn w:val="a"/>
    <w:pPr>
      <w:spacing w:before="100" w:beforeAutospacing="1" w:after="100" w:afterAutospacing="1"/>
    </w:pPr>
  </w:style>
  <w:style w:type="paragraph" w:customStyle="1" w:styleId="upgradepropaneltitle">
    <w:name w:val="upgradepropaneltitle"/>
    <w:basedOn w:val="a"/>
    <w:pPr>
      <w:spacing w:before="100" w:beforeAutospacing="1" w:after="100" w:afterAutospacing="1"/>
    </w:pPr>
  </w:style>
  <w:style w:type="paragraph" w:customStyle="1" w:styleId="upgradepropanellist">
    <w:name w:val="upgradepropanellist"/>
    <w:basedOn w:val="a"/>
    <w:pPr>
      <w:spacing w:before="100" w:beforeAutospacing="1" w:after="100" w:afterAutospacing="1"/>
    </w:pPr>
  </w:style>
  <w:style w:type="paragraph" w:customStyle="1" w:styleId="propanelbanner">
    <w:name w:val="propanelbanner"/>
    <w:basedOn w:val="a"/>
    <w:pPr>
      <w:spacing w:before="100" w:beforeAutospacing="1" w:after="100" w:afterAutospacing="1"/>
    </w:pPr>
  </w:style>
  <w:style w:type="paragraph" w:customStyle="1" w:styleId="per-btn">
    <w:name w:val="per-btn"/>
    <w:basedOn w:val="a"/>
    <w:pPr>
      <w:spacing w:before="100" w:beforeAutospacing="1" w:after="100" w:afterAutospacing="1"/>
    </w:pPr>
  </w:style>
  <w:style w:type="paragraph" w:customStyle="1" w:styleId="per-link">
    <w:name w:val="per-link"/>
    <w:basedOn w:val="a"/>
    <w:pPr>
      <w:spacing w:before="100" w:beforeAutospacing="1" w:after="100" w:afterAutospacing="1"/>
    </w:pPr>
  </w:style>
  <w:style w:type="paragraph" w:customStyle="1" w:styleId="per-x">
    <w:name w:val="per-x"/>
    <w:basedOn w:val="a"/>
    <w:pPr>
      <w:spacing w:before="100" w:beforeAutospacing="1" w:after="100" w:afterAutospacing="1"/>
    </w:pPr>
  </w:style>
  <w:style w:type="paragraph" w:customStyle="1" w:styleId="spinner">
    <w:name w:val="spinner"/>
    <w:basedOn w:val="a"/>
    <w:pPr>
      <w:spacing w:before="100" w:beforeAutospacing="1" w:after="100" w:afterAutospacing="1"/>
    </w:pPr>
  </w:style>
  <w:style w:type="paragraph" w:customStyle="1" w:styleId="license-spinner">
    <w:name w:val="license-spinner"/>
    <w:basedOn w:val="a"/>
    <w:pPr>
      <w:spacing w:before="100" w:beforeAutospacing="1" w:after="100" w:afterAutospacing="1"/>
    </w:pPr>
  </w:style>
  <w:style w:type="paragraph" w:customStyle="1" w:styleId="s-table">
    <w:name w:val="s-table"/>
    <w:basedOn w:val="a"/>
    <w:pPr>
      <w:spacing w:before="100" w:beforeAutospacing="1" w:after="100" w:afterAutospacing="1"/>
    </w:pPr>
  </w:style>
  <w:style w:type="paragraph" w:customStyle="1" w:styleId="s-row">
    <w:name w:val="s-row"/>
    <w:basedOn w:val="a"/>
    <w:pPr>
      <w:spacing w:before="100" w:beforeAutospacing="1" w:after="100" w:afterAutospacing="1"/>
    </w:pPr>
  </w:style>
  <w:style w:type="paragraph" w:customStyle="1" w:styleId="rating">
    <w:name w:val="rating"/>
    <w:basedOn w:val="a"/>
    <w:pPr>
      <w:spacing w:before="100" w:beforeAutospacing="1" w:after="100" w:afterAutospacing="1"/>
    </w:pPr>
  </w:style>
  <w:style w:type="paragraph" w:customStyle="1" w:styleId="rating-star">
    <w:name w:val="rating-star"/>
    <w:basedOn w:val="a"/>
    <w:pPr>
      <w:spacing w:before="100" w:beforeAutospacing="1" w:after="100" w:afterAutospacing="1"/>
    </w:pPr>
  </w:style>
  <w:style w:type="paragraph" w:customStyle="1" w:styleId="rating-btn">
    <w:name w:val="rating-btn"/>
    <w:basedOn w:val="a"/>
    <w:pPr>
      <w:spacing w:before="100" w:beforeAutospacing="1" w:after="100" w:afterAutospacing="1"/>
    </w:pPr>
  </w:style>
  <w:style w:type="paragraph" w:customStyle="1" w:styleId="about-content">
    <w:name w:val="about-content"/>
    <w:basedOn w:val="a"/>
    <w:pPr>
      <w:spacing w:before="100" w:beforeAutospacing="1" w:after="100" w:afterAutospacing="1"/>
    </w:pPr>
  </w:style>
  <w:style w:type="paragraph" w:customStyle="1" w:styleId="about-version">
    <w:name w:val="about-version"/>
    <w:basedOn w:val="a"/>
    <w:pPr>
      <w:spacing w:before="100" w:beforeAutospacing="1" w:after="100" w:afterAutospacing="1"/>
    </w:pPr>
  </w:style>
  <w:style w:type="paragraph" w:customStyle="1" w:styleId="contact-text">
    <w:name w:val="contact-text"/>
    <w:basedOn w:val="a"/>
    <w:pPr>
      <w:spacing w:before="100" w:beforeAutospacing="1" w:after="100" w:afterAutospacing="1"/>
    </w:pPr>
  </w:style>
  <w:style w:type="paragraph" w:customStyle="1" w:styleId="faq-text">
    <w:name w:val="faq-text"/>
    <w:basedOn w:val="a"/>
    <w:pPr>
      <w:spacing w:before="100" w:beforeAutospacing="1" w:after="100" w:afterAutospacing="1"/>
    </w:pPr>
  </w:style>
  <w:style w:type="paragraph" w:customStyle="1" w:styleId="policy-text">
    <w:name w:val="policy-text"/>
    <w:basedOn w:val="a"/>
    <w:pPr>
      <w:spacing w:before="100" w:beforeAutospacing="1" w:after="100" w:afterAutospacing="1"/>
    </w:pPr>
  </w:style>
  <w:style w:type="paragraph" w:customStyle="1" w:styleId="left">
    <w:name w:val="left"/>
    <w:basedOn w:val="a"/>
    <w:pPr>
      <w:spacing w:before="100" w:beforeAutospacing="1" w:after="100" w:afterAutospacing="1"/>
    </w:pPr>
  </w:style>
  <w:style w:type="paragraph" w:customStyle="1" w:styleId="right">
    <w:name w:val="right"/>
    <w:basedOn w:val="a"/>
    <w:pPr>
      <w:spacing w:before="100" w:beforeAutospacing="1" w:after="100" w:afterAutospacing="1"/>
    </w:pPr>
  </w:style>
  <w:style w:type="paragraph" w:customStyle="1" w:styleId="t-torrent">
    <w:name w:val="t-torrent"/>
    <w:basedOn w:val="a"/>
    <w:pPr>
      <w:spacing w:before="100" w:beforeAutospacing="1" w:after="100" w:afterAutospacing="1"/>
    </w:pPr>
  </w:style>
  <w:style w:type="paragraph" w:customStyle="1" w:styleId="t-row">
    <w:name w:val="t-row"/>
    <w:basedOn w:val="a"/>
    <w:pPr>
      <w:spacing w:before="100" w:beforeAutospacing="1" w:after="100" w:afterAutospacing="1"/>
    </w:pPr>
  </w:style>
  <w:style w:type="paragraph" w:customStyle="1" w:styleId="torrent-download-icon-gif">
    <w:name w:val="torrent-download-icon-gif"/>
    <w:basedOn w:val="a"/>
    <w:pPr>
      <w:spacing w:before="100" w:beforeAutospacing="1" w:after="100" w:afterAutospacing="1"/>
    </w:pPr>
  </w:style>
  <w:style w:type="paragraph" w:customStyle="1" w:styleId="torrent-download-icon">
    <w:name w:val="torrent-download-icon"/>
    <w:basedOn w:val="a"/>
    <w:pPr>
      <w:spacing w:before="100" w:beforeAutospacing="1" w:after="100" w:afterAutospacing="1"/>
    </w:pPr>
  </w:style>
  <w:style w:type="paragraph" w:customStyle="1" w:styleId="torrent-download-overlay">
    <w:name w:val="torrent-download-overlay"/>
    <w:basedOn w:val="a"/>
    <w:pPr>
      <w:spacing w:before="100" w:beforeAutospacing="1" w:after="100" w:afterAutospacing="1"/>
    </w:pPr>
  </w:style>
  <w:style w:type="paragraph" w:customStyle="1" w:styleId="t-info-left">
    <w:name w:val="t-info-left"/>
    <w:basedOn w:val="a"/>
    <w:pPr>
      <w:spacing w:before="100" w:beforeAutospacing="1" w:after="100" w:afterAutospacing="1"/>
    </w:pPr>
  </w:style>
  <w:style w:type="paragraph" w:customStyle="1" w:styleId="t-info-right">
    <w:name w:val="t-info-right"/>
    <w:basedOn w:val="a"/>
    <w:pPr>
      <w:spacing w:before="100" w:beforeAutospacing="1" w:after="100" w:afterAutospacing="1"/>
    </w:pPr>
  </w:style>
  <w:style w:type="paragraph" w:customStyle="1" w:styleId="settings-title">
    <w:name w:val="settings-title"/>
    <w:basedOn w:val="a"/>
    <w:pPr>
      <w:spacing w:before="100" w:beforeAutospacing="1" w:after="100" w:afterAutospacing="1"/>
    </w:pPr>
  </w:style>
  <w:style w:type="paragraph" w:customStyle="1" w:styleId="nav-se-icon">
    <w:name w:val="nav-se-icon"/>
    <w:basedOn w:val="a"/>
    <w:pPr>
      <w:spacing w:before="100" w:beforeAutospacing="1" w:after="100" w:afterAutospacing="1"/>
    </w:pPr>
  </w:style>
  <w:style w:type="paragraph" w:customStyle="1" w:styleId="nav-se-title">
    <w:name w:val="nav-se-title"/>
    <w:basedOn w:val="a"/>
    <w:pPr>
      <w:spacing w:before="100" w:beforeAutospacing="1" w:after="100" w:afterAutospacing="1"/>
    </w:pPr>
  </w:style>
  <w:style w:type="paragraph" w:customStyle="1" w:styleId="nav-se-text">
    <w:name w:val="nav-se-text"/>
    <w:basedOn w:val="a"/>
    <w:pPr>
      <w:spacing w:before="100" w:beforeAutospacing="1" w:after="100" w:afterAutospacing="1"/>
    </w:pPr>
  </w:style>
  <w:style w:type="paragraph" w:customStyle="1" w:styleId="license-input-key">
    <w:name w:val="license-input-key"/>
    <w:basedOn w:val="a"/>
    <w:pPr>
      <w:spacing w:before="100" w:beforeAutospacing="1" w:after="100" w:afterAutospacing="1"/>
    </w:pPr>
  </w:style>
  <w:style w:type="paragraph" w:customStyle="1" w:styleId="license-buy-link">
    <w:name w:val="license-buy-link"/>
    <w:basedOn w:val="a"/>
    <w:pPr>
      <w:spacing w:before="100" w:beforeAutospacing="1" w:after="100" w:afterAutospacing="1"/>
    </w:pPr>
  </w:style>
  <w:style w:type="paragraph" w:customStyle="1" w:styleId="nav-btn">
    <w:name w:val="nav-btn"/>
    <w:basedOn w:val="a"/>
    <w:pPr>
      <w:spacing w:before="100" w:beforeAutospacing="1" w:after="100" w:afterAutospacing="1"/>
    </w:pPr>
  </w:style>
  <w:style w:type="paragraph" w:customStyle="1" w:styleId="arrow-down">
    <w:name w:val="arrow-down"/>
    <w:basedOn w:val="a"/>
    <w:pPr>
      <w:spacing w:before="100" w:beforeAutospacing="1" w:after="100" w:afterAutospacing="1"/>
    </w:pPr>
  </w:style>
  <w:style w:type="paragraph" w:customStyle="1" w:styleId="arrow-up">
    <w:name w:val="arrow-up"/>
    <w:basedOn w:val="a"/>
    <w:pPr>
      <w:spacing w:before="100" w:beforeAutospacing="1" w:after="100" w:afterAutospacing="1"/>
    </w:pPr>
  </w:style>
  <w:style w:type="paragraph" w:customStyle="1" w:styleId="s-title">
    <w:name w:val="s-title"/>
    <w:basedOn w:val="a"/>
    <w:pPr>
      <w:spacing w:before="100" w:beforeAutospacing="1" w:after="100" w:afterAutospacing="1"/>
    </w:pPr>
  </w:style>
  <w:style w:type="paragraph" w:customStyle="1" w:styleId="s-content">
    <w:name w:val="s-content"/>
    <w:basedOn w:val="a"/>
    <w:pPr>
      <w:spacing w:before="100" w:beforeAutospacing="1" w:after="100" w:afterAutospacing="1"/>
    </w:pPr>
  </w:style>
  <w:style w:type="paragraph" w:customStyle="1" w:styleId="rate-text">
    <w:name w:val="rate-text"/>
    <w:basedOn w:val="a"/>
    <w:pPr>
      <w:spacing w:before="100" w:beforeAutospacing="1" w:after="100" w:afterAutospacing="1"/>
    </w:pPr>
  </w:style>
  <w:style w:type="paragraph" w:customStyle="1" w:styleId="torrent-info-content">
    <w:name w:val="torrent-info-content"/>
    <w:basedOn w:val="a"/>
    <w:pPr>
      <w:spacing w:before="100" w:beforeAutospacing="1" w:after="100" w:afterAutospacing="1"/>
    </w:pPr>
  </w:style>
  <w:style w:type="paragraph" w:customStyle="1" w:styleId="torrent-info-list">
    <w:name w:val="torrent-info-list"/>
    <w:basedOn w:val="a"/>
    <w:pPr>
      <w:spacing w:before="100" w:beforeAutospacing="1" w:after="100" w:afterAutospacing="1"/>
    </w:pPr>
  </w:style>
  <w:style w:type="paragraph" w:customStyle="1" w:styleId="t-name-text">
    <w:name w:val="t-name-text"/>
    <w:basedOn w:val="a"/>
    <w:pPr>
      <w:spacing w:before="100" w:beforeAutospacing="1" w:after="100" w:afterAutospacing="1"/>
    </w:pPr>
  </w:style>
  <w:style w:type="paragraph" w:customStyle="1" w:styleId="overflow">
    <w:name w:val="overflow"/>
    <w:basedOn w:val="a"/>
    <w:pPr>
      <w:spacing w:before="100" w:beforeAutospacing="1" w:after="100" w:afterAutospacing="1"/>
    </w:pPr>
  </w:style>
  <w:style w:type="paragraph" w:customStyle="1" w:styleId="t-quality-text">
    <w:name w:val="t-quality-text"/>
    <w:basedOn w:val="a"/>
    <w:pPr>
      <w:spacing w:before="100" w:beforeAutospacing="1" w:after="100" w:afterAutospacing="1"/>
    </w:pPr>
  </w:style>
  <w:style w:type="paragraph" w:customStyle="1" w:styleId="t-type-icon">
    <w:name w:val="t-type-icon"/>
    <w:basedOn w:val="a"/>
    <w:pPr>
      <w:spacing w:before="100" w:beforeAutospacing="1" w:after="100" w:afterAutospacing="1"/>
    </w:pPr>
  </w:style>
  <w:style w:type="paragraph" w:customStyle="1" w:styleId="t-lang-text">
    <w:name w:val="t-lang-text"/>
    <w:basedOn w:val="a"/>
    <w:pPr>
      <w:spacing w:before="100" w:beforeAutospacing="1" w:after="100" w:afterAutospacing="1"/>
    </w:pPr>
  </w:style>
  <w:style w:type="paragraph" w:customStyle="1" w:styleId="t-status-text">
    <w:name w:val="t-status-text"/>
    <w:basedOn w:val="a"/>
    <w:pPr>
      <w:spacing w:before="100" w:beforeAutospacing="1" w:after="100" w:afterAutospacing="1"/>
    </w:pPr>
  </w:style>
  <w:style w:type="paragraph" w:customStyle="1" w:styleId="t-arrow">
    <w:name w:val="t-arrow"/>
    <w:basedOn w:val="a"/>
    <w:pPr>
      <w:spacing w:before="100" w:beforeAutospacing="1" w:after="100" w:afterAutospacing="1"/>
    </w:pPr>
  </w:style>
  <w:style w:type="paragraph" w:customStyle="1" w:styleId="download-text">
    <w:name w:val="download-text"/>
    <w:basedOn w:val="a"/>
    <w:pPr>
      <w:spacing w:before="100" w:beforeAutospacing="1" w:after="100" w:afterAutospacing="1"/>
    </w:pPr>
  </w:style>
  <w:style w:type="paragraph" w:customStyle="1" w:styleId="show-content">
    <w:name w:val="show-content"/>
    <w:basedOn w:val="a"/>
    <w:pPr>
      <w:spacing w:before="100" w:beforeAutospacing="1" w:after="100" w:afterAutospacing="1"/>
    </w:pPr>
  </w:style>
  <w:style w:type="paragraph" w:customStyle="1" w:styleId="header1">
    <w:name w:val="header1"/>
    <w:basedOn w:val="a"/>
    <w:pPr>
      <w:pBdr>
        <w:top w:val="single" w:sz="6" w:space="0" w:color="DEDEDE"/>
        <w:left w:val="single" w:sz="6" w:space="0" w:color="DEDEDE"/>
        <w:right w:val="single" w:sz="6" w:space="0" w:color="DEDEDE"/>
      </w:pBd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container1">
    <w:name w:val="container1"/>
    <w:basedOn w:val="a"/>
    <w:pPr>
      <w:pBdr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FFFFFF"/>
    </w:pPr>
    <w:rPr>
      <w:rFonts w:ascii="LatoRegular" w:hAnsi="LatoRegular"/>
      <w:color w:val="333333"/>
      <w:sz w:val="21"/>
      <w:szCs w:val="21"/>
    </w:rPr>
  </w:style>
  <w:style w:type="paragraph" w:customStyle="1" w:styleId="footer1">
    <w:name w:val="footer1"/>
    <w:basedOn w:val="a"/>
    <w:pPr>
      <w:pBdr>
        <w:left w:val="single" w:sz="6" w:space="0" w:color="DEDEDE"/>
        <w:bottom w:val="single" w:sz="6" w:space="0" w:color="DEDEDE"/>
        <w:right w:val="single" w:sz="6" w:space="0" w:color="DEDEDE"/>
      </w:pBdr>
      <w:jc w:val="center"/>
    </w:pPr>
    <w:rPr>
      <w:rFonts w:ascii="LatoRegular" w:hAnsi="LatoRegular"/>
      <w:b/>
      <w:bCs/>
      <w:color w:val="666666"/>
      <w:sz w:val="15"/>
      <w:szCs w:val="15"/>
    </w:rPr>
  </w:style>
  <w:style w:type="paragraph" w:customStyle="1" w:styleId="nav1">
    <w:name w:val="nav1"/>
    <w:basedOn w:val="a"/>
    <w:pPr>
      <w:pBdr>
        <w:left w:val="single" w:sz="6" w:space="0" w:color="DEDEDE"/>
        <w:bottom w:val="single" w:sz="6" w:space="0" w:color="DEDEDE"/>
        <w:right w:val="single" w:sz="6" w:space="0" w:color="DEDEDE"/>
      </w:pBdr>
      <w:shd w:val="clear" w:color="auto" w:fill="FFFFFF"/>
      <w:spacing w:before="100" w:beforeAutospacing="1" w:after="100" w:afterAutospacing="1"/>
      <w:jc w:val="center"/>
    </w:pPr>
    <w:rPr>
      <w:rFonts w:ascii="LatoRegular" w:hAnsi="LatoRegular"/>
      <w:color w:val="666666"/>
      <w:sz w:val="21"/>
      <w:szCs w:val="21"/>
    </w:rPr>
  </w:style>
  <w:style w:type="paragraph" w:customStyle="1" w:styleId="display-none1">
    <w:name w:val="display-none1"/>
    <w:basedOn w:val="a"/>
    <w:pPr>
      <w:spacing w:before="100" w:beforeAutospacing="1" w:after="100" w:afterAutospacing="1"/>
    </w:pPr>
    <w:rPr>
      <w:rFonts w:ascii="LatoRegular" w:hAnsi="LatoRegular"/>
      <w:vanish/>
      <w:color w:val="333333"/>
      <w:sz w:val="21"/>
      <w:szCs w:val="21"/>
    </w:rPr>
  </w:style>
  <w:style w:type="paragraph" w:customStyle="1" w:styleId="bg-white1">
    <w:name w:val="bg-white1"/>
    <w:basedOn w:val="a"/>
    <w:pPr>
      <w:shd w:val="clear" w:color="auto" w:fill="FFFFFF"/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sts-logo1">
    <w:name w:val="sts-logo1"/>
    <w:basedOn w:val="a"/>
    <w:pPr>
      <w:spacing w:before="120"/>
      <w:ind w:left="120" w:right="150"/>
    </w:pPr>
    <w:rPr>
      <w:rFonts w:ascii="LatoRegular" w:hAnsi="LatoRegular"/>
      <w:color w:val="333333"/>
      <w:sz w:val="21"/>
      <w:szCs w:val="21"/>
    </w:rPr>
  </w:style>
  <w:style w:type="paragraph" w:customStyle="1" w:styleId="main-container1">
    <w:name w:val="main-container1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alert-success1">
    <w:name w:val="alert-success1"/>
    <w:basedOn w:val="a"/>
    <w:pPr>
      <w:shd w:val="clear" w:color="auto" w:fill="4FC739"/>
      <w:spacing w:before="100" w:beforeAutospacing="1" w:after="100" w:afterAutospacing="1"/>
    </w:pPr>
    <w:rPr>
      <w:rFonts w:ascii="LatoRegular" w:hAnsi="LatoRegular"/>
      <w:color w:val="FFFFFF"/>
      <w:sz w:val="21"/>
      <w:szCs w:val="21"/>
    </w:rPr>
  </w:style>
  <w:style w:type="paragraph" w:customStyle="1" w:styleId="alert-warning1">
    <w:name w:val="alert-warning1"/>
    <w:basedOn w:val="a"/>
    <w:pPr>
      <w:shd w:val="clear" w:color="auto" w:fill="F0310C"/>
      <w:spacing w:before="100" w:beforeAutospacing="1" w:after="100" w:afterAutospacing="1"/>
    </w:pPr>
    <w:rPr>
      <w:rFonts w:ascii="LatoRegular" w:hAnsi="LatoRegular"/>
      <w:color w:val="FFFFFF"/>
      <w:sz w:val="21"/>
      <w:szCs w:val="21"/>
    </w:rPr>
  </w:style>
  <w:style w:type="paragraph" w:customStyle="1" w:styleId="search-input1">
    <w:name w:val="search-input1"/>
    <w:basedOn w:val="a"/>
    <w:pPr>
      <w:pBdr>
        <w:top w:val="single" w:sz="6" w:space="0" w:color="E6E6E6"/>
        <w:left w:val="single" w:sz="6" w:space="8" w:color="E6E6E6"/>
        <w:bottom w:val="single" w:sz="6" w:space="0" w:color="E6E6E6"/>
        <w:right w:val="single" w:sz="6" w:space="30" w:color="E6E6E6"/>
      </w:pBdr>
      <w:spacing w:before="100" w:beforeAutospacing="1" w:after="100" w:afterAutospacing="1"/>
    </w:pPr>
    <w:rPr>
      <w:rFonts w:ascii="LatoRegular" w:hAnsi="LatoRegular"/>
      <w:b/>
      <w:bCs/>
      <w:color w:val="111111"/>
      <w:sz w:val="21"/>
      <w:szCs w:val="21"/>
    </w:rPr>
  </w:style>
  <w:style w:type="paragraph" w:customStyle="1" w:styleId="checked-sites-section1">
    <w:name w:val="checked-sites-section1"/>
    <w:basedOn w:val="a"/>
    <w:pPr>
      <w:spacing w:before="100" w:beforeAutospacing="1" w:after="100" w:afterAutospacing="1"/>
    </w:pPr>
    <w:rPr>
      <w:rFonts w:ascii="LatoRegular" w:hAnsi="LatoRegular"/>
      <w:vanish/>
      <w:color w:val="333333"/>
      <w:sz w:val="21"/>
      <w:szCs w:val="21"/>
    </w:rPr>
  </w:style>
  <w:style w:type="paragraph" w:customStyle="1" w:styleId="search-content1">
    <w:name w:val="search-content1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left1">
    <w:name w:val="left1"/>
    <w:basedOn w:val="a"/>
    <w:pPr>
      <w:spacing w:before="100" w:beforeAutospacing="1" w:after="100" w:afterAutospacing="1"/>
    </w:pPr>
    <w:rPr>
      <w:rFonts w:ascii="LatoRegular" w:hAnsi="LatoRegular"/>
      <w:b/>
      <w:bCs/>
      <w:color w:val="333333"/>
      <w:sz w:val="17"/>
      <w:szCs w:val="17"/>
    </w:rPr>
  </w:style>
  <w:style w:type="paragraph" w:customStyle="1" w:styleId="right1">
    <w:name w:val="right1"/>
    <w:basedOn w:val="a"/>
    <w:pPr>
      <w:spacing w:before="100" w:beforeAutospacing="1" w:after="100" w:afterAutospacing="1"/>
    </w:pPr>
    <w:rPr>
      <w:rFonts w:ascii="LatoRegular" w:hAnsi="LatoRegular"/>
      <w:b/>
      <w:bCs/>
      <w:color w:val="FFFFFF"/>
      <w:sz w:val="21"/>
      <w:szCs w:val="21"/>
    </w:rPr>
  </w:style>
  <w:style w:type="paragraph" w:customStyle="1" w:styleId="torrent-content1">
    <w:name w:val="torrent-content1"/>
    <w:basedOn w:val="a"/>
    <w:rPr>
      <w:rFonts w:ascii="LatoRegular" w:hAnsi="LatoRegular"/>
      <w:color w:val="333333"/>
      <w:sz w:val="21"/>
      <w:szCs w:val="21"/>
    </w:rPr>
  </w:style>
  <w:style w:type="paragraph" w:customStyle="1" w:styleId="t-table1">
    <w:name w:val="t-table1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t-torrent1">
    <w:name w:val="t-torrent1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t-row1">
    <w:name w:val="t-row1"/>
    <w:basedOn w:val="a"/>
    <w:pPr>
      <w:pBdr>
        <w:bottom w:val="single" w:sz="12" w:space="0" w:color="F2F2F2"/>
      </w:pBdr>
      <w:shd w:val="clear" w:color="auto" w:fill="FFFFFF"/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t-row2">
    <w:name w:val="t-row2"/>
    <w:basedOn w:val="a"/>
    <w:pPr>
      <w:pBdr>
        <w:bottom w:val="single" w:sz="12" w:space="0" w:color="F2F2F2"/>
      </w:pBdr>
      <w:shd w:val="clear" w:color="auto" w:fill="F1F1F1"/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torrent-info-content1">
    <w:name w:val="torrent-info-content1"/>
    <w:basedOn w:val="a"/>
    <w:pPr>
      <w:spacing w:before="100" w:beforeAutospacing="1" w:after="100" w:afterAutospacing="1"/>
      <w:textAlignment w:val="top"/>
    </w:pPr>
    <w:rPr>
      <w:rFonts w:ascii="LatoRegular" w:hAnsi="LatoRegular"/>
      <w:color w:val="333333"/>
      <w:sz w:val="21"/>
      <w:szCs w:val="21"/>
    </w:rPr>
  </w:style>
  <w:style w:type="paragraph" w:customStyle="1" w:styleId="torrent-info-list1">
    <w:name w:val="torrent-info-list1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t-name-text1">
    <w:name w:val="t-name-text1"/>
    <w:basedOn w:val="a"/>
    <w:pPr>
      <w:spacing w:before="100" w:beforeAutospacing="1" w:after="100" w:afterAutospacing="1" w:line="210" w:lineRule="atLeast"/>
      <w:textAlignment w:val="center"/>
    </w:pPr>
    <w:rPr>
      <w:rFonts w:ascii="LatoRegular" w:hAnsi="LatoRegular"/>
      <w:b/>
      <w:bCs/>
      <w:color w:val="1A1A1A"/>
      <w:spacing w:val="-2"/>
      <w:sz w:val="18"/>
      <w:szCs w:val="18"/>
    </w:rPr>
  </w:style>
  <w:style w:type="paragraph" w:customStyle="1" w:styleId="torrent-link1">
    <w:name w:val="torrent-link1"/>
    <w:basedOn w:val="a"/>
    <w:pPr>
      <w:spacing w:before="165" w:after="90"/>
    </w:pPr>
    <w:rPr>
      <w:rFonts w:ascii="LatoRegular" w:hAnsi="LatoRegular"/>
      <w:color w:val="1A1A1A"/>
      <w:sz w:val="21"/>
      <w:szCs w:val="21"/>
    </w:rPr>
  </w:style>
  <w:style w:type="paragraph" w:customStyle="1" w:styleId="overflow1">
    <w:name w:val="overflow1"/>
    <w:basedOn w:val="a"/>
    <w:pPr>
      <w:spacing w:before="100" w:beforeAutospacing="1" w:after="100" w:afterAutospacing="1"/>
      <w:textAlignment w:val="center"/>
    </w:pPr>
    <w:rPr>
      <w:rFonts w:ascii="LatoRegular" w:hAnsi="LatoRegular"/>
      <w:color w:val="333333"/>
      <w:sz w:val="21"/>
      <w:szCs w:val="21"/>
    </w:rPr>
  </w:style>
  <w:style w:type="paragraph" w:customStyle="1" w:styleId="t-quality-text1">
    <w:name w:val="t-quality-text1"/>
    <w:basedOn w:val="a"/>
    <w:pPr>
      <w:spacing w:before="100" w:beforeAutospacing="1" w:after="100" w:afterAutospacing="1"/>
      <w:ind w:right="105"/>
      <w:jc w:val="center"/>
      <w:textAlignment w:val="center"/>
    </w:pPr>
    <w:rPr>
      <w:rFonts w:ascii="LatoRegular" w:hAnsi="LatoRegular"/>
      <w:color w:val="282828"/>
      <w:sz w:val="15"/>
      <w:szCs w:val="15"/>
    </w:rPr>
  </w:style>
  <w:style w:type="paragraph" w:customStyle="1" w:styleId="t-type-icon1">
    <w:name w:val="t-type-icon1"/>
    <w:basedOn w:val="a"/>
    <w:pPr>
      <w:spacing w:before="100" w:beforeAutospacing="1" w:after="100" w:afterAutospacing="1"/>
      <w:jc w:val="center"/>
    </w:pPr>
    <w:rPr>
      <w:rFonts w:ascii="LatoRegular" w:hAnsi="LatoRegular"/>
      <w:color w:val="282828"/>
      <w:sz w:val="15"/>
      <w:szCs w:val="15"/>
    </w:rPr>
  </w:style>
  <w:style w:type="paragraph" w:customStyle="1" w:styleId="t-lang-text1">
    <w:name w:val="t-lang-text1"/>
    <w:basedOn w:val="a"/>
    <w:pPr>
      <w:spacing w:before="100" w:beforeAutospacing="1" w:after="100" w:afterAutospacing="1"/>
      <w:jc w:val="center"/>
      <w:textAlignment w:val="center"/>
    </w:pPr>
    <w:rPr>
      <w:rFonts w:ascii="LatoRegular" w:hAnsi="LatoRegular"/>
      <w:color w:val="282828"/>
      <w:sz w:val="15"/>
      <w:szCs w:val="15"/>
    </w:rPr>
  </w:style>
  <w:style w:type="paragraph" w:customStyle="1" w:styleId="t-status-text1">
    <w:name w:val="t-status-text1"/>
    <w:basedOn w:val="a"/>
    <w:pPr>
      <w:spacing w:before="100" w:beforeAutospacing="1" w:after="100" w:afterAutospacing="1"/>
      <w:jc w:val="center"/>
      <w:textAlignment w:val="center"/>
    </w:pPr>
    <w:rPr>
      <w:rFonts w:ascii="LatoRegular" w:hAnsi="LatoRegular"/>
      <w:color w:val="282828"/>
      <w:sz w:val="15"/>
      <w:szCs w:val="15"/>
    </w:rPr>
  </w:style>
  <w:style w:type="paragraph" w:customStyle="1" w:styleId="t-arrow1">
    <w:name w:val="t-arrow1"/>
    <w:basedOn w:val="a"/>
    <w:pPr>
      <w:spacing w:before="100" w:beforeAutospacing="1" w:after="100" w:afterAutospacing="1"/>
      <w:ind w:right="225"/>
      <w:jc w:val="center"/>
      <w:textAlignment w:val="center"/>
    </w:pPr>
    <w:rPr>
      <w:rFonts w:ascii="LatoRegular" w:hAnsi="LatoRegular"/>
      <w:color w:val="333333"/>
      <w:sz w:val="21"/>
      <w:szCs w:val="21"/>
    </w:rPr>
  </w:style>
  <w:style w:type="paragraph" w:customStyle="1" w:styleId="arrow-down1">
    <w:name w:val="arrow-down1"/>
    <w:basedOn w:val="a"/>
    <w:pPr>
      <w:spacing w:before="285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arrow-up1">
    <w:name w:val="arrow-up1"/>
    <w:basedOn w:val="a"/>
    <w:pPr>
      <w:spacing w:before="285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torrent-download-icon-gif1">
    <w:name w:val="torrent-download-icon-gif1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torrent-download-icon1">
    <w:name w:val="torrent-download-icon1"/>
    <w:basedOn w:val="a"/>
    <w:pPr>
      <w:pBdr>
        <w:right w:val="single" w:sz="6" w:space="0" w:color="DEDEDE"/>
      </w:pBd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torrent-title1">
    <w:name w:val="torrent-title1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torrent-download-overlay1">
    <w:name w:val="torrent-download-overlay1"/>
    <w:basedOn w:val="a"/>
    <w:pPr>
      <w:shd w:val="clear" w:color="auto" w:fill="FFFFFF"/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download-text1">
    <w:name w:val="download-text1"/>
    <w:basedOn w:val="a"/>
    <w:pPr>
      <w:spacing w:line="900" w:lineRule="atLeast"/>
      <w:ind w:left="300"/>
      <w:jc w:val="center"/>
    </w:pPr>
    <w:rPr>
      <w:rFonts w:ascii="LatoRegular" w:hAnsi="LatoRegular"/>
      <w:b/>
      <w:bCs/>
      <w:color w:val="000000"/>
      <w:spacing w:val="-2"/>
      <w:sz w:val="18"/>
      <w:szCs w:val="18"/>
    </w:rPr>
  </w:style>
  <w:style w:type="paragraph" w:customStyle="1" w:styleId="tv-icon1">
    <w:name w:val="tv-icon1"/>
    <w:basedOn w:val="a"/>
    <w:pPr>
      <w:spacing w:before="100" w:beforeAutospacing="1" w:after="100" w:afterAutospacing="1"/>
      <w:textAlignment w:val="center"/>
    </w:pPr>
    <w:rPr>
      <w:rFonts w:ascii="LatoRegular" w:hAnsi="LatoRegular"/>
      <w:color w:val="333333"/>
      <w:sz w:val="21"/>
      <w:szCs w:val="21"/>
    </w:rPr>
  </w:style>
  <w:style w:type="paragraph" w:customStyle="1" w:styleId="t-torrent-more1">
    <w:name w:val="t-torrent-more1"/>
    <w:basedOn w:val="a"/>
    <w:rPr>
      <w:rFonts w:ascii="LatoRegular" w:hAnsi="LatoRegular"/>
      <w:color w:val="333333"/>
      <w:sz w:val="21"/>
      <w:szCs w:val="21"/>
    </w:rPr>
  </w:style>
  <w:style w:type="paragraph" w:customStyle="1" w:styleId="show-info1">
    <w:name w:val="show-info1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t-info-left1">
    <w:name w:val="t-info-left1"/>
    <w:basedOn w:val="a"/>
    <w:pPr>
      <w:spacing w:before="150" w:after="150"/>
      <w:ind w:left="150"/>
      <w:textAlignment w:val="top"/>
    </w:pPr>
    <w:rPr>
      <w:rFonts w:ascii="LatoRegular" w:hAnsi="LatoRegular"/>
      <w:color w:val="333333"/>
      <w:sz w:val="21"/>
      <w:szCs w:val="21"/>
    </w:rPr>
  </w:style>
  <w:style w:type="paragraph" w:customStyle="1" w:styleId="t-info-right1">
    <w:name w:val="t-info-right1"/>
    <w:basedOn w:val="a"/>
    <w:pPr>
      <w:pBdr>
        <w:left w:val="single" w:sz="6" w:space="11" w:color="E2E2E2"/>
      </w:pBdr>
      <w:textAlignment w:val="top"/>
    </w:pPr>
    <w:rPr>
      <w:rFonts w:ascii="LatoRegular" w:hAnsi="LatoRegular"/>
      <w:color w:val="333333"/>
      <w:sz w:val="15"/>
      <w:szCs w:val="15"/>
    </w:rPr>
  </w:style>
  <w:style w:type="paragraph" w:customStyle="1" w:styleId="t-low-availability1">
    <w:name w:val="t-low-availability1"/>
    <w:basedOn w:val="a"/>
    <w:pPr>
      <w:spacing w:before="100" w:beforeAutospacing="1" w:after="100" w:afterAutospacing="1"/>
      <w:ind w:right="105"/>
      <w:textAlignment w:val="center"/>
    </w:pPr>
    <w:rPr>
      <w:rFonts w:ascii="LatoRegular" w:hAnsi="LatoRegular"/>
      <w:color w:val="666666"/>
      <w:spacing w:val="-8"/>
      <w:sz w:val="17"/>
      <w:szCs w:val="17"/>
    </w:rPr>
  </w:style>
  <w:style w:type="paragraph" w:customStyle="1" w:styleId="t-torrent-secure1">
    <w:name w:val="t-torrent-secure1"/>
    <w:basedOn w:val="a"/>
    <w:pPr>
      <w:spacing w:before="100" w:beforeAutospacing="1" w:after="100" w:afterAutospacing="1"/>
      <w:ind w:right="105"/>
      <w:textAlignment w:val="center"/>
    </w:pPr>
    <w:rPr>
      <w:rFonts w:ascii="LatoRegular" w:hAnsi="LatoRegular"/>
      <w:b/>
      <w:bCs/>
      <w:color w:val="666666"/>
      <w:spacing w:val="-3"/>
      <w:sz w:val="17"/>
      <w:szCs w:val="17"/>
    </w:rPr>
  </w:style>
  <w:style w:type="paragraph" w:customStyle="1" w:styleId="t-torrent-size1">
    <w:name w:val="t-torrent-size1"/>
    <w:basedOn w:val="a"/>
    <w:pPr>
      <w:spacing w:before="100" w:beforeAutospacing="1" w:after="100" w:afterAutospacing="1"/>
      <w:ind w:right="105"/>
      <w:textAlignment w:val="center"/>
    </w:pPr>
    <w:rPr>
      <w:rFonts w:ascii="LatoRegular" w:hAnsi="LatoRegular"/>
      <w:color w:val="666666"/>
      <w:spacing w:val="-3"/>
      <w:sz w:val="17"/>
      <w:szCs w:val="17"/>
    </w:rPr>
  </w:style>
  <w:style w:type="paragraph" w:customStyle="1" w:styleId="t-torrent-seeds1">
    <w:name w:val="t-torrent-seeds1"/>
    <w:basedOn w:val="a"/>
    <w:pPr>
      <w:spacing w:before="100" w:beforeAutospacing="1" w:after="100" w:afterAutospacing="1"/>
      <w:ind w:right="105"/>
      <w:textAlignment w:val="center"/>
    </w:pPr>
    <w:rPr>
      <w:rFonts w:ascii="LatoRegular" w:hAnsi="LatoRegular"/>
      <w:color w:val="76B83F"/>
      <w:sz w:val="17"/>
      <w:szCs w:val="17"/>
    </w:rPr>
  </w:style>
  <w:style w:type="paragraph" w:customStyle="1" w:styleId="t-torrent-leeches1">
    <w:name w:val="t-torrent-leeches1"/>
    <w:basedOn w:val="a"/>
    <w:pPr>
      <w:spacing w:before="100" w:beforeAutospacing="1" w:after="100" w:afterAutospacing="1"/>
      <w:ind w:right="105"/>
      <w:textAlignment w:val="center"/>
    </w:pPr>
    <w:rPr>
      <w:rFonts w:ascii="LatoRegular" w:hAnsi="LatoRegular"/>
      <w:color w:val="0099FF"/>
      <w:sz w:val="17"/>
      <w:szCs w:val="17"/>
    </w:rPr>
  </w:style>
  <w:style w:type="paragraph" w:customStyle="1" w:styleId="t-torrent-type1">
    <w:name w:val="t-torrent-type1"/>
    <w:basedOn w:val="a"/>
    <w:pPr>
      <w:spacing w:before="100" w:beforeAutospacing="1" w:after="100" w:afterAutospacing="1"/>
      <w:ind w:right="105"/>
      <w:textAlignment w:val="center"/>
    </w:pPr>
    <w:rPr>
      <w:rFonts w:ascii="LatoRegular" w:hAnsi="LatoRegular"/>
      <w:color w:val="666666"/>
      <w:spacing w:val="-3"/>
      <w:sz w:val="17"/>
      <w:szCs w:val="17"/>
    </w:rPr>
  </w:style>
  <w:style w:type="paragraph" w:customStyle="1" w:styleId="t-torrent-filename1">
    <w:name w:val="t-torrent-filename1"/>
    <w:basedOn w:val="a"/>
    <w:pPr>
      <w:spacing w:before="100" w:beforeAutospacing="1" w:after="100" w:afterAutospacing="1"/>
    </w:pPr>
    <w:rPr>
      <w:rFonts w:ascii="LatoRegular" w:hAnsi="LatoRegular"/>
      <w:color w:val="666666"/>
      <w:sz w:val="17"/>
      <w:szCs w:val="17"/>
    </w:rPr>
  </w:style>
  <w:style w:type="paragraph" w:customStyle="1" w:styleId="t-torrent-lang1">
    <w:name w:val="t-torrent-lang1"/>
    <w:basedOn w:val="a"/>
    <w:pPr>
      <w:spacing w:before="100" w:beforeAutospacing="1" w:after="100" w:afterAutospacing="1"/>
    </w:pPr>
    <w:rPr>
      <w:rFonts w:ascii="LatoRegular" w:hAnsi="LatoRegular"/>
      <w:color w:val="666666"/>
      <w:sz w:val="17"/>
      <w:szCs w:val="17"/>
    </w:rPr>
  </w:style>
  <w:style w:type="paragraph" w:customStyle="1" w:styleId="t-torrent-path1">
    <w:name w:val="t-torrent-path1"/>
    <w:basedOn w:val="a"/>
    <w:pPr>
      <w:spacing w:before="100" w:beforeAutospacing="1" w:after="100" w:afterAutospacing="1"/>
    </w:pPr>
    <w:rPr>
      <w:rFonts w:ascii="LatoRegular" w:hAnsi="LatoRegular"/>
      <w:color w:val="666666"/>
      <w:sz w:val="17"/>
      <w:szCs w:val="17"/>
    </w:rPr>
  </w:style>
  <w:style w:type="paragraph" w:customStyle="1" w:styleId="t-torrent-virus1">
    <w:name w:val="t-torrent-virus1"/>
    <w:basedOn w:val="a"/>
    <w:pPr>
      <w:spacing w:before="100" w:beforeAutospacing="1" w:after="100" w:afterAutospacing="1"/>
    </w:pPr>
    <w:rPr>
      <w:rFonts w:ascii="LatoRegular" w:hAnsi="LatoRegular"/>
      <w:color w:val="666666"/>
      <w:sz w:val="17"/>
      <w:szCs w:val="17"/>
    </w:rPr>
  </w:style>
  <w:style w:type="paragraph" w:customStyle="1" w:styleId="feedbackbutton1">
    <w:name w:val="feedbackbutton1"/>
    <w:basedOn w:val="a"/>
    <w:pPr>
      <w:pBdr>
        <w:top w:val="single" w:sz="6" w:space="2" w:color="76B83F"/>
        <w:left w:val="single" w:sz="6" w:space="4" w:color="76B83F"/>
        <w:bottom w:val="single" w:sz="6" w:space="2" w:color="76B83F"/>
        <w:right w:val="single" w:sz="6" w:space="4" w:color="76B83F"/>
      </w:pBdr>
      <w:spacing w:before="100" w:beforeAutospacing="1" w:after="100" w:afterAutospacing="1"/>
      <w:jc w:val="center"/>
    </w:pPr>
    <w:rPr>
      <w:rFonts w:ascii="LatoRegular" w:hAnsi="LatoRegular"/>
      <w:b/>
      <w:bCs/>
      <w:color w:val="76B83F"/>
      <w:sz w:val="14"/>
      <w:szCs w:val="14"/>
    </w:rPr>
  </w:style>
  <w:style w:type="paragraph" w:customStyle="1" w:styleId="feedbackbutton2">
    <w:name w:val="feedbackbutton2"/>
    <w:basedOn w:val="a"/>
    <w:pPr>
      <w:pBdr>
        <w:top w:val="single" w:sz="6" w:space="2" w:color="76B83F"/>
        <w:left w:val="single" w:sz="6" w:space="4" w:color="76B83F"/>
        <w:bottom w:val="single" w:sz="6" w:space="2" w:color="76B83F"/>
        <w:right w:val="single" w:sz="6" w:space="4" w:color="76B83F"/>
      </w:pBdr>
      <w:spacing w:before="100" w:beforeAutospacing="1" w:after="100" w:afterAutospacing="1"/>
      <w:jc w:val="center"/>
    </w:pPr>
    <w:rPr>
      <w:rFonts w:ascii="LatoRegular" w:hAnsi="LatoRegular"/>
      <w:b/>
      <w:bCs/>
      <w:color w:val="76B83F"/>
      <w:sz w:val="14"/>
      <w:szCs w:val="14"/>
      <w:u w:val="single"/>
    </w:rPr>
  </w:style>
  <w:style w:type="paragraph" w:customStyle="1" w:styleId="nav-se-container1">
    <w:name w:val="nav-se-container1"/>
    <w:basedOn w:val="a"/>
    <w:pPr>
      <w:shd w:val="clear" w:color="auto" w:fill="FFFFFF"/>
      <w:jc w:val="center"/>
    </w:pPr>
    <w:rPr>
      <w:rFonts w:ascii="LatoRegular" w:hAnsi="LatoRegular"/>
      <w:vanish/>
      <w:color w:val="333333"/>
      <w:sz w:val="21"/>
      <w:szCs w:val="21"/>
    </w:rPr>
  </w:style>
  <w:style w:type="paragraph" w:customStyle="1" w:styleId="expiry-date1">
    <w:name w:val="expiry-date1"/>
    <w:basedOn w:val="a"/>
    <w:pPr>
      <w:spacing w:before="100" w:beforeAutospacing="1" w:after="100" w:afterAutospacing="1"/>
    </w:pPr>
    <w:rPr>
      <w:rFonts w:ascii="LatoRegular" w:hAnsi="LatoRegular"/>
      <w:b/>
      <w:bCs/>
      <w:color w:val="333333"/>
      <w:sz w:val="21"/>
      <w:szCs w:val="21"/>
    </w:rPr>
  </w:style>
  <w:style w:type="paragraph" w:customStyle="1" w:styleId="nav-se-content1">
    <w:name w:val="nav-se-content1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settings-title1">
    <w:name w:val="settings-title1"/>
    <w:basedOn w:val="a"/>
    <w:pPr>
      <w:spacing w:before="100" w:beforeAutospacing="1" w:after="100" w:afterAutospacing="1"/>
    </w:pPr>
    <w:rPr>
      <w:rFonts w:ascii="LatoRegular" w:hAnsi="LatoRegular"/>
      <w:b/>
      <w:bCs/>
      <w:color w:val="333333"/>
    </w:rPr>
  </w:style>
  <w:style w:type="paragraph" w:customStyle="1" w:styleId="nav-se-icon1">
    <w:name w:val="nav-se-icon1"/>
    <w:basedOn w:val="a"/>
    <w:pPr>
      <w:spacing w:before="225" w:after="225"/>
      <w:ind w:left="225" w:right="225"/>
    </w:pPr>
    <w:rPr>
      <w:rFonts w:ascii="LatoRegular" w:hAnsi="LatoRegular"/>
      <w:color w:val="333333"/>
      <w:sz w:val="21"/>
      <w:szCs w:val="21"/>
    </w:rPr>
  </w:style>
  <w:style w:type="paragraph" w:customStyle="1" w:styleId="nav-se-title1">
    <w:name w:val="nav-se-title1"/>
    <w:basedOn w:val="a"/>
    <w:pPr>
      <w:spacing w:before="100" w:beforeAutospacing="1" w:after="100" w:afterAutospacing="1" w:line="420" w:lineRule="atLeast"/>
    </w:pPr>
    <w:rPr>
      <w:rFonts w:ascii="LatoRegular" w:hAnsi="LatoRegular"/>
      <w:b/>
      <w:bCs/>
      <w:color w:val="333333"/>
      <w:sz w:val="33"/>
      <w:szCs w:val="33"/>
    </w:rPr>
  </w:style>
  <w:style w:type="paragraph" w:customStyle="1" w:styleId="nav-se-text1">
    <w:name w:val="nav-se-text1"/>
    <w:basedOn w:val="a"/>
    <w:pPr>
      <w:spacing w:before="100" w:beforeAutospacing="1" w:after="100" w:afterAutospacing="1" w:line="300" w:lineRule="atLeast"/>
    </w:pPr>
    <w:rPr>
      <w:rFonts w:ascii="LatoRegular" w:hAnsi="LatoRegular"/>
      <w:color w:val="333333"/>
      <w:sz w:val="21"/>
      <w:szCs w:val="21"/>
    </w:rPr>
  </w:style>
  <w:style w:type="paragraph" w:customStyle="1" w:styleId="license-input-key1">
    <w:name w:val="license-input-key1"/>
    <w:basedOn w:val="a"/>
    <w:pPr>
      <w:pBdr>
        <w:top w:val="single" w:sz="6" w:space="8" w:color="C1D8AE"/>
        <w:left w:val="single" w:sz="6" w:space="0" w:color="C1D8AE"/>
        <w:bottom w:val="single" w:sz="6" w:space="8" w:color="C1D8AE"/>
        <w:right w:val="single" w:sz="6" w:space="0" w:color="C1D8AE"/>
      </w:pBdr>
      <w:shd w:val="clear" w:color="auto" w:fill="FFFFFF"/>
      <w:spacing w:before="150" w:after="150" w:line="300" w:lineRule="atLeast"/>
      <w:jc w:val="center"/>
    </w:pPr>
    <w:rPr>
      <w:rFonts w:ascii="LatoRegular" w:hAnsi="LatoRegular"/>
      <w:color w:val="333333"/>
      <w:sz w:val="21"/>
      <w:szCs w:val="21"/>
    </w:rPr>
  </w:style>
  <w:style w:type="paragraph" w:customStyle="1" w:styleId="link1">
    <w:name w:val="link1"/>
    <w:basedOn w:val="a"/>
    <w:pPr>
      <w:spacing w:before="100" w:beforeAutospacing="1" w:after="100" w:afterAutospacing="1"/>
    </w:pPr>
    <w:rPr>
      <w:rFonts w:ascii="LatoRegular" w:hAnsi="LatoRegular"/>
      <w:color w:val="398FE6"/>
      <w:sz w:val="21"/>
      <w:szCs w:val="21"/>
      <w:u w:val="single"/>
    </w:rPr>
  </w:style>
  <w:style w:type="paragraph" w:customStyle="1" w:styleId="license-buy-link1">
    <w:name w:val="license-buy-link1"/>
    <w:basedOn w:val="a"/>
    <w:pPr>
      <w:spacing w:before="100" w:beforeAutospacing="1" w:after="100" w:afterAutospacing="1"/>
    </w:pPr>
    <w:rPr>
      <w:rFonts w:ascii="LatoRegular" w:hAnsi="LatoRegular"/>
      <w:color w:val="398FE6"/>
      <w:sz w:val="21"/>
      <w:szCs w:val="21"/>
      <w:u w:val="single"/>
    </w:rPr>
  </w:style>
  <w:style w:type="paragraph" w:customStyle="1" w:styleId="torrent-overlay1">
    <w:name w:val="torrent-overlay1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blur-out1">
    <w:name w:val="blur-out1"/>
    <w:basedOn w:val="a"/>
    <w:pPr>
      <w:spacing w:before="100" w:beforeAutospacing="1" w:after="100" w:afterAutospacing="1"/>
    </w:pPr>
    <w:rPr>
      <w:rFonts w:ascii="LatoRegular" w:hAnsi="LatoRegular"/>
      <w:vanish/>
      <w:color w:val="333333"/>
      <w:sz w:val="21"/>
      <w:szCs w:val="21"/>
    </w:rPr>
  </w:style>
  <w:style w:type="paragraph" w:customStyle="1" w:styleId="table-message-container1">
    <w:name w:val="table-message-container1"/>
    <w:basedOn w:val="a"/>
    <w:pPr>
      <w:spacing w:before="1800"/>
      <w:jc w:val="center"/>
    </w:pPr>
    <w:rPr>
      <w:rFonts w:ascii="LatoRegular" w:hAnsi="LatoRegular"/>
      <w:vanish/>
      <w:color w:val="333333"/>
      <w:sz w:val="21"/>
      <w:szCs w:val="21"/>
    </w:rPr>
  </w:style>
  <w:style w:type="paragraph" w:customStyle="1" w:styleId="tooltip1">
    <w:name w:val="tooltip1"/>
    <w:basedOn w:val="a"/>
    <w:pPr>
      <w:pBdr>
        <w:left w:val="single" w:sz="48" w:space="0" w:color="1399FC"/>
      </w:pBdr>
      <w:shd w:val="clear" w:color="auto" w:fill="FFFFFF"/>
      <w:spacing w:before="100" w:beforeAutospacing="1" w:after="100" w:afterAutospacing="1"/>
    </w:pPr>
    <w:rPr>
      <w:rFonts w:ascii="LatoRegular" w:hAnsi="LatoRegular"/>
      <w:vanish/>
      <w:color w:val="333333"/>
      <w:sz w:val="21"/>
      <w:szCs w:val="21"/>
    </w:rPr>
  </w:style>
  <w:style w:type="paragraph" w:customStyle="1" w:styleId="tooltip-text1">
    <w:name w:val="tooltip-text1"/>
    <w:basedOn w:val="a"/>
    <w:pPr>
      <w:spacing w:before="150" w:after="150" w:line="255" w:lineRule="atLeast"/>
      <w:ind w:left="225" w:right="225"/>
    </w:pPr>
    <w:rPr>
      <w:rFonts w:ascii="LatoRegular" w:hAnsi="LatoRegular"/>
      <w:color w:val="333333"/>
      <w:sz w:val="17"/>
      <w:szCs w:val="17"/>
    </w:rPr>
  </w:style>
  <w:style w:type="paragraph" w:customStyle="1" w:styleId="upgradepropanel1">
    <w:name w:val="upgradepropanel1"/>
    <w:basedOn w:val="a"/>
    <w:pPr>
      <w:spacing w:before="100" w:beforeAutospacing="1" w:after="100" w:afterAutospacing="1"/>
      <w:jc w:val="center"/>
    </w:pPr>
    <w:rPr>
      <w:rFonts w:ascii="LatoRegular" w:hAnsi="LatoRegular"/>
      <w:color w:val="333333"/>
      <w:sz w:val="21"/>
      <w:szCs w:val="21"/>
    </w:rPr>
  </w:style>
  <w:style w:type="paragraph" w:customStyle="1" w:styleId="upgradepropaneltitle1">
    <w:name w:val="upgradepropaneltitle1"/>
    <w:basedOn w:val="a"/>
    <w:pPr>
      <w:spacing w:before="195" w:after="180"/>
      <w:jc w:val="center"/>
    </w:pPr>
    <w:rPr>
      <w:rFonts w:ascii="LatoRegular" w:hAnsi="LatoRegular"/>
      <w:b/>
      <w:bCs/>
      <w:color w:val="333333"/>
      <w:sz w:val="27"/>
      <w:szCs w:val="27"/>
    </w:rPr>
  </w:style>
  <w:style w:type="paragraph" w:customStyle="1" w:styleId="upgradepropanellist1">
    <w:name w:val="upgradepropanellist1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propanelbanner1">
    <w:name w:val="propanelbanner1"/>
    <w:basedOn w:val="a"/>
    <w:pPr>
      <w:shd w:val="clear" w:color="auto" w:fill="FFFFFF"/>
      <w:spacing w:before="100" w:beforeAutospacing="1" w:after="100" w:afterAutospacing="1"/>
      <w:jc w:val="center"/>
    </w:pPr>
    <w:rPr>
      <w:rFonts w:ascii="LatoRegular" w:hAnsi="LatoRegular"/>
      <w:color w:val="333333"/>
      <w:sz w:val="21"/>
      <w:szCs w:val="21"/>
    </w:rPr>
  </w:style>
  <w:style w:type="paragraph" w:customStyle="1" w:styleId="container2">
    <w:name w:val="container2"/>
    <w:basedOn w:val="a"/>
    <w:pPr>
      <w:pBdr>
        <w:top w:val="single" w:sz="6" w:space="15" w:color="E6E6E6"/>
        <w:left w:val="single" w:sz="48" w:space="20" w:color="1399FC"/>
        <w:bottom w:val="single" w:sz="6" w:space="15" w:color="E6E6E6"/>
        <w:right w:val="single" w:sz="6" w:space="20" w:color="E6E6E6"/>
      </w:pBdr>
      <w:shd w:val="clear" w:color="auto" w:fill="FFFFFF"/>
      <w:spacing w:line="24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per-btn1">
    <w:name w:val="per-btn1"/>
    <w:basedOn w:val="a"/>
    <w:pPr>
      <w:spacing w:after="150" w:line="420" w:lineRule="atLeast"/>
    </w:pPr>
    <w:rPr>
      <w:rFonts w:ascii="Arial" w:hAnsi="Arial" w:cs="Arial"/>
      <w:b/>
      <w:bCs/>
      <w:color w:val="1399FC"/>
      <w:sz w:val="27"/>
      <w:szCs w:val="27"/>
    </w:rPr>
  </w:style>
  <w:style w:type="paragraph" w:customStyle="1" w:styleId="per-btn2">
    <w:name w:val="per-btn2"/>
    <w:basedOn w:val="a"/>
    <w:pPr>
      <w:spacing w:after="150" w:line="420" w:lineRule="atLeast"/>
    </w:pPr>
    <w:rPr>
      <w:rFonts w:ascii="Arial" w:hAnsi="Arial" w:cs="Arial"/>
      <w:b/>
      <w:bCs/>
      <w:color w:val="1178C1"/>
      <w:sz w:val="27"/>
      <w:szCs w:val="27"/>
    </w:rPr>
  </w:style>
  <w:style w:type="paragraph" w:customStyle="1" w:styleId="per-link1">
    <w:name w:val="per-link1"/>
    <w:basedOn w:val="a"/>
    <w:pPr>
      <w:spacing w:before="150" w:after="150" w:line="300" w:lineRule="atLeast"/>
    </w:pPr>
    <w:rPr>
      <w:rFonts w:ascii="Arial" w:hAnsi="Arial" w:cs="Arial"/>
      <w:color w:val="398FE6"/>
      <w:sz w:val="18"/>
      <w:szCs w:val="18"/>
      <w:u w:val="single"/>
    </w:rPr>
  </w:style>
  <w:style w:type="paragraph" w:customStyle="1" w:styleId="per-link2">
    <w:name w:val="per-link2"/>
    <w:basedOn w:val="a"/>
    <w:pPr>
      <w:spacing w:before="150" w:after="150" w:line="300" w:lineRule="atLeast"/>
    </w:pPr>
    <w:rPr>
      <w:rFonts w:ascii="Arial" w:hAnsi="Arial" w:cs="Arial"/>
      <w:color w:val="0F719B"/>
      <w:sz w:val="18"/>
      <w:szCs w:val="18"/>
      <w:u w:val="single"/>
    </w:rPr>
  </w:style>
  <w:style w:type="paragraph" w:customStyle="1" w:styleId="per-x1">
    <w:name w:val="per-x1"/>
    <w:basedOn w:val="a"/>
    <w:pPr>
      <w:spacing w:line="240" w:lineRule="atLeast"/>
    </w:pPr>
    <w:rPr>
      <w:rFonts w:ascii="Arial" w:hAnsi="Arial" w:cs="Arial"/>
      <w:color w:val="666666"/>
      <w:sz w:val="36"/>
      <w:szCs w:val="36"/>
    </w:rPr>
  </w:style>
  <w:style w:type="paragraph" w:customStyle="1" w:styleId="nav-btn1">
    <w:name w:val="nav-btn1"/>
    <w:basedOn w:val="a"/>
    <w:pPr>
      <w:shd w:val="clear" w:color="auto" w:fill="FFFFFF"/>
      <w:spacing w:before="100" w:beforeAutospacing="1" w:after="100" w:afterAutospacing="1"/>
    </w:pPr>
    <w:rPr>
      <w:rFonts w:ascii="LatoRegular" w:hAnsi="LatoRegular"/>
      <w:b/>
      <w:bCs/>
      <w:color w:val="111111"/>
      <w:sz w:val="17"/>
      <w:szCs w:val="17"/>
    </w:rPr>
  </w:style>
  <w:style w:type="paragraph" w:customStyle="1" w:styleId="spinner1">
    <w:name w:val="spinner1"/>
    <w:basedOn w:val="a"/>
    <w:pPr>
      <w:spacing w:before="750"/>
      <w:jc w:val="center"/>
    </w:pPr>
    <w:rPr>
      <w:rFonts w:ascii="LatoRegular" w:hAnsi="LatoRegular"/>
      <w:color w:val="333333"/>
      <w:sz w:val="21"/>
      <w:szCs w:val="21"/>
    </w:rPr>
  </w:style>
  <w:style w:type="paragraph" w:customStyle="1" w:styleId="license-spinner1">
    <w:name w:val="license-spinner1"/>
    <w:basedOn w:val="a"/>
    <w:pPr>
      <w:jc w:val="center"/>
    </w:pPr>
    <w:rPr>
      <w:rFonts w:ascii="LatoRegular" w:hAnsi="LatoRegular"/>
      <w:vanish/>
      <w:color w:val="333333"/>
      <w:sz w:val="21"/>
      <w:szCs w:val="21"/>
    </w:rPr>
  </w:style>
  <w:style w:type="paragraph" w:customStyle="1" w:styleId="arrow-down2">
    <w:name w:val="arrow-down2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arrow-up2">
    <w:name w:val="arrow-up2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s-table1">
    <w:name w:val="s-table1"/>
    <w:basedOn w:val="a"/>
    <w:pPr>
      <w:spacing w:after="375"/>
      <w:ind w:left="375" w:right="375"/>
    </w:pPr>
    <w:rPr>
      <w:rFonts w:ascii="LatoRegular" w:hAnsi="LatoRegular"/>
      <w:color w:val="333333"/>
      <w:sz w:val="21"/>
      <w:szCs w:val="21"/>
    </w:rPr>
  </w:style>
  <w:style w:type="paragraph" w:customStyle="1" w:styleId="s-row1">
    <w:name w:val="s-row1"/>
    <w:basedOn w:val="a"/>
    <w:pPr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s-title1">
    <w:name w:val="s-title1"/>
    <w:basedOn w:val="a"/>
    <w:pPr>
      <w:shd w:val="clear" w:color="auto" w:fill="F7F7F7"/>
      <w:spacing w:before="100" w:beforeAutospacing="1" w:after="100" w:afterAutospacing="1" w:line="300" w:lineRule="atLeast"/>
    </w:pPr>
    <w:rPr>
      <w:rFonts w:ascii="LatoRegular" w:hAnsi="LatoRegular"/>
      <w:b/>
      <w:bCs/>
      <w:color w:val="333333"/>
      <w:sz w:val="20"/>
      <w:szCs w:val="20"/>
    </w:rPr>
  </w:style>
  <w:style w:type="paragraph" w:customStyle="1" w:styleId="s-content1">
    <w:name w:val="s-content1"/>
    <w:basedOn w:val="a"/>
    <w:pPr>
      <w:spacing w:before="100" w:beforeAutospacing="1" w:after="100" w:afterAutospacing="1"/>
      <w:jc w:val="center"/>
    </w:pPr>
    <w:rPr>
      <w:rFonts w:ascii="LatoRegular" w:hAnsi="LatoRegular"/>
      <w:vanish/>
      <w:color w:val="333333"/>
      <w:sz w:val="21"/>
      <w:szCs w:val="21"/>
    </w:rPr>
  </w:style>
  <w:style w:type="paragraph" w:customStyle="1" w:styleId="show-content1">
    <w:name w:val="show-content1"/>
    <w:basedOn w:val="a"/>
    <w:pPr>
      <w:spacing w:before="100" w:beforeAutospacing="1" w:after="100" w:afterAutospacing="1"/>
    </w:pPr>
    <w:rPr>
      <w:rFonts w:ascii="LatoRegular" w:hAnsi="LatoRegular"/>
      <w:color w:val="333333"/>
      <w:sz w:val="21"/>
      <w:szCs w:val="21"/>
    </w:rPr>
  </w:style>
  <w:style w:type="paragraph" w:customStyle="1" w:styleId="rate-text1">
    <w:name w:val="rate-text1"/>
    <w:basedOn w:val="a"/>
    <w:pPr>
      <w:spacing w:before="75" w:after="75"/>
      <w:jc w:val="center"/>
    </w:pPr>
    <w:rPr>
      <w:rFonts w:ascii="LatoRegular" w:hAnsi="LatoRegular"/>
      <w:color w:val="333333"/>
      <w:sz w:val="18"/>
      <w:szCs w:val="18"/>
    </w:rPr>
  </w:style>
  <w:style w:type="paragraph" w:customStyle="1" w:styleId="rating1">
    <w:name w:val="rating1"/>
    <w:basedOn w:val="a"/>
    <w:pPr>
      <w:spacing w:before="100" w:beforeAutospacing="1" w:after="100" w:afterAutospacing="1"/>
      <w:jc w:val="center"/>
    </w:pPr>
    <w:rPr>
      <w:rFonts w:ascii="LatoRegular" w:hAnsi="LatoRegular"/>
      <w:color w:val="333333"/>
      <w:sz w:val="21"/>
      <w:szCs w:val="21"/>
    </w:rPr>
  </w:style>
  <w:style w:type="paragraph" w:customStyle="1" w:styleId="rating-star1">
    <w:name w:val="rating-star1"/>
    <w:basedOn w:val="a"/>
    <w:pPr>
      <w:spacing w:before="100" w:beforeAutospacing="1" w:after="100" w:afterAutospacing="1" w:line="660" w:lineRule="atLeast"/>
    </w:pPr>
    <w:rPr>
      <w:rFonts w:ascii="LatoRegular" w:hAnsi="LatoRegular"/>
      <w:color w:val="D1D1D1"/>
      <w:sz w:val="60"/>
      <w:szCs w:val="60"/>
    </w:rPr>
  </w:style>
  <w:style w:type="paragraph" w:customStyle="1" w:styleId="rating-btn1">
    <w:name w:val="rating-btn1"/>
    <w:basedOn w:val="a"/>
    <w:pPr>
      <w:spacing w:before="150"/>
    </w:pPr>
    <w:rPr>
      <w:rFonts w:ascii="LatoRegular" w:hAnsi="LatoRegular"/>
      <w:color w:val="333333"/>
      <w:sz w:val="21"/>
      <w:szCs w:val="21"/>
    </w:rPr>
  </w:style>
  <w:style w:type="paragraph" w:customStyle="1" w:styleId="about-content1">
    <w:name w:val="about-content1"/>
    <w:basedOn w:val="a"/>
    <w:pPr>
      <w:spacing w:before="100" w:beforeAutospacing="1" w:after="100" w:afterAutospacing="1"/>
    </w:pPr>
    <w:rPr>
      <w:rFonts w:ascii="LatoRegular" w:hAnsi="LatoRegular"/>
      <w:color w:val="333333"/>
      <w:sz w:val="18"/>
      <w:szCs w:val="18"/>
    </w:rPr>
  </w:style>
  <w:style w:type="paragraph" w:customStyle="1" w:styleId="about-version1">
    <w:name w:val="about-version1"/>
    <w:basedOn w:val="a"/>
    <w:pPr>
      <w:spacing w:before="100" w:beforeAutospacing="1" w:after="150"/>
    </w:pPr>
    <w:rPr>
      <w:rFonts w:ascii="LatoRegular" w:hAnsi="LatoRegular"/>
      <w:b/>
      <w:bCs/>
      <w:color w:val="3E3E3E"/>
      <w:sz w:val="20"/>
      <w:szCs w:val="20"/>
    </w:rPr>
  </w:style>
  <w:style w:type="paragraph" w:customStyle="1" w:styleId="contact-text1">
    <w:name w:val="contact-text1"/>
    <w:basedOn w:val="a"/>
    <w:pPr>
      <w:spacing w:before="100" w:beforeAutospacing="1" w:after="100" w:afterAutospacing="1"/>
    </w:pPr>
    <w:rPr>
      <w:rFonts w:ascii="LatoRegular" w:hAnsi="LatoRegular"/>
      <w:color w:val="898989"/>
      <w:sz w:val="18"/>
      <w:szCs w:val="18"/>
    </w:rPr>
  </w:style>
  <w:style w:type="paragraph" w:customStyle="1" w:styleId="faq-text1">
    <w:name w:val="faq-text1"/>
    <w:basedOn w:val="a"/>
    <w:pPr>
      <w:spacing w:before="100" w:beforeAutospacing="1" w:after="100" w:afterAutospacing="1"/>
    </w:pPr>
    <w:rPr>
      <w:rFonts w:ascii="LatoRegular" w:hAnsi="LatoRegular"/>
      <w:color w:val="898989"/>
      <w:sz w:val="18"/>
      <w:szCs w:val="18"/>
    </w:rPr>
  </w:style>
  <w:style w:type="paragraph" w:customStyle="1" w:styleId="policy-text1">
    <w:name w:val="policy-text1"/>
    <w:basedOn w:val="a"/>
    <w:pPr>
      <w:spacing w:before="100" w:beforeAutospacing="1" w:after="100" w:afterAutospacing="1"/>
    </w:pPr>
    <w:rPr>
      <w:rFonts w:ascii="LatoRegular" w:hAnsi="LatoRegular"/>
      <w:color w:val="898989"/>
      <w:sz w:val="18"/>
      <w:szCs w:val="18"/>
    </w:rPr>
  </w:style>
  <w:style w:type="character" w:customStyle="1" w:styleId="search-btn">
    <w:name w:val="search-btn"/>
    <w:basedOn w:val="a0"/>
  </w:style>
  <w:style w:type="character" w:customStyle="1" w:styleId="expiry-date2">
    <w:name w:val="expiry-date2"/>
    <w:basedOn w:val="a0"/>
    <w:rPr>
      <w:b/>
      <w:bCs/>
    </w:rPr>
  </w:style>
  <w:style w:type="character" w:customStyle="1" w:styleId="arrow-down3">
    <w:name w:val="arrow-down3"/>
    <w:basedOn w:val="a0"/>
  </w:style>
  <w:style w:type="character" w:customStyle="1" w:styleId="rating-star2">
    <w:name w:val="rating-star2"/>
    <w:basedOn w:val="a0"/>
    <w:rPr>
      <w:color w:val="D1D1D1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D9DEE1"/>
        <w:right w:val="none" w:sz="0" w:space="0" w:color="auto"/>
      </w:divBdr>
      <w:divsChild>
        <w:div w:id="9864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2985">
      <w:marLeft w:val="0"/>
      <w:marRight w:val="0"/>
      <w:marTop w:val="0"/>
      <w:marBottom w:val="0"/>
      <w:divBdr>
        <w:top w:val="none" w:sz="0" w:space="0" w:color="auto"/>
        <w:left w:val="single" w:sz="6" w:space="0" w:color="DEDEDE"/>
        <w:bottom w:val="single" w:sz="6" w:space="0" w:color="DEDEDE"/>
        <w:right w:val="single" w:sz="6" w:space="0" w:color="DEDEDE"/>
      </w:divBdr>
    </w:div>
    <w:div w:id="21574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277">
      <w:marLeft w:val="0"/>
      <w:marRight w:val="0"/>
      <w:marTop w:val="0"/>
      <w:marBottom w:val="0"/>
      <w:divBdr>
        <w:top w:val="none" w:sz="0" w:space="0" w:color="auto"/>
        <w:left w:val="single" w:sz="6" w:space="0" w:color="DEDEDE"/>
        <w:bottom w:val="single" w:sz="6" w:space="0" w:color="DEDEDE"/>
        <w:right w:val="single" w:sz="6" w:space="0" w:color="DEDEDE"/>
      </w:divBdr>
      <w:divsChild>
        <w:div w:id="1350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6002">
                          <w:marLeft w:val="0"/>
                          <w:marRight w:val="0"/>
                          <w:marTop w:val="18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1399FC"/>
                <w:bottom w:val="none" w:sz="0" w:space="0" w:color="auto"/>
                <w:right w:val="none" w:sz="0" w:space="0" w:color="auto"/>
              </w:divBdr>
            </w:div>
            <w:div w:id="412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</w:div>
            <w:div w:id="1423185950">
              <w:marLeft w:val="0"/>
              <w:marRight w:val="0"/>
              <w:marTop w:val="195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8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09">
              <w:marLeft w:val="375"/>
              <w:marRight w:val="375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124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3340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564276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192842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72054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18570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08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2528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4180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06388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74923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867980">
      <w:marLeft w:val="0"/>
      <w:marRight w:val="0"/>
      <w:marTop w:val="100"/>
      <w:marBottom w:val="100"/>
      <w:divBdr>
        <w:top w:val="single" w:sz="6" w:space="0" w:color="DEDEDE"/>
        <w:left w:val="single" w:sz="6" w:space="0" w:color="DEDEDE"/>
        <w:bottom w:val="none" w:sz="0" w:space="0" w:color="auto"/>
        <w:right w:val="single" w:sz="6" w:space="0" w:color="DEDEDE"/>
      </w:divBdr>
    </w:div>
    <w:div w:id="121256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://www.qdkingst.com/en/download" TargetMode="External"/><Relationship Id="rId12" Type="http://schemas.openxmlformats.org/officeDocument/2006/relationships/hyperlink" Target="https://www.utorrent.com/webpro-offer/?utm_source=Lavasoft&amp;utm_medium=version_1.0&amp;utm_campaign=Scanne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svg"/><Relationship Id="rId20" Type="http://schemas.openxmlformats.org/officeDocument/2006/relationships/control" Target="activeX/activeX1.xml"/><Relationship Id="rId29" Type="http://schemas.openxmlformats.org/officeDocument/2006/relationships/hyperlink" Target="https://www.adaware.com/privacy-polic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qdkingst.com/en/products" TargetMode="External"/><Relationship Id="rId11" Type="http://schemas.openxmlformats.org/officeDocument/2006/relationships/hyperlink" Target="https://www.utorrent.com/webpro-offer/?utm_source=Lavasoft&amp;utm_medium=version_1.0&amp;utm_campaign=Scanner" TargetMode="External"/><Relationship Id="rId24" Type="http://schemas.openxmlformats.org/officeDocument/2006/relationships/hyperlink" Target="https://www.utorrent.com/webpro-offer/?utm_source=Lavasoft&amp;utm_medium=version_1.0&amp;utm_campaign=Scanner" TargetMode="External"/><Relationship Id="rId32" Type="http://schemas.openxmlformats.org/officeDocument/2006/relationships/hyperlink" Target="https://pcsoftwareinfo.com/contact.aspx" TargetMode="External"/><Relationship Id="rId5" Type="http://schemas.openxmlformats.org/officeDocument/2006/relationships/hyperlink" Target="http://www.qdkingst.com/en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utorrent.com/webpro-offer/?utm_source=Lavasoft&amp;utm_medium=version_1.0&amp;utm_campaign=Scanner" TargetMode="External"/><Relationship Id="rId28" Type="http://schemas.openxmlformats.org/officeDocument/2006/relationships/hyperlink" Target="https://www.adaware.com/CCPA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wmf"/><Relationship Id="rId31" Type="http://schemas.openxmlformats.org/officeDocument/2006/relationships/hyperlink" Target="mailto:pcsoftwareinf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iexpress.com/store/2791035" TargetMode="External"/><Relationship Id="rId14" Type="http://schemas.openxmlformats.org/officeDocument/2006/relationships/image" Target="media/image3.svg"/><Relationship Id="rId22" Type="http://schemas.openxmlformats.org/officeDocument/2006/relationships/image" Target="media/image10.svg"/><Relationship Id="rId27" Type="http://schemas.openxmlformats.org/officeDocument/2006/relationships/hyperlink" Target="chrome-extension://aegnopegbbhjeeiganiajffnalhlkkjb/faq.html" TargetMode="External"/><Relationship Id="rId30" Type="http://schemas.openxmlformats.org/officeDocument/2006/relationships/hyperlink" Target="mailto:support@torrentscanner.zendesk.com" TargetMode="External"/><Relationship Id="rId8" Type="http://schemas.openxmlformats.org/officeDocument/2006/relationships/hyperlink" Target="http://www.qdkingst.com/en/contac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5632</Characters>
  <Application>Microsoft Office Word</Application>
  <DocSecurity>0</DocSecurity>
  <Lines>46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Protocol List - Kingst Electronics</vt:lpstr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 List - Kingst Electronics</dc:title>
  <dc:subject/>
  <dc:creator>Hwang Bradly</dc:creator>
  <cp:keywords/>
  <dc:description/>
  <cp:lastModifiedBy>Hwang Bradly</cp:lastModifiedBy>
  <cp:revision>2</cp:revision>
  <dcterms:created xsi:type="dcterms:W3CDTF">2023-07-22T03:12:00Z</dcterms:created>
  <dcterms:modified xsi:type="dcterms:W3CDTF">2023-07-22T03:12:00Z</dcterms:modified>
</cp:coreProperties>
</file>