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35DBF" w14:textId="77777777" w:rsidR="00AB10C0" w:rsidRPr="007E301B" w:rsidRDefault="00AB10C0" w:rsidP="00AB10C0">
      <w:pPr>
        <w:pBdr>
          <w:top w:val="single" w:sz="4" w:space="1" w:color="auto"/>
          <w:left w:val="single" w:sz="4" w:space="4" w:color="auto"/>
          <w:bottom w:val="single" w:sz="4" w:space="1" w:color="auto"/>
          <w:right w:val="single" w:sz="4" w:space="4" w:color="auto"/>
        </w:pBdr>
        <w:spacing w:after="0" w:line="240" w:lineRule="auto"/>
        <w:ind w:right="57"/>
        <w:jc w:val="both"/>
        <w:rPr>
          <w:rFonts w:ascii="Calibri" w:hAnsi="Calibri" w:cs="Calibri"/>
          <w:b/>
          <w:sz w:val="24"/>
          <w:szCs w:val="24"/>
        </w:rPr>
      </w:pPr>
      <w:r>
        <w:rPr>
          <w:rFonts w:ascii="Calibri" w:hAnsi="Calibri" w:cs="Calibri"/>
          <w:b/>
          <w:sz w:val="24"/>
          <w:szCs w:val="24"/>
        </w:rPr>
        <w:t>Actividad I</w:t>
      </w:r>
    </w:p>
    <w:p w14:paraId="1E104034" w14:textId="77777777" w:rsidR="00AB10C0" w:rsidRPr="007E301B" w:rsidRDefault="00AB10C0" w:rsidP="00AB10C0">
      <w:pPr>
        <w:spacing w:after="0" w:line="240" w:lineRule="auto"/>
        <w:ind w:right="57"/>
        <w:jc w:val="both"/>
        <w:rPr>
          <w:rFonts w:ascii="Calibri" w:hAnsi="Calibri" w:cs="Calibri"/>
          <w:b/>
          <w:sz w:val="24"/>
          <w:szCs w:val="24"/>
        </w:rPr>
      </w:pPr>
    </w:p>
    <w:p w14:paraId="707BE03B" w14:textId="4A1E366F" w:rsidR="00AB10C0" w:rsidRPr="007E301B" w:rsidRDefault="00AB10C0" w:rsidP="00AB10C0">
      <w:pPr>
        <w:spacing w:after="0" w:line="240" w:lineRule="auto"/>
        <w:ind w:right="57"/>
        <w:jc w:val="both"/>
        <w:rPr>
          <w:rFonts w:ascii="Calibri" w:hAnsi="Calibri" w:cs="Calibri"/>
          <w:bCs/>
          <w:sz w:val="24"/>
          <w:szCs w:val="24"/>
        </w:rPr>
      </w:pPr>
      <w:r>
        <w:rPr>
          <w:rFonts w:ascii="Calibri" w:hAnsi="Calibri" w:cs="Calibri"/>
          <w:bCs/>
          <w:sz w:val="24"/>
          <w:szCs w:val="24"/>
        </w:rPr>
        <w:t>Determinar una temática general (preliminar) partir de la cual se desarrollará su trabajo de investigación (se refiere a campos disciplinares amplios vinculados con la ciencia de datos)</w:t>
      </w:r>
    </w:p>
    <w:p w14:paraId="5B56335D" w14:textId="77777777" w:rsidR="00AB10C0" w:rsidRPr="007E301B" w:rsidRDefault="00AB10C0" w:rsidP="00AB10C0">
      <w:pPr>
        <w:spacing w:after="0" w:line="240" w:lineRule="auto"/>
        <w:ind w:left="720" w:right="57"/>
        <w:jc w:val="both"/>
        <w:rPr>
          <w:rFonts w:ascii="Calibri" w:hAnsi="Calibri" w:cs="Calibri"/>
          <w:bCs/>
          <w:sz w:val="24"/>
          <w:szCs w:val="24"/>
        </w:rPr>
      </w:pPr>
    </w:p>
    <w:p w14:paraId="14FD6169" w14:textId="5CFC40AE" w:rsidR="00AB10C0" w:rsidRDefault="00AB10C0" w:rsidP="00AB10C0">
      <w:pPr>
        <w:numPr>
          <w:ilvl w:val="0"/>
          <w:numId w:val="1"/>
        </w:numPr>
        <w:spacing w:after="0" w:line="240" w:lineRule="auto"/>
        <w:ind w:right="57"/>
        <w:jc w:val="both"/>
        <w:rPr>
          <w:rFonts w:ascii="Calibri" w:hAnsi="Calibri" w:cs="Calibri"/>
          <w:sz w:val="24"/>
          <w:szCs w:val="24"/>
        </w:rPr>
      </w:pPr>
      <w:r>
        <w:rPr>
          <w:rFonts w:ascii="Calibri" w:hAnsi="Calibri" w:cs="Calibri"/>
          <w:sz w:val="24"/>
          <w:szCs w:val="24"/>
        </w:rPr>
        <w:t xml:space="preserve">Resumir en aproximadamente </w:t>
      </w:r>
      <w:r>
        <w:rPr>
          <w:rFonts w:ascii="Calibri" w:hAnsi="Calibri" w:cs="Calibri"/>
          <w:b/>
          <w:bCs/>
          <w:sz w:val="24"/>
          <w:szCs w:val="24"/>
        </w:rPr>
        <w:t>500 palabras</w:t>
      </w:r>
      <w:r>
        <w:rPr>
          <w:rFonts w:ascii="Calibri" w:hAnsi="Calibri" w:cs="Calibri"/>
          <w:sz w:val="24"/>
          <w:szCs w:val="24"/>
        </w:rPr>
        <w:t xml:space="preserve"> las características más relevantes del área temática elegida.</w:t>
      </w:r>
    </w:p>
    <w:p w14:paraId="77885C5C" w14:textId="77777777" w:rsidR="00CB08E7" w:rsidRDefault="00CB08E7" w:rsidP="00CB08E7">
      <w:pPr>
        <w:spacing w:after="0" w:line="240" w:lineRule="auto"/>
        <w:ind w:left="1080" w:right="57"/>
        <w:jc w:val="both"/>
        <w:rPr>
          <w:rFonts w:ascii="Calibri" w:hAnsi="Calibri" w:cs="Calibri"/>
          <w:sz w:val="24"/>
          <w:szCs w:val="24"/>
        </w:rPr>
      </w:pPr>
    </w:p>
    <w:p w14:paraId="21A30B83" w14:textId="1BD70650" w:rsidR="00CB08E7" w:rsidRPr="007E301B" w:rsidRDefault="00D3083D" w:rsidP="00D3083D">
      <w:pPr>
        <w:spacing w:after="0" w:line="240" w:lineRule="auto"/>
        <w:ind w:right="57"/>
        <w:jc w:val="both"/>
        <w:rPr>
          <w:rFonts w:ascii="Calibri" w:hAnsi="Calibri" w:cs="Calibri"/>
          <w:sz w:val="24"/>
          <w:szCs w:val="24"/>
        </w:rPr>
      </w:pPr>
      <w:r>
        <w:rPr>
          <w:rFonts w:ascii="Calibri" w:hAnsi="Calibri" w:cs="Calibri"/>
          <w:sz w:val="24"/>
          <w:szCs w:val="24"/>
        </w:rPr>
        <w:t xml:space="preserve">Contestar las preguntas a partir de  la experiencia sobre el tema </w:t>
      </w:r>
    </w:p>
    <w:p w14:paraId="1AF7CF8E" w14:textId="77777777" w:rsidR="007E301B" w:rsidRPr="007E301B" w:rsidRDefault="007E301B" w:rsidP="00AB10C0">
      <w:pPr>
        <w:spacing w:after="0" w:line="240" w:lineRule="auto"/>
        <w:ind w:right="57"/>
        <w:jc w:val="both"/>
        <w:rPr>
          <w:rFonts w:ascii="Calibri" w:hAnsi="Calibri" w:cs="Calibri"/>
          <w:b/>
          <w:sz w:val="24"/>
          <w:szCs w:val="24"/>
        </w:rPr>
      </w:pPr>
      <w:bookmarkStart w:id="0" w:name="_Hlk192915515"/>
    </w:p>
    <w:p w14:paraId="1A3BA203" w14:textId="77777777" w:rsidR="00AB10C0" w:rsidRPr="007E301B" w:rsidRDefault="00AB10C0" w:rsidP="00AB10C0">
      <w:pPr>
        <w:pBdr>
          <w:top w:val="single" w:sz="4" w:space="1" w:color="auto"/>
          <w:left w:val="single" w:sz="4" w:space="4" w:color="auto"/>
          <w:bottom w:val="single" w:sz="4" w:space="1" w:color="auto"/>
          <w:right w:val="single" w:sz="4" w:space="4" w:color="auto"/>
        </w:pBdr>
        <w:spacing w:after="0" w:line="240" w:lineRule="auto"/>
        <w:ind w:right="57"/>
        <w:jc w:val="both"/>
        <w:rPr>
          <w:rFonts w:ascii="Calibri" w:hAnsi="Calibri" w:cs="Calibri"/>
          <w:b/>
          <w:sz w:val="24"/>
          <w:szCs w:val="24"/>
        </w:rPr>
      </w:pPr>
      <w:r>
        <w:rPr>
          <w:rFonts w:ascii="Calibri" w:hAnsi="Calibri" w:cs="Calibri"/>
          <w:b/>
          <w:sz w:val="24"/>
          <w:szCs w:val="24"/>
        </w:rPr>
        <w:t>Actividad II</w:t>
      </w:r>
    </w:p>
    <w:p w14:paraId="7CC2FC24" w14:textId="77777777" w:rsidR="00AB10C0" w:rsidRPr="007E301B" w:rsidRDefault="00AB10C0" w:rsidP="00AB10C0">
      <w:pPr>
        <w:spacing w:after="0" w:line="240" w:lineRule="auto"/>
        <w:ind w:right="57"/>
        <w:jc w:val="both"/>
        <w:rPr>
          <w:rFonts w:ascii="Calibri" w:hAnsi="Calibri" w:cs="Calibri"/>
          <w:b/>
          <w:sz w:val="24"/>
          <w:szCs w:val="24"/>
        </w:rPr>
      </w:pPr>
    </w:p>
    <w:p w14:paraId="5F4FF3FA" w14:textId="34EB6B7C" w:rsidR="00AB10C0" w:rsidRPr="00972115" w:rsidRDefault="00AB10C0" w:rsidP="00AB10C0">
      <w:pPr>
        <w:spacing w:after="0" w:line="240" w:lineRule="auto"/>
        <w:ind w:right="57"/>
        <w:jc w:val="both"/>
        <w:rPr>
          <w:rFonts w:ascii="Calibri" w:hAnsi="Calibri" w:cs="Calibri"/>
          <w:b/>
          <w:bCs/>
          <w:sz w:val="24"/>
          <w:szCs w:val="24"/>
        </w:rPr>
      </w:pPr>
      <w:r>
        <w:rPr>
          <w:rFonts w:ascii="Calibri" w:hAnsi="Calibri" w:cs="Calibri"/>
          <w:bCs/>
          <w:sz w:val="24"/>
          <w:szCs w:val="24"/>
        </w:rPr>
        <w:t>Una vez determinado el campo disciplinar, comenzar a describir  la problemática asociada a partir de las respuestas a las siguientes preguntas.</w:t>
      </w:r>
      <w:r>
        <w:rPr>
          <w:rFonts w:ascii="Calibri" w:hAnsi="Calibri" w:cs="Calibri"/>
          <w:sz w:val="24"/>
          <w:szCs w:val="24"/>
        </w:rPr>
        <w:t xml:space="preserve"> </w:t>
      </w:r>
      <w:r>
        <w:rPr>
          <w:rFonts w:ascii="Calibri" w:hAnsi="Calibri" w:cs="Calibri"/>
          <w:b/>
          <w:bCs/>
          <w:sz w:val="24"/>
          <w:szCs w:val="24"/>
        </w:rPr>
        <w:t>(mínimo 200 palabras por cada respuesta)</w:t>
      </w:r>
    </w:p>
    <w:p w14:paraId="194FA440" w14:textId="77777777" w:rsidR="00AB10C0" w:rsidRPr="007E301B" w:rsidRDefault="00AB10C0" w:rsidP="00AB10C0">
      <w:pPr>
        <w:spacing w:after="0" w:line="240" w:lineRule="auto"/>
        <w:ind w:right="57"/>
        <w:jc w:val="both"/>
        <w:rPr>
          <w:rFonts w:ascii="Calibri" w:hAnsi="Calibri" w:cs="Calibri"/>
          <w:b/>
          <w:sz w:val="24"/>
          <w:szCs w:val="24"/>
        </w:rPr>
      </w:pPr>
    </w:p>
    <w:p w14:paraId="1F5CEA58" w14:textId="3AFA5D9D" w:rsidR="00AB10C0" w:rsidRPr="007E301B" w:rsidRDefault="00AB10C0" w:rsidP="00AB10C0">
      <w:pPr>
        <w:numPr>
          <w:ilvl w:val="0"/>
          <w:numId w:val="1"/>
        </w:numPr>
        <w:spacing w:after="0" w:line="240" w:lineRule="auto"/>
        <w:ind w:right="57"/>
        <w:jc w:val="both"/>
        <w:rPr>
          <w:rFonts w:ascii="Calibri" w:hAnsi="Calibri" w:cs="Calibri"/>
          <w:b/>
          <w:bCs/>
          <w:sz w:val="24"/>
          <w:szCs w:val="24"/>
        </w:rPr>
      </w:pPr>
      <w:r>
        <w:rPr>
          <w:rFonts w:ascii="Calibri" w:hAnsi="Calibri" w:cs="Calibri"/>
          <w:b/>
          <w:bCs/>
          <w:sz w:val="24"/>
          <w:szCs w:val="24"/>
        </w:rPr>
        <w:t>¿</w:t>
      </w:r>
      <w:r>
        <w:rPr>
          <w:rFonts w:ascii="Calibri" w:hAnsi="Calibri" w:cs="Calibri"/>
          <w:b/>
          <w:bCs/>
          <w:sz w:val="28"/>
          <w:szCs w:val="28"/>
        </w:rPr>
        <w:t xml:space="preserve">Cuál es el problema general que se quiere resolver? </w:t>
      </w:r>
    </w:p>
    <w:p w14:paraId="5BF2B9EC" w14:textId="486FC6F6" w:rsidR="007E301B" w:rsidRPr="007E301B" w:rsidRDefault="007E301B" w:rsidP="007E301B">
      <w:pPr>
        <w:spacing w:after="0" w:line="240" w:lineRule="auto"/>
        <w:ind w:right="57"/>
        <w:jc w:val="both"/>
        <w:rPr>
          <w:rFonts w:ascii="Calibri" w:hAnsi="Calibri" w:cs="Calibri"/>
          <w:sz w:val="24"/>
          <w:szCs w:val="24"/>
        </w:rPr>
      </w:pPr>
    </w:p>
    <w:tbl>
      <w:tblPr>
        <w:tblStyle w:val="Tablaconcuadrcula"/>
        <w:tblW w:w="0" w:type="auto"/>
        <w:tblInd w:w="0" w:type="dxa"/>
        <w:tblLook w:val="04A0" w:firstRow="1" w:lastRow="0" w:firstColumn="1" w:lastColumn="0" w:noHBand="0" w:noVBand="1"/>
      </w:tblPr>
      <w:tblGrid>
        <w:gridCol w:w="4140"/>
        <w:gridCol w:w="4675"/>
      </w:tblGrid>
      <w:tr w:rsidR="002C7D09" w:rsidRPr="00244014" w14:paraId="596E8F37" w14:textId="77777777" w:rsidTr="002C7D09">
        <w:trPr>
          <w:trHeight w:val="365"/>
        </w:trPr>
        <w:tc>
          <w:tcPr>
            <w:tcW w:w="8815" w:type="dxa"/>
            <w:gridSpan w:val="2"/>
            <w:tcBorders>
              <w:top w:val="single" w:sz="4" w:space="0" w:color="auto"/>
              <w:left w:val="single" w:sz="4" w:space="0" w:color="auto"/>
              <w:bottom w:val="single" w:sz="4" w:space="0" w:color="auto"/>
              <w:right w:val="single" w:sz="4" w:space="0" w:color="auto"/>
            </w:tcBorders>
            <w:vAlign w:val="center"/>
          </w:tcPr>
          <w:p w14:paraId="36759F57" w14:textId="0330A237" w:rsidR="002C7D09" w:rsidRPr="009222AC" w:rsidRDefault="002C7D09" w:rsidP="008126EE">
            <w:pPr>
              <w:jc w:val="center"/>
              <w:rPr>
                <w:b/>
                <w:bCs/>
                <w:i/>
                <w:iCs/>
                <w:sz w:val="20"/>
                <w:szCs w:val="20"/>
              </w:rPr>
            </w:pPr>
            <w:r>
              <w:rPr>
                <w:rFonts w:cstheme="minorHAnsi"/>
                <w:b/>
                <w:bCs/>
                <w:i/>
                <w:iCs/>
                <w:sz w:val="24"/>
                <w:szCs w:val="24"/>
              </w:rPr>
              <w:t>Lineamientos</w:t>
            </w:r>
          </w:p>
        </w:tc>
      </w:tr>
      <w:tr w:rsidR="009222AC" w:rsidRPr="00244014" w14:paraId="4BE0C460" w14:textId="77777777" w:rsidTr="008126EE">
        <w:trPr>
          <w:trHeight w:val="547"/>
        </w:trPr>
        <w:tc>
          <w:tcPr>
            <w:tcW w:w="8815" w:type="dxa"/>
            <w:gridSpan w:val="2"/>
            <w:tcBorders>
              <w:top w:val="single" w:sz="4" w:space="0" w:color="auto"/>
              <w:left w:val="single" w:sz="4" w:space="0" w:color="auto"/>
              <w:bottom w:val="single" w:sz="4" w:space="0" w:color="auto"/>
              <w:right w:val="single" w:sz="4" w:space="0" w:color="auto"/>
            </w:tcBorders>
            <w:vAlign w:val="center"/>
          </w:tcPr>
          <w:p w14:paraId="3119F535" w14:textId="77777777" w:rsidR="009222AC" w:rsidRPr="009222AC" w:rsidRDefault="009222AC" w:rsidP="008126EE">
            <w:pPr>
              <w:jc w:val="center"/>
              <w:rPr>
                <w:rFonts w:cstheme="minorHAnsi"/>
                <w:b/>
                <w:bCs/>
                <w:i/>
                <w:iCs/>
                <w:sz w:val="20"/>
                <w:szCs w:val="20"/>
              </w:rPr>
            </w:pPr>
            <w:r>
              <w:rPr>
                <w:b/>
                <w:bCs/>
                <w:i/>
                <w:iCs/>
                <w:sz w:val="20"/>
                <w:szCs w:val="20"/>
              </w:rPr>
              <w:t>Se espera una explicación clara y precisa del problema que se abordará. Se describe el desafío específico que la investigación busca resolver o explorar</w:t>
            </w:r>
          </w:p>
        </w:tc>
      </w:tr>
      <w:tr w:rsidR="009222AC" w14:paraId="7517B32E" w14:textId="77777777" w:rsidTr="008126EE">
        <w:trPr>
          <w:trHeight w:val="323"/>
        </w:trPr>
        <w:tc>
          <w:tcPr>
            <w:tcW w:w="4140" w:type="dxa"/>
            <w:tcBorders>
              <w:top w:val="single" w:sz="4" w:space="0" w:color="auto"/>
              <w:left w:val="single" w:sz="4" w:space="0" w:color="auto"/>
              <w:bottom w:val="single" w:sz="4" w:space="0" w:color="auto"/>
              <w:right w:val="single" w:sz="4" w:space="0" w:color="auto"/>
            </w:tcBorders>
            <w:vAlign w:val="center"/>
          </w:tcPr>
          <w:p w14:paraId="08DA73B7" w14:textId="77777777" w:rsidR="009222AC" w:rsidRPr="009222AC" w:rsidRDefault="009222AC" w:rsidP="008126EE">
            <w:pPr>
              <w:jc w:val="center"/>
              <w:rPr>
                <w:rFonts w:cstheme="minorHAnsi"/>
                <w:sz w:val="20"/>
                <w:szCs w:val="20"/>
              </w:rPr>
            </w:pPr>
            <w:r>
              <w:rPr>
                <w:sz w:val="20"/>
                <w:szCs w:val="20"/>
              </w:rPr>
              <w:t>La formulación del problema es clara, específica y no aporta posibles soluciones</w:t>
            </w:r>
          </w:p>
        </w:tc>
        <w:tc>
          <w:tcPr>
            <w:tcW w:w="4675" w:type="dxa"/>
            <w:tcBorders>
              <w:top w:val="single" w:sz="4" w:space="0" w:color="auto"/>
              <w:left w:val="single" w:sz="4" w:space="0" w:color="auto"/>
              <w:bottom w:val="single" w:sz="4" w:space="0" w:color="auto"/>
              <w:right w:val="single" w:sz="4" w:space="0" w:color="auto"/>
            </w:tcBorders>
            <w:vAlign w:val="center"/>
          </w:tcPr>
          <w:p w14:paraId="3F95E8FB" w14:textId="77777777" w:rsidR="009222AC" w:rsidRPr="009222AC" w:rsidRDefault="009222AC" w:rsidP="008126EE">
            <w:pPr>
              <w:jc w:val="center"/>
              <w:rPr>
                <w:rFonts w:cstheme="minorHAnsi"/>
                <w:sz w:val="20"/>
                <w:szCs w:val="20"/>
              </w:rPr>
            </w:pPr>
            <w:r>
              <w:rPr>
                <w:sz w:val="20"/>
                <w:szCs w:val="20"/>
              </w:rPr>
              <w:t>Se proporciona una visión general de las implicaciones y consecuencias del problema, resaltando cómo su resolución puede contribuir al desarrollo del campo de estudio.</w:t>
            </w:r>
          </w:p>
        </w:tc>
      </w:tr>
    </w:tbl>
    <w:p w14:paraId="5FBBE1F4" w14:textId="77777777" w:rsidR="007E301B" w:rsidRPr="007E301B" w:rsidRDefault="007E301B" w:rsidP="007E301B">
      <w:pPr>
        <w:spacing w:after="0" w:line="240" w:lineRule="auto"/>
        <w:ind w:right="57"/>
        <w:jc w:val="both"/>
        <w:rPr>
          <w:rFonts w:ascii="Calibri" w:hAnsi="Calibri" w:cs="Calibri"/>
          <w:sz w:val="24"/>
          <w:szCs w:val="24"/>
        </w:rPr>
      </w:pPr>
    </w:p>
    <w:p w14:paraId="1996DBF8" w14:textId="77777777" w:rsidR="00AB10C0" w:rsidRPr="007E301B" w:rsidRDefault="00AB10C0" w:rsidP="00AB10C0">
      <w:pPr>
        <w:numPr>
          <w:ilvl w:val="0"/>
          <w:numId w:val="1"/>
        </w:numPr>
        <w:spacing w:after="0" w:line="240" w:lineRule="auto"/>
        <w:ind w:right="57"/>
        <w:jc w:val="both"/>
        <w:rPr>
          <w:rFonts w:ascii="Calibri" w:hAnsi="Calibri" w:cs="Calibri"/>
          <w:b/>
          <w:bCs/>
          <w:sz w:val="24"/>
          <w:szCs w:val="24"/>
        </w:rPr>
      </w:pPr>
      <w:r>
        <w:rPr>
          <w:rFonts w:ascii="Calibri" w:hAnsi="Calibri" w:cs="Calibri"/>
          <w:b/>
          <w:bCs/>
          <w:sz w:val="24"/>
          <w:szCs w:val="24"/>
        </w:rPr>
        <w:t>¿</w:t>
      </w:r>
      <w:r>
        <w:rPr>
          <w:rFonts w:ascii="Calibri" w:hAnsi="Calibri" w:cs="Calibri"/>
          <w:b/>
          <w:bCs/>
          <w:sz w:val="28"/>
          <w:szCs w:val="28"/>
        </w:rPr>
        <w:t>Dónde, con qué consecuencias y en qué magnitud se presenta?</w:t>
      </w:r>
    </w:p>
    <w:p w14:paraId="06049206" w14:textId="77777777" w:rsidR="007E301B" w:rsidRDefault="007E301B" w:rsidP="007E301B">
      <w:pPr>
        <w:spacing w:after="0" w:line="240" w:lineRule="auto"/>
        <w:ind w:right="57"/>
        <w:jc w:val="both"/>
        <w:rPr>
          <w:rFonts w:ascii="Calibri" w:hAnsi="Calibri" w:cs="Calibri"/>
          <w:sz w:val="24"/>
          <w:szCs w:val="24"/>
        </w:rPr>
      </w:pPr>
    </w:p>
    <w:tbl>
      <w:tblPr>
        <w:tblStyle w:val="Tablaconcuadrcula"/>
        <w:tblW w:w="0" w:type="auto"/>
        <w:tblInd w:w="0" w:type="dxa"/>
        <w:tblLook w:val="04A0" w:firstRow="1" w:lastRow="0" w:firstColumn="1" w:lastColumn="0" w:noHBand="0" w:noVBand="1"/>
      </w:tblPr>
      <w:tblGrid>
        <w:gridCol w:w="4140"/>
        <w:gridCol w:w="4675"/>
      </w:tblGrid>
      <w:tr w:rsidR="002C7D09" w:rsidRPr="00244014" w14:paraId="45A00A5F" w14:textId="77777777" w:rsidTr="008126EE">
        <w:tc>
          <w:tcPr>
            <w:tcW w:w="8815" w:type="dxa"/>
            <w:gridSpan w:val="2"/>
            <w:tcBorders>
              <w:top w:val="single" w:sz="4" w:space="0" w:color="auto"/>
              <w:left w:val="single" w:sz="4" w:space="0" w:color="auto"/>
              <w:bottom w:val="single" w:sz="4" w:space="0" w:color="auto"/>
              <w:right w:val="single" w:sz="4" w:space="0" w:color="auto"/>
            </w:tcBorders>
            <w:vAlign w:val="center"/>
          </w:tcPr>
          <w:p w14:paraId="1D7C539A" w14:textId="73453EBF" w:rsidR="002C7D09" w:rsidRPr="009222AC" w:rsidRDefault="002C7D09" w:rsidP="008126EE">
            <w:pPr>
              <w:jc w:val="center"/>
              <w:rPr>
                <w:b/>
                <w:bCs/>
                <w:i/>
                <w:iCs/>
                <w:sz w:val="20"/>
                <w:szCs w:val="20"/>
              </w:rPr>
            </w:pPr>
            <w:r>
              <w:rPr>
                <w:rFonts w:cstheme="minorHAnsi"/>
                <w:b/>
                <w:bCs/>
                <w:i/>
                <w:iCs/>
                <w:sz w:val="24"/>
                <w:szCs w:val="24"/>
              </w:rPr>
              <w:t>Lineamientos</w:t>
            </w:r>
          </w:p>
        </w:tc>
      </w:tr>
      <w:tr w:rsidR="009222AC" w:rsidRPr="00244014" w14:paraId="3F0E52AC" w14:textId="77777777" w:rsidTr="008126EE">
        <w:tc>
          <w:tcPr>
            <w:tcW w:w="8815" w:type="dxa"/>
            <w:gridSpan w:val="2"/>
            <w:tcBorders>
              <w:top w:val="single" w:sz="4" w:space="0" w:color="auto"/>
              <w:left w:val="single" w:sz="4" w:space="0" w:color="auto"/>
              <w:bottom w:val="single" w:sz="4" w:space="0" w:color="auto"/>
              <w:right w:val="single" w:sz="4" w:space="0" w:color="auto"/>
            </w:tcBorders>
            <w:vAlign w:val="center"/>
          </w:tcPr>
          <w:p w14:paraId="625A58D2" w14:textId="77777777" w:rsidR="009222AC" w:rsidRPr="009222AC" w:rsidRDefault="009222AC" w:rsidP="008126EE">
            <w:pPr>
              <w:jc w:val="center"/>
              <w:rPr>
                <w:rFonts w:cstheme="minorHAnsi"/>
                <w:b/>
                <w:bCs/>
                <w:i/>
                <w:iCs/>
                <w:sz w:val="20"/>
                <w:szCs w:val="20"/>
              </w:rPr>
            </w:pPr>
            <w:r>
              <w:rPr>
                <w:b/>
                <w:bCs/>
                <w:i/>
                <w:iCs/>
                <w:sz w:val="20"/>
                <w:szCs w:val="20"/>
              </w:rPr>
              <w:t>Se destaca la importancia y relevancia del problema en el contexto del campo de estudio. Se explica por qué resolver este problema</w:t>
            </w:r>
          </w:p>
        </w:tc>
      </w:tr>
      <w:tr w:rsidR="009222AC" w14:paraId="588D2D5C" w14:textId="77777777" w:rsidTr="008126EE">
        <w:tc>
          <w:tcPr>
            <w:tcW w:w="4140" w:type="dxa"/>
            <w:tcBorders>
              <w:top w:val="single" w:sz="4" w:space="0" w:color="auto"/>
              <w:left w:val="single" w:sz="4" w:space="0" w:color="auto"/>
              <w:bottom w:val="single" w:sz="4" w:space="0" w:color="auto"/>
              <w:right w:val="single" w:sz="4" w:space="0" w:color="auto"/>
            </w:tcBorders>
            <w:vAlign w:val="center"/>
          </w:tcPr>
          <w:p w14:paraId="238656EB" w14:textId="77777777" w:rsidR="009222AC" w:rsidRPr="009222AC" w:rsidRDefault="009222AC" w:rsidP="008126EE">
            <w:pPr>
              <w:jc w:val="center"/>
              <w:rPr>
                <w:rFonts w:cstheme="minorHAnsi"/>
                <w:sz w:val="20"/>
                <w:szCs w:val="20"/>
              </w:rPr>
            </w:pPr>
            <w:r>
              <w:rPr>
                <w:sz w:val="20"/>
                <w:szCs w:val="20"/>
              </w:rPr>
              <w:t>Se destaca la importancia del problema y su relevancia en el contexto más amplio del campo disciplinar.</w:t>
            </w:r>
          </w:p>
        </w:tc>
        <w:tc>
          <w:tcPr>
            <w:tcW w:w="4675" w:type="dxa"/>
            <w:tcBorders>
              <w:top w:val="single" w:sz="4" w:space="0" w:color="auto"/>
              <w:left w:val="single" w:sz="4" w:space="0" w:color="auto"/>
              <w:bottom w:val="single" w:sz="4" w:space="0" w:color="auto"/>
              <w:right w:val="single" w:sz="4" w:space="0" w:color="auto"/>
            </w:tcBorders>
            <w:vAlign w:val="center"/>
          </w:tcPr>
          <w:p w14:paraId="73C14551" w14:textId="77777777" w:rsidR="009222AC" w:rsidRPr="009222AC" w:rsidRDefault="009222AC" w:rsidP="008126EE">
            <w:pPr>
              <w:jc w:val="center"/>
              <w:rPr>
                <w:rFonts w:cstheme="minorHAnsi"/>
                <w:sz w:val="20"/>
                <w:szCs w:val="20"/>
              </w:rPr>
            </w:pPr>
            <w:r>
              <w:rPr>
                <w:sz w:val="20"/>
                <w:szCs w:val="20"/>
              </w:rPr>
              <w:t xml:space="preserve">Se destaca claramente la magnitud del problema, mostrando cómo afecta a la comunidad científica o a la sociedad en general. </w:t>
            </w:r>
          </w:p>
        </w:tc>
      </w:tr>
    </w:tbl>
    <w:p w14:paraId="38E54F63" w14:textId="77777777" w:rsidR="009222AC" w:rsidRPr="007E301B" w:rsidRDefault="009222AC" w:rsidP="007E301B">
      <w:pPr>
        <w:spacing w:after="0" w:line="240" w:lineRule="auto"/>
        <w:ind w:right="57"/>
        <w:jc w:val="both"/>
        <w:rPr>
          <w:rFonts w:ascii="Calibri" w:hAnsi="Calibri" w:cs="Calibri"/>
          <w:sz w:val="24"/>
          <w:szCs w:val="24"/>
        </w:rPr>
      </w:pPr>
    </w:p>
    <w:p w14:paraId="3D0279A5" w14:textId="64F7CB9A" w:rsidR="00DF6404" w:rsidRPr="006B30E6" w:rsidRDefault="000A332D" w:rsidP="000A332D">
      <w:pPr>
        <w:numPr>
          <w:ilvl w:val="0"/>
          <w:numId w:val="1"/>
        </w:numPr>
        <w:spacing w:after="0" w:line="240" w:lineRule="auto"/>
        <w:ind w:right="57"/>
        <w:jc w:val="both"/>
        <w:rPr>
          <w:rFonts w:ascii="Calibri" w:hAnsi="Calibri" w:cs="Calibri"/>
          <w:b/>
          <w:bCs/>
          <w:sz w:val="28"/>
          <w:szCs w:val="28"/>
        </w:rPr>
      </w:pPr>
      <w:r>
        <w:rPr>
          <w:rFonts w:ascii="Calibri" w:hAnsi="Calibri" w:cs="Calibri"/>
          <w:b/>
          <w:bCs/>
          <w:sz w:val="28"/>
          <w:szCs w:val="28"/>
        </w:rPr>
        <w:t xml:space="preserve">¿Ayuda a resolver algún problema detectado en su ámbito laboral? </w:t>
      </w:r>
    </w:p>
    <w:p w14:paraId="038E7056" w14:textId="77777777" w:rsidR="007E301B" w:rsidRDefault="007E301B" w:rsidP="007E301B">
      <w:pPr>
        <w:spacing w:after="0" w:line="240" w:lineRule="auto"/>
        <w:ind w:left="1080" w:right="57"/>
        <w:jc w:val="both"/>
        <w:rPr>
          <w:rFonts w:ascii="Calibri" w:hAnsi="Calibri" w:cs="Calibri"/>
          <w:sz w:val="24"/>
          <w:szCs w:val="24"/>
        </w:rPr>
      </w:pPr>
    </w:p>
    <w:tbl>
      <w:tblPr>
        <w:tblStyle w:val="Tablaconcuadrcula"/>
        <w:tblW w:w="0" w:type="auto"/>
        <w:tblInd w:w="0" w:type="dxa"/>
        <w:tblLook w:val="04A0" w:firstRow="1" w:lastRow="0" w:firstColumn="1" w:lastColumn="0" w:noHBand="0" w:noVBand="1"/>
      </w:tblPr>
      <w:tblGrid>
        <w:gridCol w:w="4140"/>
        <w:gridCol w:w="4675"/>
      </w:tblGrid>
      <w:tr w:rsidR="002C7D09" w:rsidRPr="00244014" w14:paraId="05C61F58" w14:textId="77777777" w:rsidTr="008126EE">
        <w:tc>
          <w:tcPr>
            <w:tcW w:w="8815" w:type="dxa"/>
            <w:gridSpan w:val="2"/>
            <w:tcBorders>
              <w:top w:val="single" w:sz="4" w:space="0" w:color="auto"/>
              <w:left w:val="single" w:sz="4" w:space="0" w:color="auto"/>
              <w:bottom w:val="single" w:sz="4" w:space="0" w:color="auto"/>
              <w:right w:val="single" w:sz="4" w:space="0" w:color="auto"/>
            </w:tcBorders>
            <w:vAlign w:val="center"/>
          </w:tcPr>
          <w:p w14:paraId="3E98C4E3" w14:textId="42851674" w:rsidR="002C7D09" w:rsidRPr="009222AC" w:rsidRDefault="002C7D09" w:rsidP="008126EE">
            <w:pPr>
              <w:jc w:val="center"/>
              <w:rPr>
                <w:b/>
                <w:bCs/>
                <w:i/>
                <w:iCs/>
                <w:sz w:val="20"/>
                <w:szCs w:val="20"/>
              </w:rPr>
            </w:pPr>
            <w:r>
              <w:rPr>
                <w:rFonts w:cstheme="minorHAnsi"/>
                <w:b/>
                <w:bCs/>
                <w:i/>
                <w:iCs/>
                <w:sz w:val="24"/>
                <w:szCs w:val="24"/>
              </w:rPr>
              <w:t>Lineamientos</w:t>
            </w:r>
          </w:p>
        </w:tc>
      </w:tr>
      <w:tr w:rsidR="009222AC" w:rsidRPr="00244014" w14:paraId="0C4F2688" w14:textId="77777777" w:rsidTr="008126EE">
        <w:tc>
          <w:tcPr>
            <w:tcW w:w="8815" w:type="dxa"/>
            <w:gridSpan w:val="2"/>
            <w:tcBorders>
              <w:top w:val="single" w:sz="4" w:space="0" w:color="auto"/>
              <w:left w:val="single" w:sz="4" w:space="0" w:color="auto"/>
              <w:bottom w:val="single" w:sz="4" w:space="0" w:color="auto"/>
              <w:right w:val="single" w:sz="4" w:space="0" w:color="auto"/>
            </w:tcBorders>
            <w:vAlign w:val="center"/>
          </w:tcPr>
          <w:p w14:paraId="52186107" w14:textId="77777777" w:rsidR="009222AC" w:rsidRPr="009222AC" w:rsidRDefault="009222AC" w:rsidP="008126EE">
            <w:pPr>
              <w:jc w:val="center"/>
              <w:rPr>
                <w:rFonts w:cstheme="minorHAnsi"/>
                <w:b/>
                <w:bCs/>
                <w:i/>
                <w:iCs/>
                <w:sz w:val="20"/>
                <w:szCs w:val="20"/>
              </w:rPr>
            </w:pPr>
            <w:r>
              <w:rPr>
                <w:b/>
                <w:bCs/>
                <w:i/>
                <w:iCs/>
                <w:sz w:val="20"/>
                <w:szCs w:val="20"/>
              </w:rPr>
              <w:t>Se espera una discusión sobre la utilidad potencial que se espera obtener al resolver el problema o responder a la pregunta de investigación. Se exploran las posibles aplicaciones prácticas o beneficios del estudio.</w:t>
            </w:r>
          </w:p>
        </w:tc>
      </w:tr>
      <w:tr w:rsidR="009222AC" w14:paraId="33A8A508" w14:textId="77777777" w:rsidTr="008126EE">
        <w:trPr>
          <w:trHeight w:val="1106"/>
        </w:trPr>
        <w:tc>
          <w:tcPr>
            <w:tcW w:w="4140" w:type="dxa"/>
            <w:tcBorders>
              <w:top w:val="single" w:sz="4" w:space="0" w:color="auto"/>
              <w:left w:val="single" w:sz="4" w:space="0" w:color="auto"/>
              <w:bottom w:val="single" w:sz="4" w:space="0" w:color="auto"/>
              <w:right w:val="single" w:sz="4" w:space="0" w:color="auto"/>
            </w:tcBorders>
            <w:vAlign w:val="center"/>
          </w:tcPr>
          <w:p w14:paraId="5385F2D7" w14:textId="77777777" w:rsidR="009222AC" w:rsidRPr="009222AC" w:rsidRDefault="009222AC" w:rsidP="008126EE">
            <w:pPr>
              <w:jc w:val="center"/>
              <w:rPr>
                <w:rFonts w:cstheme="minorHAnsi"/>
                <w:sz w:val="20"/>
                <w:szCs w:val="20"/>
              </w:rPr>
            </w:pPr>
            <w:r>
              <w:rPr>
                <w:sz w:val="20"/>
                <w:szCs w:val="20"/>
              </w:rPr>
              <w:lastRenderedPageBreak/>
              <w:t>Se  explica de manera clara las posibles aplicaciones o beneficios derivados de la solución al problema planteado.</w:t>
            </w:r>
          </w:p>
        </w:tc>
        <w:tc>
          <w:tcPr>
            <w:tcW w:w="4675" w:type="dxa"/>
            <w:tcBorders>
              <w:top w:val="single" w:sz="4" w:space="0" w:color="auto"/>
              <w:left w:val="single" w:sz="4" w:space="0" w:color="auto"/>
              <w:bottom w:val="single" w:sz="4" w:space="0" w:color="auto"/>
              <w:right w:val="single" w:sz="4" w:space="0" w:color="auto"/>
            </w:tcBorders>
            <w:vAlign w:val="center"/>
          </w:tcPr>
          <w:p w14:paraId="54C20E3A" w14:textId="77777777" w:rsidR="009222AC" w:rsidRPr="009222AC" w:rsidRDefault="009222AC" w:rsidP="008126EE">
            <w:pPr>
              <w:jc w:val="center"/>
              <w:rPr>
                <w:rFonts w:cstheme="minorHAnsi"/>
                <w:sz w:val="20"/>
                <w:szCs w:val="20"/>
              </w:rPr>
            </w:pPr>
            <w:r>
              <w:rPr>
                <w:sz w:val="20"/>
                <w:szCs w:val="20"/>
              </w:rPr>
              <w:t>Se considera cómo los resultados podrían contribuir a avances científicos, tecnológicos o beneficios sociales.</w:t>
            </w:r>
          </w:p>
        </w:tc>
      </w:tr>
    </w:tbl>
    <w:p w14:paraId="70482497" w14:textId="77777777" w:rsidR="00C71260" w:rsidRDefault="00C71260" w:rsidP="00C71260">
      <w:pPr>
        <w:spacing w:after="0" w:line="240" w:lineRule="auto"/>
        <w:ind w:left="1080" w:right="57"/>
        <w:jc w:val="both"/>
        <w:rPr>
          <w:rFonts w:ascii="Calibri" w:hAnsi="Calibri" w:cs="Calibri"/>
          <w:b/>
          <w:bCs/>
          <w:sz w:val="28"/>
          <w:szCs w:val="28"/>
        </w:rPr>
      </w:pPr>
      <w:bookmarkStart w:id="1" w:name="_Hlk156368078"/>
    </w:p>
    <w:p w14:paraId="0B050294" w14:textId="14613558" w:rsidR="00B70272" w:rsidRPr="006B30E6" w:rsidRDefault="00AB10C0" w:rsidP="00B70272">
      <w:pPr>
        <w:numPr>
          <w:ilvl w:val="0"/>
          <w:numId w:val="1"/>
        </w:numPr>
        <w:spacing w:after="0" w:line="240" w:lineRule="auto"/>
        <w:ind w:right="57"/>
        <w:jc w:val="both"/>
        <w:rPr>
          <w:rFonts w:ascii="Calibri" w:hAnsi="Calibri" w:cs="Calibri"/>
          <w:b/>
          <w:bCs/>
          <w:sz w:val="28"/>
          <w:szCs w:val="28"/>
        </w:rPr>
      </w:pPr>
      <w:r>
        <w:rPr>
          <w:rFonts w:ascii="Calibri" w:hAnsi="Calibri" w:cs="Calibri"/>
          <w:b/>
          <w:bCs/>
          <w:sz w:val="28"/>
          <w:szCs w:val="28"/>
        </w:rPr>
        <w:t>¿Qué grado de innovación considera que tiene la propuesta de solución al problema?</w:t>
      </w:r>
    </w:p>
    <w:p w14:paraId="41A42D6C" w14:textId="77777777" w:rsidR="007E301B" w:rsidRDefault="007E301B" w:rsidP="007E301B">
      <w:pPr>
        <w:spacing w:after="0" w:line="240" w:lineRule="auto"/>
        <w:ind w:right="57"/>
        <w:jc w:val="both"/>
        <w:rPr>
          <w:rFonts w:ascii="Calibri" w:hAnsi="Calibri" w:cs="Calibri"/>
          <w:sz w:val="24"/>
          <w:szCs w:val="24"/>
        </w:rPr>
      </w:pPr>
    </w:p>
    <w:tbl>
      <w:tblPr>
        <w:tblStyle w:val="Tablaconcuadrcula"/>
        <w:tblW w:w="0" w:type="auto"/>
        <w:tblInd w:w="0" w:type="dxa"/>
        <w:tblLook w:val="04A0" w:firstRow="1" w:lastRow="0" w:firstColumn="1" w:lastColumn="0" w:noHBand="0" w:noVBand="1"/>
      </w:tblPr>
      <w:tblGrid>
        <w:gridCol w:w="4140"/>
        <w:gridCol w:w="4675"/>
      </w:tblGrid>
      <w:tr w:rsidR="002C7D09" w:rsidRPr="00244014" w14:paraId="4043D10C" w14:textId="77777777" w:rsidTr="002C7D09">
        <w:trPr>
          <w:trHeight w:val="347"/>
        </w:trPr>
        <w:tc>
          <w:tcPr>
            <w:tcW w:w="8815" w:type="dxa"/>
            <w:gridSpan w:val="2"/>
            <w:tcBorders>
              <w:top w:val="single" w:sz="4" w:space="0" w:color="auto"/>
              <w:left w:val="single" w:sz="4" w:space="0" w:color="auto"/>
              <w:bottom w:val="single" w:sz="4" w:space="0" w:color="auto"/>
              <w:right w:val="single" w:sz="4" w:space="0" w:color="auto"/>
            </w:tcBorders>
            <w:vAlign w:val="center"/>
          </w:tcPr>
          <w:p w14:paraId="44B0734B" w14:textId="06BB3DBB" w:rsidR="002C7D09" w:rsidRPr="009222AC" w:rsidRDefault="002C7D09" w:rsidP="008126EE">
            <w:pPr>
              <w:jc w:val="center"/>
              <w:rPr>
                <w:b/>
                <w:bCs/>
                <w:i/>
                <w:iCs/>
                <w:sz w:val="20"/>
                <w:szCs w:val="20"/>
              </w:rPr>
            </w:pPr>
            <w:r>
              <w:rPr>
                <w:rFonts w:cstheme="minorHAnsi"/>
                <w:b/>
                <w:bCs/>
                <w:i/>
                <w:iCs/>
                <w:sz w:val="24"/>
                <w:szCs w:val="24"/>
              </w:rPr>
              <w:t>Lineamientos</w:t>
            </w:r>
          </w:p>
        </w:tc>
      </w:tr>
      <w:tr w:rsidR="009222AC" w:rsidRPr="00244014" w14:paraId="27734192" w14:textId="77777777" w:rsidTr="002C7D09">
        <w:trPr>
          <w:trHeight w:val="617"/>
        </w:trPr>
        <w:tc>
          <w:tcPr>
            <w:tcW w:w="8815" w:type="dxa"/>
            <w:gridSpan w:val="2"/>
            <w:tcBorders>
              <w:top w:val="single" w:sz="4" w:space="0" w:color="auto"/>
              <w:left w:val="single" w:sz="4" w:space="0" w:color="auto"/>
              <w:bottom w:val="single" w:sz="4" w:space="0" w:color="auto"/>
              <w:right w:val="single" w:sz="4" w:space="0" w:color="auto"/>
            </w:tcBorders>
            <w:vAlign w:val="center"/>
          </w:tcPr>
          <w:p w14:paraId="10765A4F" w14:textId="77777777" w:rsidR="009222AC" w:rsidRPr="009222AC" w:rsidRDefault="009222AC" w:rsidP="008126EE">
            <w:pPr>
              <w:jc w:val="center"/>
              <w:rPr>
                <w:rFonts w:cstheme="minorHAnsi"/>
                <w:b/>
                <w:bCs/>
                <w:i/>
                <w:iCs/>
                <w:sz w:val="20"/>
                <w:szCs w:val="20"/>
              </w:rPr>
            </w:pPr>
            <w:r>
              <w:rPr>
                <w:b/>
                <w:bCs/>
                <w:i/>
                <w:iCs/>
                <w:sz w:val="20"/>
                <w:szCs w:val="20"/>
              </w:rPr>
              <w:t>Se  evalúa el grado de innovación asociado a la solución propuesta para abordar el problema de investigación</w:t>
            </w:r>
          </w:p>
        </w:tc>
      </w:tr>
      <w:tr w:rsidR="009222AC" w14:paraId="44FE1F14" w14:textId="77777777" w:rsidTr="008126EE">
        <w:tc>
          <w:tcPr>
            <w:tcW w:w="4140" w:type="dxa"/>
            <w:tcBorders>
              <w:top w:val="single" w:sz="4" w:space="0" w:color="auto"/>
              <w:left w:val="single" w:sz="4" w:space="0" w:color="auto"/>
              <w:bottom w:val="single" w:sz="4" w:space="0" w:color="auto"/>
              <w:right w:val="single" w:sz="4" w:space="0" w:color="auto"/>
            </w:tcBorders>
            <w:vAlign w:val="center"/>
          </w:tcPr>
          <w:p w14:paraId="0BA752B6" w14:textId="77777777" w:rsidR="009222AC" w:rsidRPr="009222AC" w:rsidRDefault="009222AC" w:rsidP="008126EE">
            <w:pPr>
              <w:jc w:val="center"/>
              <w:rPr>
                <w:rFonts w:cstheme="minorHAnsi"/>
                <w:sz w:val="20"/>
                <w:szCs w:val="20"/>
              </w:rPr>
            </w:pPr>
            <w:r>
              <w:rPr>
                <w:sz w:val="20"/>
                <w:szCs w:val="20"/>
              </w:rPr>
              <w:t>Presenta la propuesta de solución como innovadora, destacando aspectos que la distinguen de enfoques anteriores.</w:t>
            </w:r>
          </w:p>
        </w:tc>
        <w:tc>
          <w:tcPr>
            <w:tcW w:w="4675" w:type="dxa"/>
            <w:tcBorders>
              <w:top w:val="single" w:sz="4" w:space="0" w:color="auto"/>
              <w:left w:val="single" w:sz="4" w:space="0" w:color="auto"/>
              <w:bottom w:val="single" w:sz="4" w:space="0" w:color="auto"/>
              <w:right w:val="single" w:sz="4" w:space="0" w:color="auto"/>
            </w:tcBorders>
            <w:vAlign w:val="center"/>
          </w:tcPr>
          <w:p w14:paraId="2D1CCD56" w14:textId="77777777" w:rsidR="009222AC" w:rsidRPr="009222AC" w:rsidRDefault="009222AC" w:rsidP="008126EE">
            <w:pPr>
              <w:jc w:val="center"/>
              <w:rPr>
                <w:rFonts w:cstheme="minorHAnsi"/>
                <w:sz w:val="20"/>
                <w:szCs w:val="20"/>
              </w:rPr>
            </w:pPr>
            <w:r>
              <w:rPr>
                <w:sz w:val="20"/>
                <w:szCs w:val="20"/>
              </w:rPr>
              <w:t>Se señalan elementos novedosos y se evidencia cómo la solución aporta nuevos enfoques, ideas o métodos al campo.</w:t>
            </w:r>
          </w:p>
        </w:tc>
      </w:tr>
    </w:tbl>
    <w:p w14:paraId="182EAC44" w14:textId="77777777" w:rsidR="007E301B" w:rsidRDefault="007E301B" w:rsidP="007E301B">
      <w:pPr>
        <w:spacing w:after="0" w:line="240" w:lineRule="auto"/>
        <w:ind w:right="57"/>
        <w:jc w:val="both"/>
        <w:rPr>
          <w:rFonts w:ascii="Calibri" w:hAnsi="Calibri" w:cs="Calibri"/>
          <w:sz w:val="24"/>
          <w:szCs w:val="24"/>
        </w:rPr>
      </w:pPr>
    </w:p>
    <w:p w14:paraId="58F65083" w14:textId="77777777" w:rsidR="009222AC" w:rsidRDefault="009222AC" w:rsidP="007E301B">
      <w:pPr>
        <w:spacing w:after="0" w:line="240" w:lineRule="auto"/>
        <w:ind w:right="57"/>
        <w:jc w:val="both"/>
        <w:rPr>
          <w:rFonts w:ascii="Calibri" w:hAnsi="Calibri" w:cs="Calibri"/>
          <w:sz w:val="24"/>
          <w:szCs w:val="24"/>
        </w:rPr>
      </w:pPr>
    </w:p>
    <w:bookmarkEnd w:id="0"/>
    <w:p w14:paraId="2AB4EBBB" w14:textId="77777777" w:rsidR="009222AC" w:rsidRDefault="009222AC" w:rsidP="007E301B">
      <w:pPr>
        <w:spacing w:after="0" w:line="240" w:lineRule="auto"/>
        <w:ind w:right="57"/>
        <w:jc w:val="both"/>
        <w:rPr>
          <w:rFonts w:ascii="Calibri" w:hAnsi="Calibri" w:cs="Calibri"/>
          <w:sz w:val="24"/>
          <w:szCs w:val="24"/>
        </w:rPr>
      </w:pPr>
    </w:p>
    <w:p w14:paraId="7DACF4EA" w14:textId="77777777" w:rsidR="00270EAC" w:rsidRDefault="00270EAC" w:rsidP="00270EAC">
      <w:pPr>
        <w:spacing w:after="0" w:line="240" w:lineRule="auto"/>
        <w:ind w:right="57"/>
        <w:jc w:val="center"/>
        <w:rPr>
          <w:rFonts w:ascii="Calibri" w:hAnsi="Calibri" w:cs="Calibri"/>
          <w:b/>
          <w:bCs/>
          <w:sz w:val="28"/>
          <w:szCs w:val="28"/>
        </w:rPr>
      </w:pPr>
      <w:r>
        <w:rPr>
          <w:rFonts w:ascii="Calibri" w:hAnsi="Calibri" w:cs="Calibri"/>
          <w:b/>
          <w:bCs/>
          <w:sz w:val="28"/>
          <w:szCs w:val="28"/>
        </w:rPr>
        <w:t>Entregar el TP con el enunciado de arriba</w:t>
      </w:r>
    </w:p>
    <w:p w14:paraId="060F353B" w14:textId="77777777" w:rsidR="00270EAC" w:rsidRDefault="00270EAC" w:rsidP="00270EAC">
      <w:pPr>
        <w:spacing w:after="0" w:line="240" w:lineRule="auto"/>
        <w:ind w:right="57"/>
        <w:jc w:val="center"/>
        <w:rPr>
          <w:rFonts w:ascii="Calibri" w:hAnsi="Calibri" w:cs="Calibri"/>
          <w:b/>
          <w:bCs/>
          <w:sz w:val="28"/>
          <w:szCs w:val="28"/>
        </w:rPr>
      </w:pPr>
    </w:p>
    <w:p w14:paraId="21D12581" w14:textId="5246B57A" w:rsidR="00270EAC" w:rsidRDefault="00270EAC" w:rsidP="00270EAC">
      <w:pPr>
        <w:spacing w:after="0" w:line="240" w:lineRule="auto"/>
        <w:ind w:right="57"/>
        <w:jc w:val="center"/>
        <w:rPr>
          <w:rFonts w:ascii="Calibri" w:hAnsi="Calibri" w:cs="Calibri"/>
          <w:b/>
          <w:bCs/>
          <w:sz w:val="28"/>
          <w:szCs w:val="28"/>
        </w:rPr>
      </w:pPr>
      <w:r>
        <w:rPr>
          <w:rFonts w:ascii="Calibri" w:hAnsi="Calibri" w:cs="Calibri"/>
          <w:b/>
          <w:bCs/>
          <w:sz w:val="28"/>
          <w:szCs w:val="28"/>
        </w:rPr>
        <w:t xml:space="preserve"> luego de la caratula, desarrollar  el TP</w:t>
      </w:r>
    </w:p>
    <w:p w14:paraId="25E67D23" w14:textId="59E17751" w:rsidR="00270EAC" w:rsidRDefault="00270EAC">
      <w:pPr>
        <w:rPr>
          <w:rFonts w:ascii="Calibri" w:hAnsi="Calibri" w:cs="Calibri"/>
          <w:b/>
          <w:bCs/>
          <w:sz w:val="28"/>
          <w:szCs w:val="28"/>
        </w:rPr>
      </w:pPr>
      <w:r>
        <w:rPr>
          <w:rFonts w:ascii="Calibri" w:hAnsi="Calibri" w:cs="Calibri"/>
          <w:b/>
          <w:bCs/>
          <w:sz w:val="28"/>
          <w:szCs w:val="28"/>
        </w:rPr>
        <w:br w:type="page"/>
      </w:r>
    </w:p>
    <w:p w14:paraId="3EE20173" w14:textId="5CAF1BFF" w:rsidR="00270EAC" w:rsidRPr="00270EAC" w:rsidRDefault="00270EAC" w:rsidP="00270EAC">
      <w:pPr>
        <w:spacing w:after="0" w:line="240" w:lineRule="auto"/>
        <w:ind w:right="57"/>
        <w:jc w:val="center"/>
        <w:rPr>
          <w:rFonts w:ascii="Calibri" w:hAnsi="Calibri" w:cs="Calibri"/>
          <w:b/>
          <w:bCs/>
          <w:sz w:val="28"/>
          <w:szCs w:val="28"/>
          <w:lang w:val="es-ES"/>
        </w:rPr>
      </w:pPr>
      <w:r>
        <w:rPr>
          <w:rFonts w:ascii="Calibri" w:hAnsi="Calibri" w:cs="Calibri"/>
          <w:b/>
          <w:bCs/>
          <w:noProof/>
          <w:sz w:val="28"/>
          <w:szCs w:val="28"/>
        </w:rPr>
        <w:lastRenderedPageBreak/>
        <w:drawing>
          <wp:inline distT="0" distB="0" distL="0" distR="0" wp14:anchorId="054839E7" wp14:editId="39F3E543">
            <wp:extent cx="4848225" cy="1104900"/>
            <wp:effectExtent l="0" t="0" r="9525" b="0"/>
            <wp:docPr id="7244081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8225" cy="1104900"/>
                    </a:xfrm>
                    <a:prstGeom prst="rect">
                      <a:avLst/>
                    </a:prstGeom>
                    <a:noFill/>
                    <a:ln>
                      <a:noFill/>
                    </a:ln>
                  </pic:spPr>
                </pic:pic>
              </a:graphicData>
            </a:graphic>
          </wp:inline>
        </w:drawing>
      </w:r>
    </w:p>
    <w:p w14:paraId="7F5E6AE5" w14:textId="77777777" w:rsidR="00270EAC" w:rsidRPr="00270EAC" w:rsidRDefault="00270EAC" w:rsidP="00270EAC">
      <w:pPr>
        <w:spacing w:after="0" w:line="240" w:lineRule="auto"/>
        <w:ind w:right="57"/>
        <w:jc w:val="center"/>
        <w:rPr>
          <w:rFonts w:ascii="Calibri" w:hAnsi="Calibri" w:cs="Calibri"/>
          <w:b/>
          <w:bCs/>
          <w:sz w:val="28"/>
          <w:szCs w:val="28"/>
          <w:lang w:val="es-ES"/>
        </w:rPr>
      </w:pPr>
    </w:p>
    <w:p w14:paraId="6437D664" w14:textId="77777777" w:rsidR="00270EAC" w:rsidRPr="00270EAC" w:rsidRDefault="00270EAC" w:rsidP="00270EAC">
      <w:pPr>
        <w:spacing w:after="0" w:line="240" w:lineRule="auto"/>
        <w:ind w:right="57"/>
        <w:jc w:val="center"/>
        <w:rPr>
          <w:rFonts w:ascii="Calibri" w:hAnsi="Calibri" w:cs="Calibri"/>
          <w:b/>
          <w:bCs/>
          <w:sz w:val="28"/>
          <w:szCs w:val="28"/>
          <w:lang w:val="es-ES"/>
        </w:rPr>
      </w:pPr>
      <w:r>
        <w:rPr>
          <w:rFonts w:ascii="Calibri" w:hAnsi="Calibri" w:cs="Calibri"/>
          <w:b/>
          <w:bCs/>
          <w:sz w:val="28"/>
          <w:szCs w:val="28"/>
          <w:lang w:val="es-ES"/>
        </w:rPr>
        <w:t xml:space="preserve">MAESTRÍA EN EXPLOTACIÓN DE </w:t>
      </w:r>
    </w:p>
    <w:p w14:paraId="4D289644" w14:textId="77777777" w:rsidR="00270EAC" w:rsidRPr="00270EAC" w:rsidRDefault="00270EAC" w:rsidP="00270EAC">
      <w:pPr>
        <w:spacing w:after="0" w:line="240" w:lineRule="auto"/>
        <w:ind w:right="57"/>
        <w:jc w:val="center"/>
        <w:rPr>
          <w:rFonts w:ascii="Calibri" w:hAnsi="Calibri" w:cs="Calibri"/>
          <w:b/>
          <w:bCs/>
          <w:sz w:val="28"/>
          <w:szCs w:val="28"/>
          <w:lang w:val="es-ES"/>
        </w:rPr>
      </w:pPr>
      <w:r>
        <w:rPr>
          <w:rFonts w:ascii="Calibri" w:hAnsi="Calibri" w:cs="Calibri"/>
          <w:b/>
          <w:bCs/>
          <w:sz w:val="28"/>
          <w:szCs w:val="28"/>
          <w:lang w:val="es-ES"/>
        </w:rPr>
        <w:t>DATOS Y GESTIÓN DEL CONOCIMIENTO</w:t>
      </w:r>
    </w:p>
    <w:p w14:paraId="291983AC" w14:textId="77777777" w:rsidR="00270EAC" w:rsidRPr="00270EAC" w:rsidRDefault="00270EAC" w:rsidP="00270EAC">
      <w:pPr>
        <w:spacing w:after="0" w:line="240" w:lineRule="auto"/>
        <w:ind w:right="57"/>
        <w:jc w:val="center"/>
        <w:rPr>
          <w:rFonts w:ascii="Calibri" w:hAnsi="Calibri" w:cs="Calibri"/>
          <w:b/>
          <w:bCs/>
          <w:sz w:val="28"/>
          <w:szCs w:val="28"/>
          <w:lang w:val="es-ES"/>
        </w:rPr>
      </w:pPr>
    </w:p>
    <w:p w14:paraId="52DD3693" w14:textId="77777777" w:rsidR="00270EAC" w:rsidRPr="00270EAC" w:rsidRDefault="00270EAC" w:rsidP="00270EAC">
      <w:pPr>
        <w:spacing w:after="0" w:line="240" w:lineRule="auto"/>
        <w:ind w:right="57"/>
        <w:jc w:val="center"/>
        <w:rPr>
          <w:rFonts w:ascii="Calibri" w:hAnsi="Calibri" w:cs="Calibri"/>
          <w:b/>
          <w:bCs/>
          <w:sz w:val="28"/>
          <w:szCs w:val="28"/>
        </w:rPr>
      </w:pPr>
    </w:p>
    <w:p w14:paraId="0B837E1F" w14:textId="77777777" w:rsidR="00270EAC" w:rsidRPr="00270EAC" w:rsidRDefault="00270EAC" w:rsidP="00270EAC">
      <w:pPr>
        <w:spacing w:after="0" w:line="240" w:lineRule="auto"/>
        <w:ind w:right="57"/>
        <w:jc w:val="center"/>
        <w:rPr>
          <w:rFonts w:ascii="Calibri" w:hAnsi="Calibri" w:cs="Calibri"/>
          <w:b/>
          <w:bCs/>
          <w:sz w:val="28"/>
          <w:szCs w:val="28"/>
          <w:lang w:val="es-ES"/>
        </w:rPr>
      </w:pPr>
      <w:r>
        <w:rPr>
          <w:rFonts w:ascii="Calibri" w:hAnsi="Calibri" w:cs="Calibri"/>
          <w:b/>
          <w:bCs/>
          <w:sz w:val="28"/>
          <w:szCs w:val="28"/>
        </w:rPr>
        <w:t>SEMINARIO DE TRABAJO FINAL</w:t>
      </w:r>
    </w:p>
    <w:p w14:paraId="4E8A2122" w14:textId="77777777" w:rsidR="00270EAC" w:rsidRPr="00270EAC" w:rsidRDefault="00270EAC" w:rsidP="00270EAC">
      <w:pPr>
        <w:spacing w:after="0" w:line="240" w:lineRule="auto"/>
        <w:ind w:right="57"/>
        <w:jc w:val="center"/>
        <w:rPr>
          <w:rFonts w:ascii="Calibri" w:hAnsi="Calibri" w:cs="Calibri"/>
          <w:b/>
          <w:bCs/>
          <w:sz w:val="28"/>
          <w:szCs w:val="28"/>
          <w:lang w:val="es-ES"/>
        </w:rPr>
      </w:pPr>
    </w:p>
    <w:p w14:paraId="24260632" w14:textId="77777777" w:rsidR="00270EAC" w:rsidRPr="00270EAC" w:rsidRDefault="00270EAC" w:rsidP="00270EAC">
      <w:pPr>
        <w:spacing w:after="0" w:line="240" w:lineRule="auto"/>
        <w:ind w:right="57"/>
        <w:jc w:val="center"/>
        <w:rPr>
          <w:rFonts w:ascii="Calibri" w:hAnsi="Calibri" w:cs="Calibri"/>
          <w:b/>
          <w:bCs/>
          <w:sz w:val="28"/>
          <w:szCs w:val="28"/>
        </w:rPr>
      </w:pPr>
      <w:r>
        <w:rPr>
          <w:rFonts w:ascii="Calibri" w:hAnsi="Calibri" w:cs="Calibri"/>
          <w:b/>
          <w:bCs/>
          <w:sz w:val="28"/>
          <w:szCs w:val="28"/>
        </w:rPr>
        <w:t>TP 1</w:t>
      </w:r>
    </w:p>
    <w:p w14:paraId="61C874C5" w14:textId="77777777" w:rsidR="00270EAC" w:rsidRPr="00270EAC" w:rsidRDefault="00270EAC" w:rsidP="00270EAC">
      <w:pPr>
        <w:spacing w:after="0" w:line="240" w:lineRule="auto"/>
        <w:ind w:right="57"/>
        <w:jc w:val="center"/>
        <w:rPr>
          <w:rFonts w:ascii="Calibri" w:hAnsi="Calibri" w:cs="Calibri"/>
          <w:b/>
          <w:bCs/>
          <w:sz w:val="28"/>
          <w:szCs w:val="28"/>
        </w:rPr>
      </w:pPr>
      <w:r>
        <w:rPr>
          <w:rFonts w:ascii="Calibri" w:hAnsi="Calibri" w:cs="Calibri"/>
          <w:b/>
          <w:bCs/>
          <w:sz w:val="28"/>
          <w:szCs w:val="28"/>
        </w:rPr>
        <w:t>Comparación de arquitecturas de agentes de IA para el modelado y pronóstico de series temporales</w:t>
      </w:r>
    </w:p>
    <w:p w14:paraId="623483C7" w14:textId="77777777" w:rsidR="00270EAC" w:rsidRPr="00270EAC" w:rsidRDefault="00270EAC" w:rsidP="00270EAC">
      <w:pPr>
        <w:spacing w:after="0" w:line="240" w:lineRule="auto"/>
        <w:ind w:right="57"/>
        <w:jc w:val="center"/>
        <w:rPr>
          <w:rFonts w:ascii="Calibri" w:hAnsi="Calibri" w:cs="Calibri"/>
          <w:b/>
          <w:bCs/>
          <w:sz w:val="28"/>
          <w:szCs w:val="28"/>
        </w:rPr>
      </w:pPr>
      <w:r>
        <w:rPr>
          <w:rFonts w:ascii="Calibri" w:hAnsi="Calibri" w:cs="Calibri"/>
          <w:b/>
          <w:bCs/>
          <w:sz w:val="28"/>
          <w:szCs w:val="28"/>
        </w:rPr>
        <w:t>versión 1</w:t>
      </w:r>
    </w:p>
    <w:p w14:paraId="13B05DCF" w14:textId="77777777" w:rsidR="00270EAC" w:rsidRPr="00270EAC" w:rsidRDefault="00270EAC" w:rsidP="00270EAC">
      <w:pPr>
        <w:spacing w:after="0" w:line="240" w:lineRule="auto"/>
        <w:ind w:right="57"/>
        <w:jc w:val="center"/>
        <w:rPr>
          <w:rFonts w:ascii="Calibri" w:hAnsi="Calibri" w:cs="Calibri"/>
          <w:b/>
          <w:bCs/>
          <w:sz w:val="28"/>
          <w:szCs w:val="28"/>
          <w:lang w:val="es-ES"/>
        </w:rPr>
      </w:pPr>
    </w:p>
    <w:p w14:paraId="700B92FB" w14:textId="77777777" w:rsidR="00270EAC" w:rsidRPr="00270EAC" w:rsidRDefault="00270EAC" w:rsidP="00270EAC">
      <w:pPr>
        <w:spacing w:after="0" w:line="240" w:lineRule="auto"/>
        <w:ind w:right="57"/>
        <w:jc w:val="center"/>
        <w:rPr>
          <w:rFonts w:ascii="Calibri" w:hAnsi="Calibri" w:cs="Calibri"/>
          <w:b/>
          <w:bCs/>
          <w:sz w:val="28"/>
          <w:szCs w:val="28"/>
          <w:lang w:val="es-ES"/>
        </w:rPr>
      </w:pPr>
    </w:p>
    <w:p w14:paraId="07129DA6" w14:textId="77777777" w:rsidR="00270EAC" w:rsidRPr="00270EAC" w:rsidRDefault="00270EAC" w:rsidP="00270EAC">
      <w:pPr>
        <w:spacing w:after="0" w:line="240" w:lineRule="auto"/>
        <w:ind w:right="57"/>
        <w:jc w:val="center"/>
        <w:rPr>
          <w:rFonts w:ascii="Calibri" w:hAnsi="Calibri" w:cs="Calibri"/>
          <w:b/>
          <w:bCs/>
          <w:sz w:val="28"/>
          <w:szCs w:val="28"/>
          <w:lang w:val="es-ES"/>
        </w:rPr>
      </w:pPr>
    </w:p>
    <w:p w14:paraId="7036A385" w14:textId="77777777" w:rsidR="00270EAC" w:rsidRPr="00270EAC" w:rsidRDefault="00270EAC" w:rsidP="00270EAC">
      <w:pPr>
        <w:spacing w:after="0" w:line="240" w:lineRule="auto"/>
        <w:ind w:right="57"/>
        <w:jc w:val="center"/>
        <w:rPr>
          <w:rFonts w:ascii="Calibri" w:hAnsi="Calibri" w:cs="Calibri"/>
          <w:b/>
          <w:bCs/>
          <w:sz w:val="28"/>
          <w:szCs w:val="28"/>
          <w:lang w:val="es-ES"/>
        </w:rPr>
      </w:pPr>
    </w:p>
    <w:p w14:paraId="7B2C2AAF" w14:textId="77777777" w:rsidR="00270EAC" w:rsidRPr="00270EAC" w:rsidRDefault="00270EAC" w:rsidP="00270EAC">
      <w:pPr>
        <w:spacing w:after="0" w:line="240" w:lineRule="auto"/>
        <w:ind w:right="57"/>
        <w:jc w:val="center"/>
        <w:rPr>
          <w:rFonts w:ascii="Calibri" w:hAnsi="Calibri" w:cs="Calibri"/>
          <w:b/>
          <w:bCs/>
          <w:sz w:val="28"/>
          <w:szCs w:val="28"/>
        </w:rPr>
      </w:pPr>
      <w:r>
        <w:rPr>
          <w:rFonts w:ascii="Calibri" w:hAnsi="Calibri" w:cs="Calibri"/>
          <w:b/>
          <w:bCs/>
          <w:sz w:val="28"/>
          <w:szCs w:val="28"/>
        </w:rPr>
        <w:t>Alumno: Lucas</w:t>
      </w:r>
    </w:p>
    <w:p w14:paraId="686E8810" w14:textId="77777777" w:rsidR="00270EAC" w:rsidRPr="00270EAC" w:rsidRDefault="00270EAC" w:rsidP="00270EAC">
      <w:pPr>
        <w:spacing w:after="0" w:line="240" w:lineRule="auto"/>
        <w:ind w:right="57"/>
        <w:jc w:val="center"/>
        <w:rPr>
          <w:rFonts w:ascii="Calibri" w:hAnsi="Calibri" w:cs="Calibri"/>
          <w:b/>
          <w:bCs/>
          <w:sz w:val="28"/>
          <w:szCs w:val="28"/>
        </w:rPr>
      </w:pPr>
      <w:r>
        <w:rPr>
          <w:rFonts w:ascii="Calibri" w:hAnsi="Calibri" w:cs="Calibri"/>
          <w:b/>
          <w:bCs/>
          <w:sz w:val="28"/>
          <w:szCs w:val="28"/>
        </w:rPr>
        <w:t>Fecha: junio de 2026</w:t>
      </w:r>
    </w:p>
    <w:p w14:paraId="7366BDD4" w14:textId="77777777" w:rsidR="00270EAC" w:rsidRPr="00270EAC" w:rsidRDefault="00270EAC" w:rsidP="00270EAC">
      <w:pPr>
        <w:spacing w:after="0" w:line="240" w:lineRule="auto"/>
        <w:ind w:right="57"/>
        <w:jc w:val="center"/>
        <w:rPr>
          <w:rFonts w:ascii="Calibri" w:hAnsi="Calibri" w:cs="Calibri"/>
          <w:b/>
          <w:bCs/>
          <w:sz w:val="28"/>
          <w:szCs w:val="28"/>
          <w:lang w:val="es-ES"/>
        </w:rPr>
      </w:pPr>
    </w:p>
    <w:p w14:paraId="39AB441B" w14:textId="77777777" w:rsidR="00270EAC" w:rsidRPr="00270EAC" w:rsidRDefault="00270EAC" w:rsidP="00270EAC">
      <w:pPr>
        <w:spacing w:after="0" w:line="240" w:lineRule="auto"/>
        <w:ind w:right="57"/>
        <w:jc w:val="center"/>
        <w:rPr>
          <w:rFonts w:ascii="Calibri" w:hAnsi="Calibri" w:cs="Calibri"/>
          <w:b/>
          <w:bCs/>
          <w:sz w:val="28"/>
          <w:szCs w:val="28"/>
        </w:rPr>
      </w:pPr>
    </w:p>
    <w:bookmarkEnd w:id="1"/>
    <w:p>
      <w:pPr>
        <w:rPr>
          <w:rFonts w:ascii="Calibri" w:hAnsi="Calibri" w:cs="Calibri"/>
          <w:sz w:val="24"/>
          <w:szCs w:val="24"/>
        </w:rPr>
      </w:pPr>
      <w:r>
        <w:rPr>
          <w:rFonts w:ascii="Calibri" w:hAnsi="Calibri" w:cs="Calibri"/>
          <w:sz w:val="24"/>
          <w:szCs w:val="24"/>
        </w:rPr>
        <w:br w:type="page"/>
      </w:r>
    </w:p>
    <w:p>
      <w:pPr>
        <w:spacing w:after="120" w:line="240" w:lineRule="auto"/>
        <w:jc w:val="both"/>
        <w:rPr>
          <w:rFonts w:ascii="Calibri" w:hAnsi="Calibri" w:cs="Calibri"/>
          <w:b/>
          <w:bCs/>
          <w:sz w:val="28"/>
          <w:szCs w:val="28"/>
        </w:rPr>
      </w:pPr>
      <w:r>
        <w:rPr>
          <w:rFonts w:ascii="Calibri" w:hAnsi="Calibri" w:cs="Calibri"/>
          <w:b/>
          <w:bCs/>
          <w:sz w:val="28"/>
          <w:szCs w:val="28"/>
        </w:rPr>
        <w:t xml:space="preserve">Desarrollo</w:t>
      </w:r>
    </w:p>
    <w:p>
      <w:pPr>
        <w:spacing w:after="120" w:line="240" w:lineRule="auto"/>
        <w:jc w:val="both"/>
        <w:rPr>
          <w:rFonts w:ascii="Calibri" w:hAnsi="Calibri" w:cs="Calibri"/>
          <w:b/>
          <w:bCs/>
          <w:sz w:val="28"/>
          <w:szCs w:val="28"/>
        </w:rPr>
      </w:pPr>
      <w:r>
        <w:rPr>
          <w:rFonts w:ascii="Calibri" w:hAnsi="Calibri" w:cs="Calibri"/>
          <w:b/>
          <w:bCs/>
          <w:sz w:val="28"/>
          <w:szCs w:val="28"/>
        </w:rPr>
        <w:t xml:space="preserve">Actividad I — Temática general</w:t>
      </w:r>
    </w:p>
    <w:p>
      <w:pPr>
        <w:spacing w:after="120" w:line="276" w:lineRule="auto"/>
        <w:jc w:val="both"/>
        <w:rPr>
          <w:rFonts w:ascii="Calibri" w:hAnsi="Calibri" w:cs="Calibri"/>
          <w:sz w:val="24"/>
          <w:szCs w:val="24"/>
        </w:rPr>
      </w:pPr>
      <w:r>
        <w:rPr>
          <w:rFonts w:ascii="Calibri" w:hAnsi="Calibri" w:cs="Calibri"/>
          <w:sz w:val="24"/>
          <w:szCs w:val="24"/>
        </w:rPr>
        <w:t xml:space="preserve">El tema que elijo es el uso de agentes de IA basados en modelos de lenguaje (LLM) para modelar y pronosticar series temporales. Es un cruce entre un tipo de dato clásico de la ciencia de datos y una tecnología que recién se está asentando.</w:t>
      </w:r>
    </w:p>
    <w:p>
      <w:pPr>
        <w:spacing w:after="120" w:line="276" w:lineRule="auto"/>
        <w:jc w:val="both"/>
        <w:rPr>
          <w:rFonts w:ascii="Calibri" w:hAnsi="Calibri" w:cs="Calibri"/>
          <w:sz w:val="24"/>
          <w:szCs w:val="24"/>
        </w:rPr>
      </w:pPr>
      <w:r>
        <w:rPr>
          <w:rFonts w:ascii="Calibri" w:hAnsi="Calibri" w:cs="Calibri"/>
          <w:sz w:val="24"/>
          <w:szCs w:val="24"/>
        </w:rPr>
        <w:t xml:space="preserve">Las series temporales están en todos lados: ventas, demanda de energía, stock, casos de una enfermedad, precios. Lo que las hace distintas de otros datos es que el orden importa. Por eso modelar bien una serie no es solo correr un algoritmo: hay que entender el problema, mirar los datos, detectar cosas como estacionalidad, tendencia, valores faltantes o quiebres, y recién ahí elegir un método (ARIMA, suavizado exponencial, o modelos más nuevos de machine learning). Un detalle importante es que la validación tiene que respetar el tiempo: si uno usa datos del futuro para entrenar, los resultados parecen buenos pero no sirven. Ese error se llama fuga de datos y es muy común. Tampoco hay un modelo que sirva para todo: una serie con estacionalidad fuerte, otra con muchos saltos bruscos y otra muy corta piden tratamientos distintos, y elegir mal el enfoque suele importar más que afinar los parámetros del modelo.</w:t>
      </w:r>
    </w:p>
    <w:p>
      <w:pPr>
        <w:spacing w:after="120" w:line="276" w:lineRule="auto"/>
        <w:jc w:val="both"/>
        <w:rPr>
          <w:rFonts w:ascii="Calibri" w:hAnsi="Calibri" w:cs="Calibri"/>
          <w:sz w:val="24"/>
          <w:szCs w:val="24"/>
        </w:rPr>
      </w:pPr>
      <w:r>
        <w:rPr>
          <w:rFonts w:ascii="Calibri" w:hAnsi="Calibri" w:cs="Calibri"/>
          <w:sz w:val="24"/>
          <w:szCs w:val="24"/>
        </w:rPr>
        <w:t xml:space="preserve">Por otro lado, los agentes basados en LLM ya no solo generan texto: pueden planificar pasos, usar herramientas, ejecutar código y revisar lo que les dio. La promesa es que automaticen tareas que antes hacía un analista. El problema es que todavía no está claro qué tan confiables son cuando la tarea tiene trampas metodológicas como las que aparecen en series temporales, y los estudios que hay muestran que en tareas completas de punta a punta fallan bastante. Parte del problema es que un agente puede entregar algo que se ve prolijo y razonable aunque por dentro haya tomado una decisión equivocada, y eso es difícil de notar si uno solo mira el resultado final.</w:t>
      </w:r>
    </w:p>
    <w:p>
      <w:pPr>
        <w:spacing w:after="120" w:line="276" w:lineRule="auto"/>
        <w:jc w:val="both"/>
        <w:rPr>
          <w:rFonts w:ascii="Calibri" w:hAnsi="Calibri" w:cs="Calibri"/>
          <w:sz w:val="24"/>
          <w:szCs w:val="24"/>
        </w:rPr>
      </w:pPr>
      <w:r>
        <w:rPr>
          <w:rFonts w:ascii="Calibri" w:hAnsi="Calibri" w:cs="Calibri"/>
          <w:sz w:val="24"/>
          <w:szCs w:val="24"/>
        </w:rPr>
        <w:t xml:space="preserve">Mi interés es profesional y académico. Vengo del desarrollo de software y la ciencia de datos, y me parece que la pregunta que importa hoy no es si un agente puede tirar un pronóstico, sino qué tan bien lo hace y cuánta complejidad hace falta para que sea confiable. En el fondo es preguntarse dónde sigue aportando un analista cuando las herramientas automatizan cada vez más.</w:t>
      </w:r>
    </w:p>
    <w:p>
      <w:pPr>
        <w:spacing w:after="120" w:line="276" w:lineRule="auto"/>
        <w:jc w:val="both"/>
        <w:rPr>
          <w:rFonts w:ascii="Calibri" w:hAnsi="Calibri" w:cs="Calibri"/>
          <w:sz w:val="24"/>
          <w:szCs w:val="24"/>
        </w:rPr>
      </w:pPr>
      <w:r>
        <w:rPr>
          <w:rFonts w:ascii="Calibri" w:hAnsi="Calibri" w:cs="Calibri"/>
          <w:sz w:val="24"/>
          <w:szCs w:val="24"/>
        </w:rPr>
        <w:t xml:space="preserve">Elijo este tema también por algo práctico: hay muchos datos públicos de series temporales y se pueden generar series sintéticas con propiedades conocidas, así que no dependo de ninguna base privada. Además el éxito se mide con métricas de error estándar, que son objetivas. Eso lo hace viable para un trabajo de investigación.</w:t>
      </w:r>
    </w:p>
    <w:p>
      <w:pPr>
        <w:rPr>
          <w:rFonts w:ascii="Calibri" w:hAnsi="Calibri" w:cs="Calibri"/>
          <w:sz w:val="24"/>
          <w:szCs w:val="24"/>
        </w:rPr>
      </w:pPr>
      <w:r>
        <w:rPr>
          <w:rFonts w:ascii="Calibri" w:hAnsi="Calibri" w:cs="Calibri"/>
          <w:sz w:val="24"/>
          <w:szCs w:val="24"/>
        </w:rPr>
        <w:br w:type="page"/>
      </w:r>
    </w:p>
    <w:p>
      <w:pPr>
        <w:spacing w:after="120" w:line="240" w:lineRule="auto"/>
        <w:jc w:val="both"/>
        <w:rPr>
          <w:rFonts w:ascii="Calibri" w:hAnsi="Calibri" w:cs="Calibri"/>
          <w:b/>
          <w:bCs/>
          <w:sz w:val="28"/>
          <w:szCs w:val="28"/>
        </w:rPr>
      </w:pPr>
      <w:r>
        <w:rPr>
          <w:rFonts w:ascii="Calibri" w:hAnsi="Calibri" w:cs="Calibri"/>
          <w:b/>
          <w:bCs/>
          <w:sz w:val="28"/>
          <w:szCs w:val="28"/>
        </w:rPr>
        <w:t xml:space="preserve">Actividad II — Descripción de la problemática</w:t>
      </w:r>
    </w:p>
    <w:p>
      <w:pPr>
        <w:spacing w:before="120" w:after="60" w:line="240" w:lineRule="auto"/>
        <w:jc w:val="both"/>
        <w:rPr>
          <w:rFonts w:ascii="Calibri" w:hAnsi="Calibri" w:cs="Calibri"/>
          <w:b/>
          <w:bCs/>
          <w:sz w:val="24"/>
          <w:szCs w:val="24"/>
        </w:rPr>
      </w:pPr>
      <w:r>
        <w:rPr>
          <w:rFonts w:ascii="Calibri" w:hAnsi="Calibri" w:cs="Calibri"/>
          <w:b/>
          <w:bCs/>
          <w:sz w:val="24"/>
          <w:szCs w:val="24"/>
        </w:rPr>
        <w:t xml:space="preserve">1. ¿Cuál es el problema general que se quiere resolver?</w:t>
      </w:r>
    </w:p>
    <w:p>
      <w:pPr>
        <w:spacing w:after="120" w:line="276" w:lineRule="auto"/>
        <w:jc w:val="both"/>
        <w:rPr>
          <w:rFonts w:ascii="Calibri" w:hAnsi="Calibri" w:cs="Calibri"/>
          <w:sz w:val="24"/>
          <w:szCs w:val="24"/>
        </w:rPr>
      </w:pPr>
      <w:r>
        <w:rPr>
          <w:rFonts w:ascii="Calibri" w:hAnsi="Calibri" w:cs="Calibri"/>
          <w:sz w:val="24"/>
          <w:szCs w:val="24"/>
        </w:rPr>
        <w:t xml:space="preserve">El problema es lo difícil que es automatizar de forma confiable todo el proceso de modelar y pronosticar una serie temporal. No se trata solo de correr un modelo: hay que entender el problema, revisar los datos, tratar valores faltantes, atípicos o quiebres, ver si la serie es estacionaria o tiene estacionalidad, elegir un método, ajustarlo y proyectar. En cada paso hace falta criterio, y si uno se equivoca temprano (por ejemplo, no ve una tendencia o valida sin respetar el orden temporal) el error arrastra todo el resultado.</w:t>
      </w:r>
    </w:p>
    <w:p>
      <w:pPr>
        <w:spacing w:after="120" w:line="276" w:lineRule="auto"/>
        <w:jc w:val="both"/>
        <w:rPr>
          <w:rFonts w:ascii="Calibri" w:hAnsi="Calibri" w:cs="Calibri"/>
          <w:sz w:val="24"/>
          <w:szCs w:val="24"/>
        </w:rPr>
      </w:pPr>
      <w:r>
        <w:rPr>
          <w:rFonts w:ascii="Calibri" w:hAnsi="Calibri" w:cs="Calibri"/>
          <w:sz w:val="24"/>
          <w:szCs w:val="24"/>
        </w:rPr>
        <w:t xml:space="preserve">Lo que complica este dominio es que tiene trampas que dan resultados que parecen buenos pero están mal. Un pronóstico puede mostrar métricas excelentes y en realidad ser producto de una fuga de datos. Por eso no alcanza con mirar el desempeño: un proceso defectuoso puede disfrazarse de éxito. El problema entonces tiene dos caras: que la automatización dé buenos pronósticos y, a la vez, que el camino para llegar a ellos sea correcto y reproducible.</w:t>
      </w:r>
    </w:p>
    <w:p>
      <w:pPr>
        <w:spacing w:after="120" w:line="276" w:lineRule="auto"/>
        <w:jc w:val="both"/>
        <w:rPr>
          <w:rFonts w:ascii="Calibri" w:hAnsi="Calibri" w:cs="Calibri"/>
          <w:sz w:val="24"/>
          <w:szCs w:val="24"/>
        </w:rPr>
      </w:pPr>
      <w:r>
        <w:rPr>
          <w:rFonts w:ascii="Calibri" w:hAnsi="Calibri" w:cs="Calibri"/>
          <w:sz w:val="24"/>
          <w:szCs w:val="24"/>
        </w:rPr>
        <w:t xml:space="preserve">Si esto no se resuelve, el riesgo es concreto: procesos automatizados poco confiables que se usan para tomar decisiones a partir de pronósticos engañosos. Entender en qué condiciones la automatización es confiable ayuda a separar qué se puede delegar y qué todavía necesita revisión de una persona, algo cada vez más relevante a medida que estas herramientas se meten en tareas más complejas.</w:t>
      </w:r>
    </w:p>
    <w:p>
      <w:pPr>
        <w:spacing w:before="120" w:after="60" w:line="240" w:lineRule="auto"/>
        <w:jc w:val="both"/>
        <w:rPr>
          <w:rFonts w:ascii="Calibri" w:hAnsi="Calibri" w:cs="Calibri"/>
          <w:b/>
          <w:bCs/>
          <w:sz w:val="24"/>
          <w:szCs w:val="24"/>
        </w:rPr>
      </w:pPr>
      <w:r>
        <w:rPr>
          <w:rFonts w:ascii="Calibri" w:hAnsi="Calibri" w:cs="Calibri"/>
          <w:b/>
          <w:bCs/>
          <w:sz w:val="24"/>
          <w:szCs w:val="24"/>
        </w:rPr>
        <w:t xml:space="preserve">2. ¿Dónde, con qué consecuencias y en qué magnitud se presenta?</w:t>
      </w:r>
    </w:p>
    <w:p>
      <w:pPr>
        <w:spacing w:after="120" w:line="276" w:lineRule="auto"/>
        <w:jc w:val="both"/>
        <w:rPr>
          <w:rFonts w:ascii="Calibri" w:hAnsi="Calibri" w:cs="Calibri"/>
          <w:sz w:val="24"/>
          <w:szCs w:val="24"/>
        </w:rPr>
      </w:pPr>
      <w:r>
        <w:rPr>
          <w:rFonts w:ascii="Calibri" w:hAnsi="Calibri" w:cs="Calibri"/>
          <w:sz w:val="24"/>
          <w:szCs w:val="24"/>
        </w:rPr>
        <w:t xml:space="preserve">Aparece en casi cualquier sector que planifica con pronósticos. En logística e inventario, un error se traduce en faltantes o stock de más; en energía, afecta cuánta generación comprar; en finanzas, la gestión de riesgo; en salud, la asignación de recursos. Es un problema relevante para el campo porque el pronóstico de series temporales es una de las aplicaciones más viejas y estudiadas del análisis de datos, con métricas bien establecidas, así que es un buen terreno para probar qué tan confiables son los enfoques automatizados nuevos.</w:t>
      </w:r>
    </w:p>
    <w:p>
      <w:pPr>
        <w:spacing w:after="120" w:line="276" w:lineRule="auto"/>
        <w:jc w:val="both"/>
        <w:rPr>
          <w:rFonts w:ascii="Calibri" w:hAnsi="Calibri" w:cs="Calibri"/>
          <w:sz w:val="24"/>
          <w:szCs w:val="24"/>
        </w:rPr>
      </w:pPr>
      <w:r>
        <w:rPr>
          <w:rFonts w:ascii="Calibri" w:hAnsi="Calibri" w:cs="Calibri"/>
          <w:sz w:val="24"/>
          <w:szCs w:val="24"/>
        </w:rPr>
        <w:t xml:space="preserve">La magnitud crece con la llegada de los agentes LLM. Como son cada vez más fáciles de usar, hay una tentación real de delegarles análisis completos sin que nadie los revise. Y la evidencia que hay muestra que en tareas de punta a punta todavía fallan seguido y que coordinar bien las herramientas sigue siendo un problema abierto. O sea que una buena parte de los análisis automatizados podría tener errores que nadie detecta.</w:t>
      </w:r>
    </w:p>
    <w:p>
      <w:pPr>
        <w:spacing w:after="120" w:line="276" w:lineRule="auto"/>
        <w:jc w:val="both"/>
        <w:rPr>
          <w:rFonts w:ascii="Calibri" w:hAnsi="Calibri" w:cs="Calibri"/>
          <w:sz w:val="24"/>
          <w:szCs w:val="24"/>
        </w:rPr>
      </w:pPr>
      <w:r>
        <w:rPr>
          <w:rFonts w:ascii="Calibri" w:hAnsi="Calibri" w:cs="Calibri"/>
          <w:sz w:val="24"/>
          <w:szCs w:val="24"/>
        </w:rPr>
        <w:t xml:space="preserve">Las consecuencias pegan en dos lados. Para la comunidad científica, si se multiplican análisis con fallas metodológicas, se resiente la reproducibilidad. Para el sector productivo y la sociedad, las decisiones tomadas con pronósticos malos cuestan plata y generan problemas operativos. Lo grave no es solo que el error aparezca, sino el efecto multiplicador de confiar decisiones a sistemas cuya confiabilidad nunca se midió en serio.</w:t>
      </w:r>
    </w:p>
    <w:p>
      <w:pPr>
        <w:spacing w:before="120" w:after="60" w:line="240" w:lineRule="auto"/>
        <w:jc w:val="both"/>
        <w:rPr>
          <w:rFonts w:ascii="Calibri" w:hAnsi="Calibri" w:cs="Calibri"/>
          <w:b/>
          <w:bCs/>
          <w:sz w:val="24"/>
          <w:szCs w:val="24"/>
        </w:rPr>
      </w:pPr>
      <w:r>
        <w:rPr>
          <w:rFonts w:ascii="Calibri" w:hAnsi="Calibri" w:cs="Calibri"/>
          <w:b/>
          <w:bCs/>
          <w:sz w:val="24"/>
          <w:szCs w:val="24"/>
        </w:rPr>
        <w:t xml:space="preserve">3. ¿Ayuda a resolver algún problema detectado en su ámbito laboral?</w:t>
      </w:r>
    </w:p>
    <w:p>
      <w:pPr>
        <w:spacing w:after="120" w:line="276" w:lineRule="auto"/>
        <w:jc w:val="both"/>
        <w:rPr>
          <w:rFonts w:ascii="Calibri" w:hAnsi="Calibri" w:cs="Calibri"/>
          <w:sz w:val="24"/>
          <w:szCs w:val="24"/>
        </w:rPr>
      </w:pPr>
      <w:r>
        <w:rPr>
          <w:rFonts w:ascii="Calibri" w:hAnsi="Calibri" w:cs="Calibri"/>
          <w:sz w:val="24"/>
          <w:szCs w:val="24"/>
        </w:rPr>
        <w:t xml:space="preserve">No se conecta con una tarea puntual de un trabajo específico; es más un interés profesional y académico dentro de la ciencia de datos. Igual, los beneficios son bastante transferibles a cualquier equipo que trabaje con datos. Saber en qué condiciones un proceso automatizado de series temporales es confiable permite decidir mejor qué conviene delegar a un agente y qué hay que revisar a mano, lo que ahorra tiempo y baja el riesgo de meter pronósticos malos en decisiones.</w:t>
      </w:r>
    </w:p>
    <w:p>
      <w:pPr>
        <w:spacing w:after="120" w:line="276" w:lineRule="auto"/>
        <w:jc w:val="both"/>
        <w:rPr>
          <w:rFonts w:ascii="Calibri" w:hAnsi="Calibri" w:cs="Calibri"/>
          <w:sz w:val="24"/>
          <w:szCs w:val="24"/>
        </w:rPr>
      </w:pPr>
      <w:r>
        <w:rPr>
          <w:rFonts w:ascii="Calibri" w:hAnsi="Calibri" w:cs="Calibri"/>
          <w:sz w:val="24"/>
          <w:szCs w:val="24"/>
        </w:rPr>
        <w:t xml:space="preserve">En concreto sirve para armar criterios de control de calidad para análisis hechos con agentes, para saber cuáles son los errores típicos que cometen y para tener una idea de cuánto hay que supervisarlos. Son cosas con valor inmediato para manejar proyectos de datos y para formar equipos que ya trabajan con estas herramientas.</w:t>
      </w:r>
    </w:p>
    <w:p>
      <w:pPr>
        <w:spacing w:after="120" w:line="276" w:lineRule="auto"/>
        <w:jc w:val="both"/>
        <w:rPr>
          <w:rFonts w:ascii="Calibri" w:hAnsi="Calibri" w:cs="Calibri"/>
          <w:sz w:val="24"/>
          <w:szCs w:val="24"/>
        </w:rPr>
      </w:pPr>
      <w:r>
        <w:rPr>
          <w:rFonts w:ascii="Calibri" w:hAnsi="Calibri" w:cs="Calibri"/>
          <w:sz w:val="24"/>
          <w:szCs w:val="24"/>
        </w:rPr>
        <w:t xml:space="preserve">En cuanto a lo científico y tecnológico, el trabajo aporta evidencia sobre qué tan confiables son los agentes en un dominio con trampas conocidas, algo que hoy está poco medido. Eso ayuda a mejorar la forma de evaluar agentes y a entender qué capacidades mejoran con los modelos más nuevos y cuáles no. Y el beneficio social pasa por usar la automatización con más cabeza: confiar en estos sistemas en la medida en que se demuestre que funcionan, y no porque sí.</w:t>
      </w:r>
    </w:p>
    <w:p>
      <w:pPr>
        <w:spacing w:before="120" w:after="60" w:line="240" w:lineRule="auto"/>
        <w:jc w:val="both"/>
        <w:rPr>
          <w:rFonts w:ascii="Calibri" w:hAnsi="Calibri" w:cs="Calibri"/>
          <w:b/>
          <w:bCs/>
          <w:sz w:val="24"/>
          <w:szCs w:val="24"/>
        </w:rPr>
      </w:pPr>
      <w:r>
        <w:rPr>
          <w:rFonts w:ascii="Calibri" w:hAnsi="Calibri" w:cs="Calibri"/>
          <w:b/>
          <w:bCs/>
          <w:sz w:val="24"/>
          <w:szCs w:val="24"/>
        </w:rPr>
        <w:t xml:space="preserve">4. ¿Qué grado de innovación considera que tiene la propuesta de solución al problema?</w:t>
      </w:r>
    </w:p>
    <w:p>
      <w:pPr>
        <w:spacing w:after="120" w:line="276" w:lineRule="auto"/>
        <w:jc w:val="both"/>
        <w:rPr>
          <w:rFonts w:ascii="Calibri" w:hAnsi="Calibri" w:cs="Calibri"/>
          <w:sz w:val="24"/>
          <w:szCs w:val="24"/>
        </w:rPr>
      </w:pPr>
      <w:r>
        <w:rPr>
          <w:rFonts w:ascii="Calibri" w:hAnsi="Calibri" w:cs="Calibri"/>
          <w:sz w:val="24"/>
          <w:szCs w:val="24"/>
        </w:rPr>
        <w:t xml:space="preserve">La idea es construir varias arquitecturas de agentes de complejidad creciente —desde un agente simple con herramientas, pasando por uno que separa planificar de ejecutar y se autocritica, hasta varios agentes especializados con un verificador aparte— y compararlas en la misma tarea de modelar y pronosticar series temporales. El éxito de cada una se mide sobre el resultado: la calidad del pronóstico con métricas estándar, más el costo y qué tan sólido fue el proceso.</w:t>
      </w:r>
    </w:p>
    <w:p>
      <w:pPr>
        <w:spacing w:after="120" w:line="276" w:lineRule="auto"/>
        <w:jc w:val="both"/>
        <w:rPr>
          <w:rFonts w:ascii="Calibri" w:hAnsi="Calibri" w:cs="Calibri"/>
          <w:sz w:val="24"/>
          <w:szCs w:val="24"/>
        </w:rPr>
      </w:pPr>
      <w:r>
        <w:rPr>
          <w:rFonts w:ascii="Calibri" w:hAnsi="Calibri" w:cs="Calibri"/>
          <w:sz w:val="24"/>
          <w:szCs w:val="24"/>
        </w:rPr>
        <w:t xml:space="preserve">Lo novedoso está en el enfoque comparativo y en la pregunta de fondo: cuánta complejidad de arquitectura vale realmente la pena para que el pronóstico sea confiable. Muchos trabajos se quedan en mostrar que un agente puede resolver una tarea, o proponen una sola arquitectura. Acá lo distinto es medir la relación entre complejidad, calidad y costo, y encontrar el punto donde sumar complejidad ya no aporta. Ese ángulo de eficiencia está poco mirado.</w:t>
      </w:r>
    </w:p>
    <w:p>
      <w:pPr>
        <w:spacing w:after="120" w:line="276" w:lineRule="auto"/>
        <w:jc w:val="both"/>
        <w:rPr>
          <w:rFonts w:ascii="Calibri" w:hAnsi="Calibri" w:cs="Calibri"/>
          <w:sz w:val="24"/>
          <w:szCs w:val="24"/>
        </w:rPr>
      </w:pPr>
      <w:r>
        <w:rPr>
          <w:rFonts w:ascii="Calibri" w:hAnsi="Calibri" w:cs="Calibri"/>
          <w:sz w:val="24"/>
          <w:szCs w:val="24"/>
        </w:rPr>
        <w:t xml:space="preserve">Otro elemento nuevo es usar trampas metodológicas controladas, plantadas a propósito en series sintéticas con propiedades conocidas, para evaluar no solo si el pronóstico es bueno sino si el camino fue válido. Eso da una forma de distinguir el éxito real del que solo parece. Y sumar un agente verificador apunta a algo que la literatura marca como faltante: que estos sistemas casi no tienen mecanismos propios de control de confianza.</w:t>
      </w:r>
    </w:p>
    <w:p w14:paraId="06FCF678" w14:textId="77777777" w:rsidR="009222AC" w:rsidRPr="00270EAC" w:rsidRDefault="009222AC" w:rsidP="007E301B">
      <w:pPr>
        <w:spacing w:after="0" w:line="240" w:lineRule="auto"/>
        <w:ind w:right="57"/>
        <w:jc w:val="both"/>
        <w:rPr>
          <w:rFonts w:ascii="Calibri" w:hAnsi="Calibri" w:cs="Calibri"/>
          <w:sz w:val="28"/>
          <w:szCs w:val="28"/>
        </w:rPr>
      </w:pPr>
    </w:p>
    <w:sectPr w:rsidR="009222AC" w:rsidRPr="00270EAC" w:rsidSect="00FE2973">
      <w:footerReference w:type="default" r:id="rId8"/>
      <w:pgSz w:w="12240" w:h="15840" w:code="119"/>
      <w:pgMar w:top="2127"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1419C" w14:textId="77777777" w:rsidR="00B52ECB" w:rsidRDefault="00B52ECB" w:rsidP="00AB10C0">
      <w:pPr>
        <w:spacing w:after="0" w:line="240" w:lineRule="auto"/>
      </w:pPr>
      <w:r>
        <w:separator/>
      </w:r>
    </w:p>
  </w:endnote>
  <w:endnote w:type="continuationSeparator" w:id="0">
    <w:p w14:paraId="5889BCE0" w14:textId="77777777" w:rsidR="00B52ECB" w:rsidRDefault="00B52ECB" w:rsidP="00AB1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D3235" w14:textId="3D8FDD87" w:rsidR="00E761ED" w:rsidRDefault="00000000">
    <w:pPr>
      <w:pStyle w:val="Piedepgina"/>
    </w:pPr>
    <w:r>
      <w:rPr>
        <w:noProof/>
      </w:rPr>
      <mc:AlternateContent>
        <mc:Choice Requires="wps">
          <w:drawing>
            <wp:anchor distT="45720" distB="45720" distL="114300" distR="114300" simplePos="0" relativeHeight="251661312" behindDoc="0" locked="0" layoutInCell="1" allowOverlap="1" wp14:anchorId="331B4F8C" wp14:editId="39C7824E">
              <wp:simplePos x="0" y="0"/>
              <wp:positionH relativeFrom="column">
                <wp:posOffset>2534920</wp:posOffset>
              </wp:positionH>
              <wp:positionV relativeFrom="paragraph">
                <wp:posOffset>3795</wp:posOffset>
              </wp:positionV>
              <wp:extent cx="3720465" cy="3079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0465" cy="307975"/>
                      </a:xfrm>
                      <a:prstGeom prst="rect">
                        <a:avLst/>
                      </a:prstGeom>
                      <a:noFill/>
                      <a:ln w="9525">
                        <a:noFill/>
                        <a:miter lim="800000"/>
                        <a:headEnd/>
                        <a:tailEnd/>
                      </a:ln>
                    </wps:spPr>
                    <wps:txbx>
                      <w:txbxContent>
                        <w:p w14:paraId="51AC1714" w14:textId="77777777" w:rsidR="00E761ED" w:rsidRPr="001B0813" w:rsidRDefault="00000000" w:rsidP="00F675E5">
                          <w:pPr>
                            <w:pStyle w:val="Piedepgina"/>
                            <w:jc w:val="right"/>
                            <w:rPr>
                              <w:rStyle w:val="Nmerodepgina"/>
                              <w:rFonts w:ascii="Verdana" w:hAnsi="Verdana"/>
                              <w:color w:val="000000" w:themeColor="text1"/>
                              <w:sz w:val="16"/>
                              <w:szCs w:val="16"/>
                            </w:rPr>
                          </w:pPr>
                          <w:r w:rsidRPr="001B0813">
                            <w:rPr>
                              <w:rStyle w:val="Nmerodepgina"/>
                              <w:rFonts w:ascii="Verdana" w:hAnsi="Verdana"/>
                              <w:color w:val="000000" w:themeColor="text1"/>
                              <w:sz w:val="16"/>
                              <w:szCs w:val="16"/>
                            </w:rPr>
                            <w:t>Pág.</w:t>
                          </w:r>
                          <w:r w:rsidRPr="001B0813">
                            <w:rPr>
                              <w:rStyle w:val="Nmerodepgina"/>
                              <w:rFonts w:ascii="Verdana" w:hAnsi="Verdana"/>
                              <w:color w:val="000000" w:themeColor="text1"/>
                              <w:sz w:val="16"/>
                              <w:szCs w:val="16"/>
                            </w:rPr>
                            <w:fldChar w:fldCharType="begin"/>
                          </w:r>
                          <w:r w:rsidRPr="001B0813">
                            <w:rPr>
                              <w:rStyle w:val="Nmerodepgina"/>
                              <w:rFonts w:ascii="Verdana" w:hAnsi="Verdana"/>
                              <w:color w:val="000000" w:themeColor="text1"/>
                              <w:sz w:val="16"/>
                              <w:szCs w:val="16"/>
                            </w:rPr>
                            <w:instrText xml:space="preserve">PAGE  </w:instrText>
                          </w:r>
                          <w:r w:rsidRPr="001B0813">
                            <w:rPr>
                              <w:rStyle w:val="Nmerodepgina"/>
                              <w:rFonts w:ascii="Verdana" w:hAnsi="Verdana"/>
                              <w:color w:val="000000" w:themeColor="text1"/>
                              <w:sz w:val="16"/>
                              <w:szCs w:val="16"/>
                            </w:rPr>
                            <w:fldChar w:fldCharType="separate"/>
                          </w:r>
                          <w:r>
                            <w:rPr>
                              <w:rStyle w:val="Nmerodepgina"/>
                              <w:rFonts w:ascii="Verdana" w:hAnsi="Verdana"/>
                              <w:color w:val="000000" w:themeColor="text1"/>
                              <w:sz w:val="16"/>
                              <w:szCs w:val="16"/>
                            </w:rPr>
                            <w:t>2</w:t>
                          </w:r>
                          <w:r w:rsidRPr="001B0813">
                            <w:rPr>
                              <w:rStyle w:val="Nmerodepgina"/>
                              <w:rFonts w:ascii="Verdana" w:hAnsi="Verdana"/>
                              <w:color w:val="000000" w:themeColor="text1"/>
                              <w:sz w:val="16"/>
                              <w:szCs w:val="16"/>
                            </w:rPr>
                            <w:fldChar w:fldCharType="end"/>
                          </w:r>
                        </w:p>
                        <w:p w14:paraId="51FE2E69" w14:textId="77777777" w:rsidR="00E761ED" w:rsidRPr="00F675E5" w:rsidRDefault="00E761ED" w:rsidP="00F675E5">
                          <w:pPr>
                            <w:pStyle w:val="Piedepgina"/>
                            <w:ind w:right="360"/>
                            <w:jc w:val="right"/>
                            <w:rPr>
                              <w:rFonts w:ascii="Verdana" w:hAnsi="Verdana"/>
                              <w:color w:val="000000" w:themeColor="text1"/>
                              <w:sz w:val="16"/>
                              <w:szCs w:val="16"/>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1B4F8C" id="_x0000_t202" coordsize="21600,21600" o:spt="202" path="m,l,21600r21600,l21600,xe">
              <v:stroke joinstyle="miter"/>
              <v:path gradientshapeok="t" o:connecttype="rect"/>
            </v:shapetype>
            <v:shape id="Cuadro de texto 2" o:spid="_x0000_s1026" type="#_x0000_t202" style="position:absolute;margin-left:199.6pt;margin-top:.3pt;width:292.95pt;height:24.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p7kk+QEAAM0DAAAOAAAAZHJzL2Uyb0RvYy54bWysU8tu2zAQvBfoPxC815IdO4kFy0GaNEWB 9AGk/QCaoiyiJJdd0pbcr8+SchyjvRXVgSC13Nmd2eHqZrCG7RUGDa7m00nJmXISGu22Nf/x/eHd NWchCtcIA07V/KACv1m/fbPqfaVm0IFpFDICcaHqfc27GH1VFEF2yoowAa8cBVtAKyIdcVs0KHpC t6aYleVl0QM2HkGqEOjv/Rjk64zftkrGr20bVGSm5tRbzCvmdZPWYr0S1RaF77Q8tiH+oQsrtKOi J6h7EQXbof4LymqJEKCNEwm2gLbVUmUOxGZa/sHmqRNeZS4kTvAnmcL/g5Vf9k/+G7I4vIeBBphJ BP8I8mdgDu464bbqFhH6TomGCk+TZEXvQ3VMTVKHKiSQTf8ZGhqy2EXIQEOLNqlCPBmh0wAOJ9HV EJmknxdXs3J+ueBMUuyivFpeLXIJUb1kewzxowLL0qbmSEPN6GL/GGLqRlQvV1IxBw/amDxY41hf 8+VitsgJZxGrI/nOaFvz6zJ9oxMSyQ+uyclRaDPuqYBxR9aJ6Eg5DpuBLib2G2gOxB9h9Be9B9p0 gL8568lbNQ+/dgIVZ+aTIw2X0/k8mTEf5gsSgDM8j2zOI8JJgqp55Gzc3sVs4JHrLWnd6izDayfH XskzWZ2jv5Mpz8/51usrXD8DAAD//wMAUEsDBBQABgAIAAAAIQBvYna83AAAAAcBAAAPAAAAZHJz L2Rvd25yZXYueG1sTI5NT8MwEETvSPwHa5G4UTulreo0mwqBuIIoH1JvbrxNIuJ1FLtN+PeYEz2O ZvTmFdvJdeJMQ2g9I2QzBYK48rblGuHj/fluDSJEw9Z0ngnhhwJsy+urwuTWj/xG512sRYJwyA1C E2OfSxmqhpwJM98Tp+7oB2diikMt7WDGBHednCu1ks60nB4a09NjQ9X37uQQPl+O+6+Feq2f3LIf /aQkOy0Rb2+mhw2ISFP8H8OfflKHMjkd/IltEB3CvdbzNEVYgUi1Xi8zEAeEhc5AloW89C9/AQAA //8DAFBLAQItABQABgAIAAAAIQC2gziS/gAAAOEBAAATAAAAAAAAAAAAAAAAAAAAAABbQ29udGVu dF9UeXBlc10ueG1sUEsBAi0AFAAGAAgAAAAhADj9If/WAAAAlAEAAAsAAAAAAAAAAAAAAAAALwEA AF9yZWxzLy5yZWxzUEsBAi0AFAAGAAgAAAAhAPanuST5AQAAzQMAAA4AAAAAAAAAAAAAAAAALgIA AGRycy9lMm9Eb2MueG1sUEsBAi0AFAAGAAgAAAAhAG9idrzcAAAABwEAAA8AAAAAAAAAAAAAAAAA UwQAAGRycy9kb3ducmV2LnhtbFBLBQYAAAAABAAEAPMAAABcBQAAAAA= " filled="f" stroked="f">
              <v:textbox>
                <w:txbxContent>
                  <w:p w14:paraId="51AC1714" w14:textId="77777777" w:rsidR="00E761ED" w:rsidRPr="001B0813" w:rsidRDefault="00000000" w:rsidP="00F675E5">
                    <w:pPr>
                      <w:pStyle w:val="Piedepgina"/>
                      <w:jc w:val="right"/>
                      <w:rPr>
                        <w:rStyle w:val="Nmerodepgina"/>
                        <w:rFonts w:ascii="Verdana" w:hAnsi="Verdana"/>
                        <w:color w:val="000000" w:themeColor="text1"/>
                        <w:sz w:val="16"/>
                        <w:szCs w:val="16"/>
                      </w:rPr>
                    </w:pPr>
                    <w:r w:rsidRPr="001B0813">
                      <w:rPr>
                        <w:rStyle w:val="Nmerodepgina"/>
                        <w:rFonts w:ascii="Verdana" w:hAnsi="Verdana"/>
                        <w:color w:val="000000" w:themeColor="text1"/>
                        <w:sz w:val="16"/>
                        <w:szCs w:val="16"/>
                      </w:rPr>
                      <w:t>Pág.</w:t>
                    </w:r>
                    <w:r w:rsidRPr="001B0813">
                      <w:rPr>
                        <w:rStyle w:val="Nmerodepgina"/>
                        <w:rFonts w:ascii="Verdana" w:hAnsi="Verdana"/>
                        <w:color w:val="000000" w:themeColor="text1"/>
                        <w:sz w:val="16"/>
                        <w:szCs w:val="16"/>
                      </w:rPr>
                      <w:fldChar w:fldCharType="begin"/>
                    </w:r>
                    <w:r w:rsidRPr="001B0813">
                      <w:rPr>
                        <w:rStyle w:val="Nmerodepgina"/>
                        <w:rFonts w:ascii="Verdana" w:hAnsi="Verdana"/>
                        <w:color w:val="000000" w:themeColor="text1"/>
                        <w:sz w:val="16"/>
                        <w:szCs w:val="16"/>
                      </w:rPr>
                      <w:instrText xml:space="preserve">PAGE  </w:instrText>
                    </w:r>
                    <w:r w:rsidRPr="001B0813">
                      <w:rPr>
                        <w:rStyle w:val="Nmerodepgina"/>
                        <w:rFonts w:ascii="Verdana" w:hAnsi="Verdana"/>
                        <w:color w:val="000000" w:themeColor="text1"/>
                        <w:sz w:val="16"/>
                        <w:szCs w:val="16"/>
                      </w:rPr>
                      <w:fldChar w:fldCharType="separate"/>
                    </w:r>
                    <w:r>
                      <w:rPr>
                        <w:rStyle w:val="Nmerodepgina"/>
                        <w:rFonts w:ascii="Verdana" w:hAnsi="Verdana"/>
                        <w:color w:val="000000" w:themeColor="text1"/>
                        <w:sz w:val="16"/>
                        <w:szCs w:val="16"/>
                      </w:rPr>
                      <w:t>2</w:t>
                    </w:r>
                    <w:r w:rsidRPr="001B0813">
                      <w:rPr>
                        <w:rStyle w:val="Nmerodepgina"/>
                        <w:rFonts w:ascii="Verdana" w:hAnsi="Verdana"/>
                        <w:color w:val="000000" w:themeColor="text1"/>
                        <w:sz w:val="16"/>
                        <w:szCs w:val="16"/>
                      </w:rPr>
                      <w:fldChar w:fldCharType="end"/>
                    </w:r>
                  </w:p>
                  <w:p w14:paraId="51FE2E69" w14:textId="77777777" w:rsidR="00E761ED" w:rsidRPr="00F675E5" w:rsidRDefault="00E761ED" w:rsidP="00F675E5">
                    <w:pPr>
                      <w:pStyle w:val="Piedepgina"/>
                      <w:ind w:right="360"/>
                      <w:jc w:val="right"/>
                      <w:rPr>
                        <w:rFonts w:ascii="Verdana" w:hAnsi="Verdana"/>
                        <w:color w:val="000000" w:themeColor="text1"/>
                        <w:sz w:val="16"/>
                        <w:szCs w:val="16"/>
                        <w:lang w:val="pt-BR"/>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5AF03" w14:textId="77777777" w:rsidR="00B52ECB" w:rsidRDefault="00B52ECB" w:rsidP="00AB10C0">
      <w:pPr>
        <w:spacing w:after="0" w:line="240" w:lineRule="auto"/>
      </w:pPr>
      <w:r>
        <w:separator/>
      </w:r>
    </w:p>
  </w:footnote>
  <w:footnote w:type="continuationSeparator" w:id="0">
    <w:p w14:paraId="171BF242" w14:textId="77777777" w:rsidR="00B52ECB" w:rsidRDefault="00B52ECB" w:rsidP="00AB1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956FA"/>
    <w:multiLevelType w:val="hybridMultilevel"/>
    <w:tmpl w:val="F918B30E"/>
    <w:lvl w:ilvl="0" w:tplc="0C0A0013">
      <w:start w:val="1"/>
      <w:numFmt w:val="upperRoman"/>
      <w:lvlText w:val="%1."/>
      <w:lvlJc w:val="right"/>
      <w:pPr>
        <w:ind w:left="1428"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15:restartNumberingAfterBreak="0">
    <w:nsid w:val="721F598A"/>
    <w:multiLevelType w:val="hybridMultilevel"/>
    <w:tmpl w:val="A80C800A"/>
    <w:lvl w:ilvl="0" w:tplc="0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A1C64A8"/>
    <w:multiLevelType w:val="hybridMultilevel"/>
    <w:tmpl w:val="A69C3FD8"/>
    <w:lvl w:ilvl="0" w:tplc="2C0A0001">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16cid:durableId="320235652">
    <w:abstractNumId w:val="2"/>
  </w:num>
  <w:num w:numId="2" w16cid:durableId="340209328">
    <w:abstractNumId w:val="1"/>
  </w:num>
  <w:num w:numId="3" w16cid:durableId="133799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0C0"/>
    <w:rsid w:val="00026B03"/>
    <w:rsid w:val="000A332D"/>
    <w:rsid w:val="000B7868"/>
    <w:rsid w:val="001001A4"/>
    <w:rsid w:val="00114153"/>
    <w:rsid w:val="0012275C"/>
    <w:rsid w:val="00247715"/>
    <w:rsid w:val="00266E8D"/>
    <w:rsid w:val="00270EAC"/>
    <w:rsid w:val="002C7D09"/>
    <w:rsid w:val="002D0E5D"/>
    <w:rsid w:val="002E392E"/>
    <w:rsid w:val="002F5761"/>
    <w:rsid w:val="003201C8"/>
    <w:rsid w:val="003E1D46"/>
    <w:rsid w:val="003E2293"/>
    <w:rsid w:val="00451298"/>
    <w:rsid w:val="004878BC"/>
    <w:rsid w:val="004B5CCD"/>
    <w:rsid w:val="004C5D42"/>
    <w:rsid w:val="004F4E09"/>
    <w:rsid w:val="00563F33"/>
    <w:rsid w:val="0057029B"/>
    <w:rsid w:val="005A55F1"/>
    <w:rsid w:val="005D2D20"/>
    <w:rsid w:val="006B30E6"/>
    <w:rsid w:val="006D7389"/>
    <w:rsid w:val="006F7992"/>
    <w:rsid w:val="007137BE"/>
    <w:rsid w:val="00780CD1"/>
    <w:rsid w:val="007B565E"/>
    <w:rsid w:val="007D0BF8"/>
    <w:rsid w:val="007E301B"/>
    <w:rsid w:val="00827F4D"/>
    <w:rsid w:val="008702B9"/>
    <w:rsid w:val="00892225"/>
    <w:rsid w:val="009222AC"/>
    <w:rsid w:val="00947B4B"/>
    <w:rsid w:val="00972115"/>
    <w:rsid w:val="009C3468"/>
    <w:rsid w:val="009D4CE4"/>
    <w:rsid w:val="00A64879"/>
    <w:rsid w:val="00A957B9"/>
    <w:rsid w:val="00AB10C0"/>
    <w:rsid w:val="00B136E7"/>
    <w:rsid w:val="00B1724A"/>
    <w:rsid w:val="00B52ECB"/>
    <w:rsid w:val="00B70272"/>
    <w:rsid w:val="00B8557D"/>
    <w:rsid w:val="00BC7BDA"/>
    <w:rsid w:val="00BD092B"/>
    <w:rsid w:val="00C71260"/>
    <w:rsid w:val="00C85E03"/>
    <w:rsid w:val="00C8630A"/>
    <w:rsid w:val="00CA3127"/>
    <w:rsid w:val="00CA401A"/>
    <w:rsid w:val="00CB08E7"/>
    <w:rsid w:val="00D3083D"/>
    <w:rsid w:val="00D53A28"/>
    <w:rsid w:val="00D57B5D"/>
    <w:rsid w:val="00DF6404"/>
    <w:rsid w:val="00E60EAF"/>
    <w:rsid w:val="00E61800"/>
    <w:rsid w:val="00E761ED"/>
    <w:rsid w:val="00EC23CA"/>
    <w:rsid w:val="00EE4D9C"/>
    <w:rsid w:val="00EE6F89"/>
    <w:rsid w:val="00FB0E11"/>
    <w:rsid w:val="00FD20BB"/>
    <w:rsid w:val="00FE2973"/>
    <w:rsid w:val="00FE50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A7947"/>
  <w15:chartTrackingRefBased/>
  <w15:docId w15:val="{936BCA08-FD05-4F8C-A7FD-E2D9E9ACE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0C0"/>
    <w:rPr>
      <w:kern w:val="0"/>
      <w:lang w:val="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10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10C0"/>
    <w:rPr>
      <w:noProof/>
      <w:kern w:val="0"/>
      <w:lang w:val="es-AR"/>
      <w14:ligatures w14:val="none"/>
    </w:rPr>
  </w:style>
  <w:style w:type="paragraph" w:styleId="Piedepgina">
    <w:name w:val="footer"/>
    <w:basedOn w:val="Normal"/>
    <w:link w:val="PiedepginaCar"/>
    <w:uiPriority w:val="99"/>
    <w:unhideWhenUsed/>
    <w:rsid w:val="00AB10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10C0"/>
    <w:rPr>
      <w:noProof/>
      <w:kern w:val="0"/>
      <w:lang w:val="es-AR"/>
      <w14:ligatures w14:val="none"/>
    </w:rPr>
  </w:style>
  <w:style w:type="character" w:styleId="Nmerodepgina">
    <w:name w:val="page number"/>
    <w:basedOn w:val="Fuentedeprrafopredeter"/>
    <w:rsid w:val="00AB10C0"/>
  </w:style>
  <w:style w:type="paragraph" w:styleId="Prrafodelista">
    <w:name w:val="List Paragraph"/>
    <w:basedOn w:val="Normal"/>
    <w:uiPriority w:val="34"/>
    <w:qFormat/>
    <w:rsid w:val="00AB10C0"/>
    <w:pPr>
      <w:spacing w:after="200" w:line="276" w:lineRule="auto"/>
      <w:ind w:left="720"/>
      <w:contextualSpacing/>
    </w:pPr>
    <w:rPr>
      <w:rFonts w:ascii="Calibri" w:eastAsia="Times New Roman" w:hAnsi="Calibri" w:cs="Calibri"/>
      <w:lang w:eastAsia="es-ES"/>
    </w:rPr>
  </w:style>
  <w:style w:type="table" w:styleId="Tablaconcuadrcula">
    <w:name w:val="Table Grid"/>
    <w:basedOn w:val="Tablanormal"/>
    <w:uiPriority w:val="39"/>
    <w:rsid w:val="007E301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9593">
      <w:bodyDiv w:val="1"/>
      <w:marLeft w:val="0"/>
      <w:marRight w:val="0"/>
      <w:marTop w:val="0"/>
      <w:marBottom w:val="0"/>
      <w:divBdr>
        <w:top w:val="none" w:sz="0" w:space="0" w:color="auto"/>
        <w:left w:val="none" w:sz="0" w:space="0" w:color="auto"/>
        <w:bottom w:val="none" w:sz="0" w:space="0" w:color="auto"/>
        <w:right w:val="none" w:sz="0" w:space="0" w:color="auto"/>
      </w:divBdr>
    </w:div>
    <w:div w:id="11568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413</Words>
  <Characters>2273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Neil</dc:creator>
  <cp:keywords/>
  <dc:description/>
  <cp:lastModifiedBy>Carlos Neil</cp:lastModifiedBy>
  <cp:revision>29</cp:revision>
  <dcterms:created xsi:type="dcterms:W3CDTF">2024-01-06T11:58:00Z</dcterms:created>
  <dcterms:modified xsi:type="dcterms:W3CDTF">2025-05-23T09:59:00Z</dcterms:modified>
</cp:coreProperties>
</file>