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83B3E" w14:textId="4B382F5C" w:rsidR="003A5F61" w:rsidRDefault="00E55ED7">
      <w:r>
        <w:fldChar w:fldCharType="begin"/>
      </w:r>
      <w:r>
        <w:instrText xml:space="preserve"> HYPERLINK "</w:instrText>
      </w:r>
      <w:r w:rsidRPr="00E55ED7">
        <w:instrText>https://jssaini07.medium.com/understanding-javascript-promises-by-writing-a-polyfill-69c8d51c23b4</w:instrText>
      </w:r>
      <w:r>
        <w:instrText xml:space="preserve">" </w:instrText>
      </w:r>
      <w:r>
        <w:fldChar w:fldCharType="separate"/>
      </w:r>
      <w:r w:rsidRPr="00EE1836">
        <w:rPr>
          <w:rStyle w:val="Hyperlink"/>
        </w:rPr>
        <w:t>https://jssaini07.medium.com/understanding-javascript-promises-by-writing-a-polyfill-69c8d51c23b4</w:t>
      </w:r>
      <w:r>
        <w:fldChar w:fldCharType="end"/>
      </w:r>
    </w:p>
    <w:p w14:paraId="5D26433D" w14:textId="457DAB52" w:rsidR="00E55ED7" w:rsidRDefault="00E55ED7"/>
    <w:p w14:paraId="4452A8DF" w14:textId="77777777" w:rsidR="00E55ED7" w:rsidRDefault="00E55ED7" w:rsidP="00E55ED7">
      <w:pPr>
        <w:pStyle w:val="Heading1"/>
        <w:shd w:val="clear" w:color="auto" w:fill="FFFFFF"/>
        <w:spacing w:before="144" w:beforeAutospacing="0" w:after="0" w:afterAutospacing="0" w:line="600" w:lineRule="atLeast"/>
        <w:rPr>
          <w:rFonts w:ascii="Helvetica" w:hAnsi="Helvetica" w:cs="Segoe UI"/>
          <w:color w:val="292929"/>
          <w:spacing w:val="-4"/>
        </w:rPr>
      </w:pPr>
      <w:r>
        <w:rPr>
          <w:rFonts w:ascii="Helvetica" w:hAnsi="Helvetica" w:cs="Segoe UI"/>
          <w:color w:val="292929"/>
          <w:spacing w:val="-4"/>
        </w:rPr>
        <w:t xml:space="preserve">Understanding </w:t>
      </w:r>
      <w:proofErr w:type="spellStart"/>
      <w:r>
        <w:rPr>
          <w:rFonts w:ascii="Helvetica" w:hAnsi="Helvetica" w:cs="Segoe UI"/>
          <w:color w:val="292929"/>
          <w:spacing w:val="-4"/>
        </w:rPr>
        <w:t>Javascript</w:t>
      </w:r>
      <w:proofErr w:type="spellEnd"/>
      <w:r>
        <w:rPr>
          <w:rFonts w:ascii="Helvetica" w:hAnsi="Helvetica" w:cs="Segoe UI"/>
          <w:color w:val="292929"/>
          <w:spacing w:val="-4"/>
        </w:rPr>
        <w:t xml:space="preserve"> Promises by writing a </w:t>
      </w:r>
      <w:proofErr w:type="spellStart"/>
      <w:r>
        <w:rPr>
          <w:rFonts w:ascii="Helvetica" w:hAnsi="Helvetica" w:cs="Segoe UI"/>
          <w:color w:val="292929"/>
          <w:spacing w:val="-4"/>
        </w:rPr>
        <w:t>polyfill</w:t>
      </w:r>
      <w:proofErr w:type="spellEnd"/>
    </w:p>
    <w:p w14:paraId="32254DFA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Javascript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is a single threaded language, which essentially means that it has no native support for performing multiple tasks simultaneously. This poses a problem because on UI it is crucial to have an async behaviour.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Javascript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solves this problem using the event loop. </w:t>
      </w:r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In order to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 xml:space="preserve"> adapt to this async behaviour the simplest option we can opt for are </w:t>
      </w:r>
      <w:proofErr w:type="spellStart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callbacks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 which have their own issues. Another option available to us is 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Promises</w:t>
      </w:r>
    </w:p>
    <w:p w14:paraId="5C2D36ED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As per MDN web docs, </w:t>
      </w:r>
      <w:proofErr w:type="gramStart"/>
      <w:r>
        <w:rPr>
          <w:rStyle w:val="Emphasis"/>
          <w:rFonts w:ascii="Georgia" w:hAnsi="Georgia"/>
          <w:color w:val="292929"/>
          <w:spacing w:val="-1"/>
          <w:sz w:val="30"/>
          <w:szCs w:val="30"/>
        </w:rPr>
        <w:t>Promise</w:t>
      </w:r>
      <w:proofErr w:type="gramEnd"/>
      <w:r>
        <w:rPr>
          <w:rStyle w:val="Emphasis"/>
          <w:rFonts w:ascii="Georgia" w:hAnsi="Georgia"/>
          <w:color w:val="292929"/>
          <w:spacing w:val="-1"/>
          <w:sz w:val="30"/>
          <w:szCs w:val="30"/>
        </w:rPr>
        <w:t xml:space="preserve"> object represents the eventual completion (or failure) of an asynchronous operation and its resulting value. </w:t>
      </w:r>
      <w:r>
        <w:rPr>
          <w:rFonts w:ascii="Georgia" w:hAnsi="Georgia"/>
          <w:color w:val="292929"/>
          <w:spacing w:val="-1"/>
          <w:sz w:val="30"/>
          <w:szCs w:val="30"/>
        </w:rPr>
        <w:t>A promise can be in three states 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Pending</w:t>
      </w:r>
      <w:r>
        <w:rPr>
          <w:rFonts w:ascii="Georgia" w:hAnsi="Georgia"/>
          <w:color w:val="292929"/>
          <w:spacing w:val="-1"/>
          <w:sz w:val="30"/>
          <w:szCs w:val="30"/>
        </w:rPr>
        <w:t>, 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Fulfilled </w:t>
      </w:r>
      <w:r>
        <w:rPr>
          <w:rFonts w:ascii="Georgia" w:hAnsi="Georgia"/>
          <w:color w:val="292929"/>
          <w:spacing w:val="-1"/>
          <w:sz w:val="30"/>
          <w:szCs w:val="30"/>
        </w:rPr>
        <w:t>or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 Rejected</w:t>
      </w:r>
      <w:r>
        <w:rPr>
          <w:rFonts w:ascii="Georgia" w:hAnsi="Georgia"/>
          <w:color w:val="292929"/>
          <w:spacing w:val="-1"/>
          <w:sz w:val="30"/>
          <w:szCs w:val="30"/>
        </w:rPr>
        <w:t>. It provides us methods like then and catch to pass in the appropriate handlers.</w:t>
      </w:r>
    </w:p>
    <w:p w14:paraId="4DA10A66" w14:textId="77777777" w:rsidR="00E55ED7" w:rsidRDefault="00E55ED7" w:rsidP="00E55ED7">
      <w:pPr>
        <w:pStyle w:val="Heading2"/>
        <w:shd w:val="clear" w:color="auto" w:fill="FFFFFF"/>
        <w:spacing w:before="569" w:beforeAutospacing="0" w:after="0" w:afterAutospacing="0" w:line="360" w:lineRule="atLeast"/>
        <w:rPr>
          <w:rFonts w:ascii="Helvetica" w:hAnsi="Helvetica"/>
          <w:color w:val="292929"/>
          <w:sz w:val="30"/>
          <w:szCs w:val="30"/>
        </w:rPr>
      </w:pPr>
      <w:r>
        <w:rPr>
          <w:rFonts w:ascii="Helvetica" w:hAnsi="Helvetica"/>
          <w:color w:val="292929"/>
          <w:sz w:val="30"/>
          <w:szCs w:val="30"/>
        </w:rPr>
        <w:t>Let’s try to understand this concept by implementing our own Custom </w:t>
      </w:r>
      <w:r>
        <w:rPr>
          <w:rStyle w:val="Strong"/>
          <w:rFonts w:ascii="Helvetica" w:hAnsi="Helvetica"/>
          <w:b/>
          <w:bCs/>
          <w:color w:val="292929"/>
          <w:sz w:val="30"/>
          <w:szCs w:val="30"/>
        </w:rPr>
        <w:t>Promise</w:t>
      </w:r>
      <w:r>
        <w:rPr>
          <w:rFonts w:ascii="Helvetica" w:hAnsi="Helvetica"/>
          <w:color w:val="292929"/>
          <w:sz w:val="30"/>
          <w:szCs w:val="30"/>
        </w:rPr>
        <w:t> class.</w:t>
      </w:r>
    </w:p>
    <w:p w14:paraId="3618BEE6" w14:textId="22574479" w:rsidR="00E55ED7" w:rsidRDefault="00E55ED7" w:rsidP="00E55ED7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59C99D" wp14:editId="72DCF95C">
            <wp:extent cx="5731510" cy="3557270"/>
            <wp:effectExtent l="0" t="0" r="2540" b="5080"/>
            <wp:docPr id="13" name="Picture 1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6135" w14:textId="77777777" w:rsidR="00E55ED7" w:rsidRDefault="00E55ED7" w:rsidP="00E55ED7">
      <w:r>
        <w:t>Image courtesy </w:t>
      </w:r>
      <w:hyperlink r:id="rId6" w:tgtFrame="_blank" w:history="1">
        <w:r>
          <w:rPr>
            <w:rStyle w:val="Hyperlink"/>
          </w:rPr>
          <w:t>https://blog.alexdevero.com/</w:t>
        </w:r>
      </w:hyperlink>
    </w:p>
    <w:p w14:paraId="027E1E6D" w14:textId="77777777" w:rsidR="00E55ED7" w:rsidRDefault="00E55ED7" w:rsidP="00E55ED7">
      <w:pPr>
        <w:pStyle w:val="Heading1"/>
        <w:shd w:val="clear" w:color="auto" w:fill="FFFFFF"/>
        <w:spacing w:before="754" w:beforeAutospacing="0" w:after="0" w:afterAutospacing="0" w:line="420" w:lineRule="atLeast"/>
        <w:rPr>
          <w:rFonts w:ascii="Helvetica" w:hAnsi="Helvetica"/>
          <w:color w:val="292929"/>
          <w:sz w:val="33"/>
          <w:szCs w:val="33"/>
        </w:rPr>
      </w:pPr>
      <w:r>
        <w:rPr>
          <w:rStyle w:val="Strong"/>
          <w:rFonts w:ascii="Helvetica" w:hAnsi="Helvetica"/>
          <w:b/>
          <w:bCs/>
          <w:color w:val="292929"/>
          <w:sz w:val="33"/>
          <w:szCs w:val="33"/>
        </w:rPr>
        <w:t>Setting the base</w:t>
      </w:r>
    </w:p>
    <w:p w14:paraId="3B61EBED" w14:textId="77777777" w:rsidR="00E55ED7" w:rsidRDefault="00E55ED7" w:rsidP="00E55ED7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proofErr w:type="spellStart"/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Lets</w:t>
      </w:r>
      <w:proofErr w:type="spellEnd"/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 xml:space="preserve"> start by defining the problem statement and the expectations.</w:t>
      </w:r>
    </w:p>
    <w:p w14:paraId="36A4C302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Emphasis"/>
          <w:rFonts w:ascii="Georgia" w:hAnsi="Georgia"/>
          <w:color w:val="292929"/>
          <w:spacing w:val="-1"/>
          <w:sz w:val="30"/>
          <w:szCs w:val="30"/>
        </w:rPr>
        <w:t>We will start by implementing a function named </w:t>
      </w:r>
      <w:proofErr w:type="spellStart"/>
      <w:r>
        <w:rPr>
          <w:rStyle w:val="Emphasis"/>
          <w:rFonts w:ascii="Georgia" w:hAnsi="Georgia"/>
          <w:b/>
          <w:bCs/>
          <w:color w:val="292929"/>
          <w:spacing w:val="-1"/>
          <w:sz w:val="30"/>
          <w:szCs w:val="30"/>
        </w:rPr>
        <w:t>getNumber</w:t>
      </w:r>
      <w:proofErr w:type="spellEnd"/>
      <w:r>
        <w:rPr>
          <w:rStyle w:val="Emphasis"/>
          <w:rFonts w:ascii="Georgia" w:hAnsi="Georgia"/>
          <w:color w:val="292929"/>
          <w:spacing w:val="-1"/>
          <w:sz w:val="30"/>
          <w:szCs w:val="30"/>
        </w:rPr>
        <w:t> which generates a random number (let’s call it </w:t>
      </w:r>
      <w:proofErr w:type="spellStart"/>
      <w:r>
        <w:rPr>
          <w:rStyle w:val="Emphasis"/>
          <w:rFonts w:ascii="Georgia" w:hAnsi="Georgia"/>
          <w:b/>
          <w:bCs/>
          <w:color w:val="292929"/>
          <w:spacing w:val="-1"/>
          <w:sz w:val="30"/>
          <w:szCs w:val="30"/>
        </w:rPr>
        <w:t>randomNumber</w:t>
      </w:r>
      <w:proofErr w:type="spellEnd"/>
      <w:r>
        <w:rPr>
          <w:rStyle w:val="Emphasis"/>
          <w:rFonts w:ascii="Georgia" w:hAnsi="Georgia"/>
          <w:color w:val="292929"/>
          <w:spacing w:val="-1"/>
          <w:sz w:val="30"/>
          <w:szCs w:val="30"/>
        </w:rPr>
        <w:t xml:space="preserve">), if </w:t>
      </w:r>
      <w:proofErr w:type="spellStart"/>
      <w:r>
        <w:rPr>
          <w:rStyle w:val="Emphasis"/>
          <w:rFonts w:ascii="Georgia" w:hAnsi="Georgia"/>
          <w:color w:val="292929"/>
          <w:spacing w:val="-1"/>
          <w:sz w:val="30"/>
          <w:szCs w:val="30"/>
        </w:rPr>
        <w:t>randomNumber</w:t>
      </w:r>
      <w:proofErr w:type="spellEnd"/>
      <w:r>
        <w:rPr>
          <w:rStyle w:val="Emphasis"/>
          <w:rFonts w:ascii="Georgia" w:hAnsi="Georgia"/>
          <w:color w:val="292929"/>
          <w:spacing w:val="-1"/>
          <w:sz w:val="30"/>
          <w:szCs w:val="30"/>
        </w:rPr>
        <w:t xml:space="preserve"> is divisible by 5 it will reject the promise else it will resolve the promise. Let’s also keep the promise resolution/rejection time as a variable.</w:t>
      </w:r>
    </w:p>
    <w:p w14:paraId="69DA0162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Following is one way to implement this method</w:t>
      </w:r>
    </w:p>
    <w:p w14:paraId="6B740EC0" w14:textId="13C81B49" w:rsidR="00E55ED7" w:rsidRDefault="00E55ED7" w:rsidP="00E55ED7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984DBF" wp14:editId="58641D62">
            <wp:extent cx="5731510" cy="221234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C925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getNumber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 when called will return a Promise which will either resolve or reject with a string that contains the random number. The promise returned will resolve/reject in 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randomNumber</w:t>
      </w:r>
      <w:proofErr w:type="spellEnd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 xml:space="preserve">*10 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ms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 (which gives us a range of 0-1s)</w:t>
      </w:r>
    </w:p>
    <w:p w14:paraId="283F71C6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We can quickly create a button and a div to show the content returned, </w:t>
      </w:r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This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 xml:space="preserve"> is how it will all look like</w:t>
      </w:r>
    </w:p>
    <w:p w14:paraId="24FC90E6" w14:textId="032FC042" w:rsidR="00E55ED7" w:rsidRDefault="00E55ED7" w:rsidP="00E55ED7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EB7DB0" wp14:editId="52E3AB4E">
            <wp:extent cx="5731510" cy="467614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847A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I have added a button and a div to show the result of the promise. This is just for visualization purposes. Following </w:t>
      </w:r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is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 xml:space="preserve"> how the complete interaction looks like</w:t>
      </w:r>
    </w:p>
    <w:p w14:paraId="6D99E348" w14:textId="727AF7F3" w:rsidR="00E55ED7" w:rsidRDefault="00E55ED7" w:rsidP="00E55ED7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41B8F4" wp14:editId="6FD8FD51">
            <wp:extent cx="4301490" cy="3489325"/>
            <wp:effectExtent l="0" t="0" r="381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2C61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Now that everything works with ES6's Promise, lets define a class named </w:t>
      </w:r>
      <w:proofErr w:type="spellStart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CustomPromise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 and replace 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Promise</w:t>
      </w:r>
      <w:r>
        <w:rPr>
          <w:rFonts w:ascii="Georgia" w:hAnsi="Georgia"/>
          <w:color w:val="292929"/>
          <w:spacing w:val="-1"/>
          <w:sz w:val="30"/>
          <w:szCs w:val="30"/>
        </w:rPr>
        <w:t> with it.</w:t>
      </w:r>
    </w:p>
    <w:p w14:paraId="7F005C60" w14:textId="4CD4A480" w:rsidR="00E55ED7" w:rsidRDefault="00E55ED7" w:rsidP="00E55ED7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86157B0" wp14:editId="290C02D0">
            <wp:extent cx="5731510" cy="150812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D898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 xml:space="preserve">Our goal now is to implement the </w:t>
      </w:r>
      <w:proofErr w:type="spellStart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CustomPromise</w:t>
      </w:r>
      <w:proofErr w:type="spellEnd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 xml:space="preserve"> class so that it provides some of the capabilities that are provided by the inbuilt ES6 promises</w:t>
      </w:r>
    </w:p>
    <w:p w14:paraId="255613AA" w14:textId="77777777" w:rsidR="00E55ED7" w:rsidRDefault="00E55ED7" w:rsidP="00E55ED7">
      <w:pPr>
        <w:pStyle w:val="Heading1"/>
        <w:shd w:val="clear" w:color="auto" w:fill="FFFFFF"/>
        <w:spacing w:before="754" w:beforeAutospacing="0" w:after="0" w:afterAutospacing="0" w:line="420" w:lineRule="atLeast"/>
        <w:rPr>
          <w:rFonts w:ascii="Helvetica" w:hAnsi="Helvetica"/>
          <w:color w:val="292929"/>
          <w:sz w:val="33"/>
          <w:szCs w:val="33"/>
        </w:rPr>
      </w:pPr>
      <w:r>
        <w:rPr>
          <w:rFonts w:ascii="Helvetica" w:hAnsi="Helvetica"/>
          <w:color w:val="292929"/>
          <w:sz w:val="33"/>
          <w:szCs w:val="33"/>
        </w:rPr>
        <w:t>Implementing Custom Promise</w:t>
      </w:r>
    </w:p>
    <w:p w14:paraId="723D2F6E" w14:textId="77777777" w:rsidR="00E55ED7" w:rsidRDefault="00E55ED7" w:rsidP="00E55ED7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We initialize a Promise by passing it the action we want to perform. This method receives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resolve</w:t>
      </w:r>
      <w:r>
        <w:rPr>
          <w:rFonts w:ascii="Georgia" w:hAnsi="Georgia"/>
          <w:color w:val="292929"/>
          <w:spacing w:val="-1"/>
          <w:sz w:val="30"/>
          <w:szCs w:val="30"/>
        </w:rPr>
        <w:t> and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reject</w:t>
      </w:r>
      <w:r>
        <w:rPr>
          <w:rFonts w:ascii="Georgia" w:hAnsi="Georgia"/>
          <w:color w:val="292929"/>
          <w:spacing w:val="-1"/>
          <w:sz w:val="30"/>
          <w:szCs w:val="30"/>
        </w:rPr>
        <w:t xml:space="preserve"> methods in its arguments. </w:t>
      </w:r>
      <w:r>
        <w:rPr>
          <w:rFonts w:ascii="Georgia" w:hAnsi="Georgia"/>
          <w:color w:val="292929"/>
          <w:spacing w:val="-1"/>
          <w:sz w:val="30"/>
          <w:szCs w:val="30"/>
        </w:rPr>
        <w:lastRenderedPageBreak/>
        <w:t>Depending on our logic we call one of these methods which decides the final state of the Promise.</w:t>
      </w:r>
    </w:p>
    <w:p w14:paraId="30518486" w14:textId="77777777" w:rsidR="00E55ED7" w:rsidRDefault="00E55ED7" w:rsidP="00E55ED7">
      <w:pPr>
        <w:pStyle w:val="jf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</w:pPr>
      <w:proofErr w:type="spellStart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>CustomPromise</w:t>
      </w:r>
      <w:proofErr w:type="spellEnd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 xml:space="preserve"> should support initialization in the following way</w:t>
      </w:r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br/>
      </w:r>
      <w:r>
        <w:rPr>
          <w:rStyle w:val="HTMLCode"/>
          <w:i/>
          <w:iCs/>
          <w:color w:val="292929"/>
          <w:spacing w:val="-1"/>
          <w:shd w:val="clear" w:color="auto" w:fill="F2F2F2"/>
        </w:rPr>
        <w:t xml:space="preserve">new </w:t>
      </w:r>
      <w:proofErr w:type="spellStart"/>
      <w:proofErr w:type="gramStart"/>
      <w:r>
        <w:rPr>
          <w:rStyle w:val="HTMLCode"/>
          <w:i/>
          <w:iCs/>
          <w:color w:val="292929"/>
          <w:spacing w:val="-1"/>
          <w:shd w:val="clear" w:color="auto" w:fill="F2F2F2"/>
        </w:rPr>
        <w:t>CustomPromise</w:t>
      </w:r>
      <w:proofErr w:type="spellEnd"/>
      <w:r>
        <w:rPr>
          <w:rStyle w:val="HTMLCode"/>
          <w:i/>
          <w:iCs/>
          <w:color w:val="292929"/>
          <w:spacing w:val="-1"/>
          <w:shd w:val="clear" w:color="auto" w:fill="F2F2F2"/>
        </w:rPr>
        <w:t>(</w:t>
      </w:r>
      <w:proofErr w:type="gramEnd"/>
      <w:r>
        <w:rPr>
          <w:rStyle w:val="HTMLCode"/>
          <w:i/>
          <w:iCs/>
          <w:color w:val="292929"/>
          <w:spacing w:val="-1"/>
          <w:shd w:val="clear" w:color="auto" w:fill="F2F2F2"/>
        </w:rPr>
        <w:t xml:space="preserve">(res, </w:t>
      </w:r>
      <w:proofErr w:type="spellStart"/>
      <w:r>
        <w:rPr>
          <w:rStyle w:val="HTMLCode"/>
          <w:i/>
          <w:iCs/>
          <w:color w:val="292929"/>
          <w:spacing w:val="-1"/>
          <w:shd w:val="clear" w:color="auto" w:fill="F2F2F2"/>
        </w:rPr>
        <w:t>rej</w:t>
      </w:r>
      <w:proofErr w:type="spellEnd"/>
      <w:r>
        <w:rPr>
          <w:rStyle w:val="HTMLCode"/>
          <w:i/>
          <w:iCs/>
          <w:color w:val="292929"/>
          <w:spacing w:val="-1"/>
          <w:shd w:val="clear" w:color="auto" w:fill="F2F2F2"/>
        </w:rPr>
        <w:t>) =&gt; {/* */})</w:t>
      </w:r>
    </w:p>
    <w:p w14:paraId="4255E25E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We need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CustomPromise’s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constructor to call the function passed to it with a context of resolver and rejector methods</w:t>
      </w:r>
    </w:p>
    <w:p w14:paraId="73DA1A3E" w14:textId="47376513" w:rsidR="00E55ED7" w:rsidRDefault="00E55ED7" w:rsidP="00E55ED7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96DB5E7" wp14:editId="1D39A338">
            <wp:extent cx="5731510" cy="422973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C485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At this point we have empty resolver and rejector methods that don’t do anything with the result.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CustomPromise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on resolution should call the method it was passed using then and on rejection should call the function passed via catch.</w:t>
      </w:r>
    </w:p>
    <w:p w14:paraId="23D8EFDF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lastRenderedPageBreak/>
        <w:t>To simplify the implementation for this phase let’s not consider </w:t>
      </w:r>
      <w:hyperlink r:id="rId12" w:anchor="Chaining" w:tgtFrame="_blank" w:history="1">
        <w:r>
          <w:rPr>
            <w:rStyle w:val="Strong"/>
            <w:rFonts w:ascii="Georgia" w:hAnsi="Georgia"/>
            <w:color w:val="0000FF"/>
            <w:spacing w:val="-1"/>
            <w:sz w:val="30"/>
            <w:szCs w:val="30"/>
            <w:u w:val="single"/>
          </w:rPr>
          <w:t>then chaining</w:t>
        </w:r>
      </w:hyperlink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 </w:t>
      </w:r>
      <w:r>
        <w:rPr>
          <w:rFonts w:ascii="Georgia" w:hAnsi="Georgia"/>
          <w:color w:val="292929"/>
          <w:spacing w:val="-1"/>
          <w:sz w:val="30"/>
          <w:szCs w:val="30"/>
        </w:rPr>
        <w:t>(We will take a look at then chaining in the next phase). We will simply create two methods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then</w:t>
      </w:r>
      <w:r>
        <w:rPr>
          <w:rFonts w:ascii="Georgia" w:hAnsi="Georgia"/>
          <w:color w:val="292929"/>
          <w:spacing w:val="-1"/>
          <w:sz w:val="30"/>
          <w:szCs w:val="30"/>
        </w:rPr>
        <w:t> and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catch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 </w:t>
      </w:r>
      <w:r>
        <w:rPr>
          <w:rFonts w:ascii="Georgia" w:hAnsi="Georgia"/>
          <w:color w:val="292929"/>
          <w:spacing w:val="-1"/>
          <w:sz w:val="30"/>
          <w:szCs w:val="30"/>
        </w:rPr>
        <w:t>that will register the handlers so that upon resolution/rejection of the promise these methods can be called.</w:t>
      </w:r>
    </w:p>
    <w:p w14:paraId="5476F169" w14:textId="432310B3" w:rsidR="00E55ED7" w:rsidRDefault="00E55ED7" w:rsidP="00E55ED7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0E85D40" wp14:editId="26CA8A29">
            <wp:extent cx="5731510" cy="644207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83A35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lastRenderedPageBreak/>
        <w:t>Note that </w:t>
      </w:r>
      <w:r>
        <w:rPr>
          <w:rStyle w:val="Strong"/>
          <w:rFonts w:ascii="inherit" w:hAnsi="inherit" w:cs="Courier New"/>
          <w:color w:val="292929"/>
          <w:spacing w:val="-1"/>
          <w:sz w:val="23"/>
          <w:szCs w:val="23"/>
          <w:shd w:val="clear" w:color="auto" w:fill="F2F2F2"/>
        </w:rPr>
        <w:t>then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 and </w:t>
      </w:r>
      <w:r>
        <w:rPr>
          <w:rStyle w:val="Strong"/>
          <w:rFonts w:ascii="inherit" w:hAnsi="inherit" w:cs="Courier New"/>
          <w:color w:val="292929"/>
          <w:spacing w:val="-1"/>
          <w:sz w:val="23"/>
          <w:szCs w:val="23"/>
          <w:shd w:val="clear" w:color="auto" w:fill="F2F2F2"/>
        </w:rPr>
        <w:t>catch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 will just update the </w:t>
      </w:r>
      <w:proofErr w:type="spellStart"/>
      <w:r>
        <w:rPr>
          <w:rStyle w:val="Strong"/>
          <w:rFonts w:ascii="inherit" w:hAnsi="inherit" w:cs="Courier New"/>
          <w:color w:val="292929"/>
          <w:spacing w:val="-1"/>
          <w:sz w:val="23"/>
          <w:szCs w:val="23"/>
          <w:shd w:val="clear" w:color="auto" w:fill="F2F2F2"/>
        </w:rPr>
        <w:t>thenFn</w:t>
      </w:r>
      <w:proofErr w:type="spellEnd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 and </w:t>
      </w:r>
      <w:proofErr w:type="spellStart"/>
      <w:r>
        <w:rPr>
          <w:rStyle w:val="Strong"/>
          <w:rFonts w:ascii="inherit" w:hAnsi="inherit" w:cs="Courier New"/>
          <w:color w:val="292929"/>
          <w:spacing w:val="-1"/>
          <w:sz w:val="23"/>
          <w:szCs w:val="23"/>
          <w:shd w:val="clear" w:color="auto" w:fill="F2F2F2"/>
        </w:rPr>
        <w:t>catchFn</w:t>
      </w:r>
      <w:proofErr w:type="spellEnd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 methods to point to the handlers passed during initialization. These methods are called when resolver/rejector are called.</w:t>
      </w:r>
    </w:p>
    <w:p w14:paraId="267E0721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Let’s keep a track of our Custom Promise’s state by introducing a variable name 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CustomPromiseState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. 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CustomPromiseState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 can be in three states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PENDING</w:t>
      </w:r>
      <w:r>
        <w:rPr>
          <w:rFonts w:ascii="Georgia" w:hAnsi="Georgia"/>
          <w:color w:val="292929"/>
          <w:spacing w:val="-1"/>
          <w:sz w:val="30"/>
          <w:szCs w:val="30"/>
        </w:rPr>
        <w:t>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RESOLVED</w:t>
      </w:r>
      <w:r>
        <w:rPr>
          <w:rFonts w:ascii="Georgia" w:hAnsi="Georgia"/>
          <w:color w:val="292929"/>
          <w:spacing w:val="-1"/>
          <w:sz w:val="30"/>
          <w:szCs w:val="30"/>
        </w:rPr>
        <w:t> or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REJECTED</w:t>
      </w:r>
    </w:p>
    <w:p w14:paraId="4BE44AD7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Also, </w:t>
      </w:r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Once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 xml:space="preserve"> a promise is resolved, rejector method should have no effect on it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i.e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it shouldn’t be executed (same is true vice versa). Let’s add a check such that we call 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thenFn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 only if our Promise is in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PENDING</w:t>
      </w:r>
      <w:r>
        <w:rPr>
          <w:rFonts w:ascii="Georgia" w:hAnsi="Georgia"/>
          <w:color w:val="292929"/>
          <w:spacing w:val="-1"/>
          <w:sz w:val="30"/>
          <w:szCs w:val="30"/>
        </w:rPr>
        <w:t> state</w:t>
      </w:r>
    </w:p>
    <w:p w14:paraId="1017E962" w14:textId="739A94E4" w:rsidR="00E55ED7" w:rsidRDefault="00E55ED7" w:rsidP="00E55ED7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4E1D2A" wp14:editId="1F0A9248">
            <wp:extent cx="5731510" cy="545465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10ED3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Segoe UI Emoji" w:hAnsi="Segoe UI Emoji" w:cs="Segoe UI Emoji"/>
          <w:color w:val="292929"/>
          <w:spacing w:val="-1"/>
          <w:sz w:val="30"/>
          <w:szCs w:val="30"/>
        </w:rPr>
        <w:t>🎉</w:t>
      </w:r>
      <w:r>
        <w:rPr>
          <w:rFonts w:ascii="Georgia" w:hAnsi="Georgia"/>
          <w:color w:val="292929"/>
          <w:spacing w:val="-1"/>
          <w:sz w:val="30"/>
          <w:szCs w:val="30"/>
        </w:rPr>
        <w:t xml:space="preserve"> Voilà, </w:t>
      </w:r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With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 xml:space="preserve"> this code we have written the simplest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polyfill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for Promise. This can be seen in the demo below. We are getting similar behaviour with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CustomPromise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as we were getting with ES6’s Promise.</w:t>
      </w:r>
    </w:p>
    <w:p w14:paraId="26826D4D" w14:textId="726439DD" w:rsidR="00E55ED7" w:rsidRDefault="00E55ED7" w:rsidP="00E55ED7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C1C7F3" wp14:editId="35755C57">
            <wp:extent cx="5713095" cy="5274310"/>
            <wp:effectExtent l="0" t="0" r="1905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E2BC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Next, Let’s handle 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then chaining</w:t>
      </w:r>
    </w:p>
    <w:p w14:paraId="67B244A0" w14:textId="77777777" w:rsidR="00E55ED7" w:rsidRDefault="00E55ED7" w:rsidP="00E55ED7">
      <w:pPr>
        <w:pStyle w:val="Heading1"/>
        <w:shd w:val="clear" w:color="auto" w:fill="FFFFFF"/>
        <w:spacing w:before="754" w:beforeAutospacing="0" w:after="0" w:afterAutospacing="0" w:line="420" w:lineRule="atLeast"/>
        <w:rPr>
          <w:rFonts w:ascii="Helvetica" w:hAnsi="Helvetica"/>
          <w:color w:val="292929"/>
          <w:sz w:val="33"/>
          <w:szCs w:val="33"/>
        </w:rPr>
      </w:pPr>
      <w:r>
        <w:rPr>
          <w:rFonts w:ascii="Helvetica" w:hAnsi="Helvetica"/>
          <w:color w:val="292929"/>
          <w:sz w:val="33"/>
          <w:szCs w:val="33"/>
        </w:rPr>
        <w:t xml:space="preserve">Updating our </w:t>
      </w:r>
      <w:proofErr w:type="spellStart"/>
      <w:r>
        <w:rPr>
          <w:rFonts w:ascii="Helvetica" w:hAnsi="Helvetica"/>
          <w:color w:val="292929"/>
          <w:sz w:val="33"/>
          <w:szCs w:val="33"/>
        </w:rPr>
        <w:t>CustomPromise</w:t>
      </w:r>
      <w:proofErr w:type="spellEnd"/>
      <w:r>
        <w:rPr>
          <w:rFonts w:ascii="Helvetica" w:hAnsi="Helvetica"/>
          <w:color w:val="292929"/>
          <w:sz w:val="33"/>
          <w:szCs w:val="33"/>
        </w:rPr>
        <w:t xml:space="preserve"> class to support then chaining</w:t>
      </w:r>
    </w:p>
    <w:p w14:paraId="3CFF918E" w14:textId="77777777" w:rsidR="00E55ED7" w:rsidRDefault="00E55ED7" w:rsidP="00E55ED7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Let’s start by setting up the base again. Replace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CustomPromise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by ES6’s Promise.</w:t>
      </w:r>
    </w:p>
    <w:p w14:paraId="337FCFDA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We will set the 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randomNumber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 to some known quantity (say 10) and create a method called 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incrementBy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 which will receive two arguments </w:t>
      </w:r>
      <w:r>
        <w:rPr>
          <w:rFonts w:ascii="Georgia" w:hAnsi="Georgia"/>
          <w:color w:val="292929"/>
          <w:spacing w:val="-1"/>
          <w:sz w:val="30"/>
          <w:szCs w:val="30"/>
        </w:rPr>
        <w:lastRenderedPageBreak/>
        <w:t>(original value and increment quantity), it returns the sum of both. Next, we update our 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clickHandler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 and chain three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thens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such that we increment the original resolved value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i.e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10 by 10, 20 and 30. Hence, the final value that we see becomes 70.</w:t>
      </w:r>
    </w:p>
    <w:p w14:paraId="49559AD0" w14:textId="3D7F9221" w:rsidR="00E55ED7" w:rsidRDefault="00E55ED7" w:rsidP="00E55ED7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D207A23" wp14:editId="4690D671">
            <wp:extent cx="5731510" cy="4411980"/>
            <wp:effectExtent l="0" t="0" r="254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F560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Now let’s replace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Promise</w:t>
      </w:r>
      <w:r>
        <w:rPr>
          <w:rFonts w:ascii="Georgia" w:hAnsi="Georgia"/>
          <w:color w:val="292929"/>
          <w:spacing w:val="-1"/>
          <w:sz w:val="30"/>
          <w:szCs w:val="30"/>
        </w:rPr>
        <w:t> by 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CustomPromise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 and update our class to support this chaining functionality.</w:t>
      </w:r>
    </w:p>
    <w:p w14:paraId="2F725F95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With current implementation, our code will show 10 on UI because we are not keeping track of all the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then function handlers</w:t>
      </w:r>
      <w:r>
        <w:rPr>
          <w:rFonts w:ascii="Georgia" w:hAnsi="Georgia"/>
          <w:color w:val="292929"/>
          <w:spacing w:val="-1"/>
          <w:sz w:val="30"/>
          <w:szCs w:val="30"/>
        </w:rPr>
        <w:t xml:space="preserve">. Then last registered method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i.e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display</w:t>
      </w:r>
      <w:r>
        <w:rPr>
          <w:rFonts w:ascii="Georgia" w:hAnsi="Georgia"/>
          <w:color w:val="292929"/>
          <w:spacing w:val="-1"/>
          <w:sz w:val="30"/>
          <w:szCs w:val="30"/>
        </w:rPr>
        <w:t> in this case is the only method that gets called when the promise resolves. Let’s change this behaviour by introducing a list to store all the registered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then handlers</w:t>
      </w:r>
      <w:r>
        <w:rPr>
          <w:rFonts w:ascii="Georgia" w:hAnsi="Georgia"/>
          <w:color w:val="292929"/>
          <w:spacing w:val="-1"/>
          <w:sz w:val="30"/>
          <w:szCs w:val="30"/>
        </w:rPr>
        <w:t> in sequence.</w:t>
      </w:r>
    </w:p>
    <w:p w14:paraId="51C9ACC5" w14:textId="49ECC4FD" w:rsidR="00E55ED7" w:rsidRDefault="00E55ED7" w:rsidP="00E55ED7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FA67C8" wp14:editId="14B6F54A">
            <wp:extent cx="5731510" cy="665543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5F302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Following are the changes made,</w:t>
      </w:r>
    </w:p>
    <w:p w14:paraId="36786DB7" w14:textId="77777777" w:rsidR="00E55ED7" w:rsidRDefault="00E55ED7" w:rsidP="00E55ED7">
      <w:pPr>
        <w:pStyle w:val="nf"/>
        <w:numPr>
          <w:ilvl w:val="0"/>
          <w:numId w:val="1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We updated 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thenFns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 such that it is now initialized to an empty list</w:t>
      </w:r>
    </w:p>
    <w:p w14:paraId="4515E517" w14:textId="77777777" w:rsidR="00E55ED7" w:rsidRDefault="00E55ED7" w:rsidP="00E55ED7">
      <w:pPr>
        <w:pStyle w:val="nf"/>
        <w:numPr>
          <w:ilvl w:val="0"/>
          <w:numId w:val="1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Inside our then method, we are now pushing each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then handler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 onto the list</w:t>
      </w:r>
    </w:p>
    <w:p w14:paraId="74027480" w14:textId="77777777" w:rsidR="00E55ED7" w:rsidRDefault="00E55ED7" w:rsidP="00E55ED7">
      <w:pPr>
        <w:pStyle w:val="nf"/>
        <w:numPr>
          <w:ilvl w:val="0"/>
          <w:numId w:val="1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lastRenderedPageBreak/>
        <w:t>In our resolver, instead of calling the last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then handler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, we now loop through entire 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thenFns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 queue and call each method. The first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then handler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 receives 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resolvedData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 as the argument following which each method receives the value returned by previous handler.</w:t>
      </w:r>
    </w:p>
    <w:p w14:paraId="1D3C47D7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That’s it, this makes our class compatible with the changes we did (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i.e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chaining)</w:t>
      </w:r>
    </w:p>
    <w:p w14:paraId="2C9CC7F7" w14:textId="698BFE91" w:rsidR="00E55ED7" w:rsidRDefault="00E55ED7" w:rsidP="00E55ED7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E6C400B" wp14:editId="13B38899">
            <wp:extent cx="5713095" cy="501840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25CD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Note that I have not done chaining for the catch functions. </w:t>
      </w:r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In order to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 xml:space="preserve"> do that you’ll need to know the following rules</w:t>
      </w:r>
    </w:p>
    <w:p w14:paraId="21A6DF80" w14:textId="77777777" w:rsidR="00E55ED7" w:rsidRDefault="00E55ED7" w:rsidP="00E55ED7">
      <w:pPr>
        <w:pStyle w:val="nf"/>
        <w:numPr>
          <w:ilvl w:val="0"/>
          <w:numId w:val="2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lastRenderedPageBreak/>
        <w:t>then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 functions will be called in sequence </w:t>
      </w:r>
      <w:proofErr w:type="gramStart"/>
      <w:r>
        <w:rPr>
          <w:rFonts w:ascii="Georgia" w:hAnsi="Georgia" w:cs="Segoe UI"/>
          <w:color w:val="292929"/>
          <w:spacing w:val="-1"/>
          <w:sz w:val="30"/>
          <w:szCs w:val="30"/>
        </w:rPr>
        <w:t>as long as</w:t>
      </w:r>
      <w:proofErr w:type="gram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none of them throw an error</w:t>
      </w:r>
    </w:p>
    <w:p w14:paraId="19D8E38E" w14:textId="77777777" w:rsidR="00E55ED7" w:rsidRDefault="00E55ED7" w:rsidP="00E55ED7">
      <w:pPr>
        <w:pStyle w:val="nf"/>
        <w:numPr>
          <w:ilvl w:val="0"/>
          <w:numId w:val="2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If at any point in the chain an error is thrown it goes to the next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catch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 method in sequence</w:t>
      </w:r>
    </w:p>
    <w:p w14:paraId="309E7EF3" w14:textId="77777777" w:rsidR="00E55ED7" w:rsidRDefault="00E55ED7" w:rsidP="00E55ED7">
      <w:pPr>
        <w:pStyle w:val="nf"/>
        <w:numPr>
          <w:ilvl w:val="0"/>
          <w:numId w:val="2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After calling the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catch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 method, if it throws an error the next catch method in sequence is called. If the current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catch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 method doesn’t throw any error, it calls the next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then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 method in sequence</w:t>
      </w:r>
    </w:p>
    <w:p w14:paraId="4B790B3D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Before I end this article, here is an example where I use our Custom Promise class to fetch the status of 3 websites sequentially and display them on UI</w:t>
      </w:r>
    </w:p>
    <w:p w14:paraId="7DB110A0" w14:textId="5BD15477" w:rsidR="00E55ED7" w:rsidRDefault="00E55ED7" w:rsidP="00E55ED7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9E1BE69" wp14:editId="7B2F2CA9">
            <wp:extent cx="5713095" cy="3869690"/>
            <wp:effectExtent l="0" t="0" r="190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7D8CB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With that I will mark the end of this article. There is still a lot that can be implemented in the Custom Promise class that we created, </w:t>
      </w:r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For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 xml:space="preserve"> instance you can </w:t>
      </w:r>
      <w:r>
        <w:rPr>
          <w:rFonts w:ascii="Georgia" w:hAnsi="Georgia"/>
          <w:color w:val="292929"/>
          <w:spacing w:val="-1"/>
          <w:sz w:val="30"/>
          <w:szCs w:val="30"/>
        </w:rPr>
        <w:lastRenderedPageBreak/>
        <w:t>implement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finally</w:t>
      </w:r>
      <w:r>
        <w:rPr>
          <w:rFonts w:ascii="Georgia" w:hAnsi="Georgia"/>
          <w:color w:val="292929"/>
          <w:spacing w:val="-1"/>
          <w:sz w:val="30"/>
          <w:szCs w:val="30"/>
        </w:rPr>
        <w:t> method,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catch</w:t>
      </w:r>
      <w:r>
        <w:rPr>
          <w:rFonts w:ascii="Georgia" w:hAnsi="Georgia"/>
          <w:color w:val="292929"/>
          <w:spacing w:val="-1"/>
          <w:sz w:val="30"/>
          <w:szCs w:val="30"/>
        </w:rPr>
        <w:t> chaining, 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allSettled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 and many more. You can find more methods to implement </w:t>
      </w:r>
      <w:hyperlink r:id="rId20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here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>. Maybe I’ll write a part two and cover these methods there (no </w:t>
      </w:r>
      <w:r>
        <w:rPr>
          <w:rStyle w:val="Emphasis"/>
          <w:rFonts w:ascii="Georgia" w:hAnsi="Georgia"/>
          <w:color w:val="292929"/>
          <w:spacing w:val="-1"/>
          <w:sz w:val="30"/>
          <w:szCs w:val="30"/>
        </w:rPr>
        <w:t>promises </w:t>
      </w:r>
      <w:r>
        <w:rPr>
          <w:rFonts w:ascii="Segoe UI Emoji" w:hAnsi="Segoe UI Emoji" w:cs="Segoe UI Emoji"/>
          <w:color w:val="292929"/>
          <w:spacing w:val="-1"/>
          <w:sz w:val="30"/>
          <w:szCs w:val="30"/>
        </w:rPr>
        <w:t>😉</w:t>
      </w:r>
      <w:r>
        <w:rPr>
          <w:rFonts w:ascii="Georgia" w:hAnsi="Georgia"/>
          <w:color w:val="292929"/>
          <w:spacing w:val="-1"/>
          <w:sz w:val="30"/>
          <w:szCs w:val="30"/>
        </w:rPr>
        <w:t>).</w:t>
      </w:r>
    </w:p>
    <w:p w14:paraId="4FA4913A" w14:textId="77777777" w:rsidR="00E55ED7" w:rsidRDefault="00E55ED7" w:rsidP="00E55E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If you find any mistake in the article or if you want to discuss something I encourage you to leave a comment. If you got something to learn </w:t>
      </w:r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do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 xml:space="preserve"> consider sharing this article. Thank you and keep learning.</w:t>
      </w:r>
    </w:p>
    <w:p w14:paraId="01224CE6" w14:textId="77777777" w:rsidR="00E55ED7" w:rsidRDefault="00E55ED7"/>
    <w:sectPr w:rsidR="00E55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109C0"/>
    <w:multiLevelType w:val="multilevel"/>
    <w:tmpl w:val="52422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410563"/>
    <w:multiLevelType w:val="multilevel"/>
    <w:tmpl w:val="8EBE9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3000377">
    <w:abstractNumId w:val="1"/>
  </w:num>
  <w:num w:numId="2" w16cid:durableId="1118447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ED7"/>
    <w:rsid w:val="003A5F61"/>
    <w:rsid w:val="00E55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0421"/>
  <w15:chartTrackingRefBased/>
  <w15:docId w15:val="{C0BFC94C-BD6C-4001-9FA5-B70A907D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55E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E55E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5E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ED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55ED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55ED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pw-post-body-paragraph">
    <w:name w:val="pw-post-body-paragraph"/>
    <w:basedOn w:val="Normal"/>
    <w:rsid w:val="00E55E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55ED7"/>
    <w:rPr>
      <w:b/>
      <w:bCs/>
    </w:rPr>
  </w:style>
  <w:style w:type="character" w:styleId="Emphasis">
    <w:name w:val="Emphasis"/>
    <w:basedOn w:val="DefaultParagraphFont"/>
    <w:uiPriority w:val="20"/>
    <w:qFormat/>
    <w:rsid w:val="00E55ED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55ED7"/>
    <w:rPr>
      <w:rFonts w:ascii="Courier New" w:eastAsia="Times New Roman" w:hAnsi="Courier New" w:cs="Courier New"/>
      <w:sz w:val="20"/>
      <w:szCs w:val="20"/>
    </w:rPr>
  </w:style>
  <w:style w:type="paragraph" w:customStyle="1" w:styleId="jf">
    <w:name w:val="jf"/>
    <w:basedOn w:val="Normal"/>
    <w:rsid w:val="00E55E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nf">
    <w:name w:val="nf"/>
    <w:basedOn w:val="Normal"/>
    <w:rsid w:val="00E55E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1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9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67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10068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70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9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2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developer.mozilla.org/en-US/docs/Web/JavaScript/Guide/Using_promises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eveloper.mozilla.org/en-US/docs/Web/JavaScript/Reference/Global_Objects/Promis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blog.alexdevero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9.gif"/><Relationship Id="rId10" Type="http://schemas.openxmlformats.org/officeDocument/2006/relationships/image" Target="media/image5.png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1059</Words>
  <Characters>6042</Characters>
  <Application>Microsoft Office Word</Application>
  <DocSecurity>0</DocSecurity>
  <Lines>50</Lines>
  <Paragraphs>14</Paragraphs>
  <ScaleCrop>false</ScaleCrop>
  <Company/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shikshak</dc:creator>
  <cp:keywords/>
  <dc:description/>
  <cp:lastModifiedBy>the shikshak</cp:lastModifiedBy>
  <cp:revision>1</cp:revision>
  <dcterms:created xsi:type="dcterms:W3CDTF">2022-07-14T19:54:00Z</dcterms:created>
  <dcterms:modified xsi:type="dcterms:W3CDTF">2022-07-14T19:55:00Z</dcterms:modified>
</cp:coreProperties>
</file>