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05882" w14:textId="77777777" w:rsidR="00D83B20" w:rsidRDefault="00D83B20" w:rsidP="00D83B20">
      <w:pPr>
        <w:rPr>
          <w:rFonts w:ascii="Times New Roman" w:hAnsi="Times New Roman" w:cs="Times New Roman"/>
          <w:b/>
          <w:bCs/>
          <w:sz w:val="24"/>
          <w:szCs w:val="24"/>
        </w:rPr>
      </w:pPr>
      <w:r>
        <w:rPr>
          <w:rFonts w:ascii="Times New Roman" w:hAnsi="Times New Roman" w:cs="Times New Roman"/>
          <w:b/>
          <w:bCs/>
          <w:sz w:val="24"/>
          <w:szCs w:val="24"/>
        </w:rPr>
        <w:t>INTRODUCTION</w:t>
      </w:r>
    </w:p>
    <w:p w14:paraId="62A05827" w14:textId="77777777" w:rsidR="00D83B20" w:rsidRDefault="00D83B20" w:rsidP="00D83B20">
      <w:pPr>
        <w:rPr>
          <w:rFonts w:ascii="Times New Roman" w:hAnsi="Times New Roman" w:cs="Times New Roman"/>
          <w:b/>
          <w:bCs/>
          <w:sz w:val="24"/>
          <w:szCs w:val="24"/>
        </w:rPr>
      </w:pPr>
    </w:p>
    <w:p w14:paraId="3C62C3B5" w14:textId="77777777" w:rsidR="00D83B20" w:rsidRDefault="00D83B20" w:rsidP="00D83B20">
      <w:pPr>
        <w:rPr>
          <w:rFonts w:ascii="Times New Roman" w:hAnsi="Times New Roman" w:cs="Times New Roman"/>
          <w:sz w:val="24"/>
          <w:szCs w:val="24"/>
        </w:rPr>
      </w:pPr>
      <w:r w:rsidRPr="007779BD">
        <w:rPr>
          <w:rFonts w:ascii="Times New Roman" w:hAnsi="Times New Roman" w:cs="Times New Roman"/>
          <w:sz w:val="24"/>
          <w:szCs w:val="24"/>
        </w:rPr>
        <w:t xml:space="preserve">The entire process of managing sensitive patient data is very critical in the health industry because it somehow affects the quality, and the timeliness of medical services offered to the patients. The currently existing Centralized health systems, although functional, can be said to be very open to an attack such as data breaches and unauthorized access to the medical records. In addition, it does not provide patient-centric control and is not able to scale efficiently to meet the increased amount of data. This project introduces a Decentralized Healthcare Data Management System (DH-DMS) based on the use of Blockchain and </w:t>
      </w:r>
      <w:proofErr w:type="spellStart"/>
      <w:r w:rsidRPr="007779BD">
        <w:rPr>
          <w:rFonts w:ascii="Times New Roman" w:hAnsi="Times New Roman" w:cs="Times New Roman"/>
          <w:sz w:val="24"/>
          <w:szCs w:val="24"/>
        </w:rPr>
        <w:t>InterPlanetary</w:t>
      </w:r>
      <w:proofErr w:type="spellEnd"/>
      <w:r w:rsidRPr="007779BD">
        <w:rPr>
          <w:rFonts w:ascii="Times New Roman" w:hAnsi="Times New Roman" w:cs="Times New Roman"/>
          <w:sz w:val="24"/>
          <w:szCs w:val="24"/>
        </w:rPr>
        <w:t xml:space="preserve"> File System (IPFS) technologies. The approach uses Blockchain for access control security and the use of IPFS for scalable data storage. The proposed solution increases data security, privacy, and usability while complying with healthcare regulations, such as HIPAA and GDPR.</w:t>
      </w:r>
    </w:p>
    <w:p w14:paraId="33FAD40A" w14:textId="77777777" w:rsidR="00D83B20" w:rsidRDefault="00D83B20" w:rsidP="00D83B20">
      <w:pPr>
        <w:rPr>
          <w:rFonts w:ascii="Times New Roman" w:hAnsi="Times New Roman" w:cs="Times New Roman"/>
          <w:sz w:val="24"/>
          <w:szCs w:val="24"/>
        </w:rPr>
      </w:pPr>
    </w:p>
    <w:p w14:paraId="38A562F1" w14:textId="77777777" w:rsidR="00D83B20" w:rsidRDefault="00D83B20" w:rsidP="00D83B20">
      <w:pPr>
        <w:rPr>
          <w:rFonts w:ascii="Times New Roman" w:hAnsi="Times New Roman" w:cs="Times New Roman"/>
          <w:sz w:val="24"/>
          <w:szCs w:val="24"/>
        </w:rPr>
      </w:pPr>
    </w:p>
    <w:p w14:paraId="3BD19330" w14:textId="77777777" w:rsidR="00D83B20" w:rsidRPr="007779BD" w:rsidRDefault="00D83B20" w:rsidP="00D83B20">
      <w:pPr>
        <w:rPr>
          <w:rFonts w:ascii="Times New Roman" w:hAnsi="Times New Roman" w:cs="Times New Roman"/>
          <w:sz w:val="24"/>
          <w:szCs w:val="24"/>
        </w:rPr>
      </w:pPr>
    </w:p>
    <w:p w14:paraId="720877E5" w14:textId="77777777" w:rsidR="00D83B20" w:rsidRDefault="00D83B20" w:rsidP="00D83B20">
      <w:pPr>
        <w:rPr>
          <w:rFonts w:ascii="Times New Roman" w:hAnsi="Times New Roman" w:cs="Times New Roman"/>
          <w:b/>
          <w:bCs/>
          <w:sz w:val="24"/>
          <w:szCs w:val="24"/>
        </w:rPr>
      </w:pPr>
      <w:r>
        <w:rPr>
          <w:rFonts w:ascii="Times New Roman" w:hAnsi="Times New Roman" w:cs="Times New Roman"/>
          <w:b/>
          <w:bCs/>
          <w:sz w:val="24"/>
          <w:szCs w:val="24"/>
        </w:rPr>
        <w:t>BACKGROUND INFORMATION</w:t>
      </w:r>
    </w:p>
    <w:p w14:paraId="49EC75C4" w14:textId="77777777" w:rsidR="00D83B20" w:rsidRDefault="00D83B20" w:rsidP="00D83B20">
      <w:pPr>
        <w:rPr>
          <w:rFonts w:ascii="Times New Roman" w:hAnsi="Times New Roman" w:cs="Times New Roman"/>
          <w:b/>
          <w:bCs/>
          <w:sz w:val="24"/>
          <w:szCs w:val="24"/>
        </w:rPr>
      </w:pPr>
    </w:p>
    <w:p w14:paraId="0F6EB77F" w14:textId="77777777" w:rsidR="00D83B20" w:rsidRPr="007779BD" w:rsidRDefault="00D83B20" w:rsidP="00D83B20">
      <w:pPr>
        <w:rPr>
          <w:rFonts w:ascii="Times New Roman" w:hAnsi="Times New Roman" w:cs="Times New Roman"/>
          <w:sz w:val="24"/>
          <w:szCs w:val="24"/>
        </w:rPr>
      </w:pPr>
      <w:r w:rsidRPr="00F044A8">
        <w:rPr>
          <w:rFonts w:ascii="Times New Roman" w:hAnsi="Times New Roman" w:cs="Times New Roman"/>
          <w:sz w:val="24"/>
          <w:szCs w:val="24"/>
        </w:rPr>
        <w:t xml:space="preserve">The healthcare sector has seen rapid digital transformation, leading to an increase in </w:t>
      </w:r>
      <w:r>
        <w:rPr>
          <w:rFonts w:ascii="Times New Roman" w:hAnsi="Times New Roman" w:cs="Times New Roman"/>
          <w:sz w:val="24"/>
          <w:szCs w:val="24"/>
        </w:rPr>
        <w:t xml:space="preserve">use of </w:t>
      </w:r>
      <w:r w:rsidRPr="00F044A8">
        <w:rPr>
          <w:rFonts w:ascii="Times New Roman" w:hAnsi="Times New Roman" w:cs="Times New Roman"/>
          <w:sz w:val="24"/>
          <w:szCs w:val="24"/>
        </w:rPr>
        <w:t xml:space="preserve">electronic health records (EHRs), </w:t>
      </w:r>
      <w:r w:rsidRPr="007779BD">
        <w:rPr>
          <w:rFonts w:ascii="Times New Roman" w:hAnsi="Times New Roman" w:cs="Times New Roman"/>
          <w:sz w:val="24"/>
          <w:szCs w:val="24"/>
        </w:rPr>
        <w:t xml:space="preserve">diagnostic images, and even more sensitive data. </w:t>
      </w:r>
      <w:r>
        <w:rPr>
          <w:rFonts w:ascii="Times New Roman" w:hAnsi="Times New Roman" w:cs="Times New Roman"/>
          <w:sz w:val="24"/>
          <w:szCs w:val="24"/>
        </w:rPr>
        <w:t xml:space="preserve">However, </w:t>
      </w:r>
      <w:r w:rsidRPr="007779BD">
        <w:rPr>
          <w:rFonts w:ascii="Times New Roman" w:hAnsi="Times New Roman" w:cs="Times New Roman"/>
          <w:sz w:val="24"/>
          <w:szCs w:val="24"/>
        </w:rPr>
        <w:t>Centralized storage systems that were earlier in use</w:t>
      </w:r>
      <w:r>
        <w:rPr>
          <w:rFonts w:ascii="Times New Roman" w:hAnsi="Times New Roman" w:cs="Times New Roman"/>
          <w:sz w:val="24"/>
          <w:szCs w:val="24"/>
        </w:rPr>
        <w:t xml:space="preserve"> or currently in use have</w:t>
      </w:r>
      <w:r w:rsidRPr="007779BD">
        <w:rPr>
          <w:rFonts w:ascii="Times New Roman" w:hAnsi="Times New Roman" w:cs="Times New Roman"/>
          <w:sz w:val="24"/>
          <w:szCs w:val="24"/>
        </w:rPr>
        <w:t xml:space="preserve"> become easy targets for breaches that </w:t>
      </w:r>
      <w:r>
        <w:rPr>
          <w:rFonts w:ascii="Times New Roman" w:hAnsi="Times New Roman" w:cs="Times New Roman"/>
          <w:sz w:val="24"/>
          <w:szCs w:val="24"/>
        </w:rPr>
        <w:t xml:space="preserve">have </w:t>
      </w:r>
      <w:r w:rsidRPr="007779BD">
        <w:rPr>
          <w:rFonts w:ascii="Times New Roman" w:hAnsi="Times New Roman" w:cs="Times New Roman"/>
          <w:sz w:val="24"/>
          <w:szCs w:val="24"/>
        </w:rPr>
        <w:t xml:space="preserve">translated into financial losses and mistrust </w:t>
      </w:r>
      <w:r>
        <w:rPr>
          <w:rFonts w:ascii="Times New Roman" w:hAnsi="Times New Roman" w:cs="Times New Roman"/>
          <w:sz w:val="24"/>
          <w:szCs w:val="24"/>
        </w:rPr>
        <w:t>between</w:t>
      </w:r>
      <w:r w:rsidRPr="007779BD">
        <w:rPr>
          <w:rFonts w:ascii="Times New Roman" w:hAnsi="Times New Roman" w:cs="Times New Roman"/>
          <w:sz w:val="24"/>
          <w:szCs w:val="24"/>
        </w:rPr>
        <w:t xml:space="preserve"> patients</w:t>
      </w:r>
      <w:r>
        <w:rPr>
          <w:rFonts w:ascii="Times New Roman" w:hAnsi="Times New Roman" w:cs="Times New Roman"/>
          <w:sz w:val="24"/>
          <w:szCs w:val="24"/>
        </w:rPr>
        <w:t xml:space="preserve"> and doctors</w:t>
      </w:r>
      <w:r w:rsidRPr="007779BD">
        <w:rPr>
          <w:rFonts w:ascii="Times New Roman" w:hAnsi="Times New Roman" w:cs="Times New Roman"/>
          <w:sz w:val="24"/>
          <w:szCs w:val="24"/>
        </w:rPr>
        <w:t>. Blockchain has shown immutable and tamper-proof data management, while the decentralized storage could be facilitated with IPFS, thus making them the best candidates for securing healthcare data.</w:t>
      </w:r>
    </w:p>
    <w:p w14:paraId="25824E11" w14:textId="77777777" w:rsidR="00D83B20" w:rsidRDefault="00D83B20" w:rsidP="00D83B20">
      <w:pPr>
        <w:rPr>
          <w:rFonts w:ascii="Times New Roman" w:hAnsi="Times New Roman" w:cs="Times New Roman"/>
          <w:sz w:val="24"/>
          <w:szCs w:val="24"/>
        </w:rPr>
      </w:pPr>
      <w:r w:rsidRPr="00F044A8">
        <w:rPr>
          <w:rFonts w:ascii="Times New Roman" w:hAnsi="Times New Roman" w:cs="Times New Roman"/>
          <w:sz w:val="24"/>
          <w:szCs w:val="24"/>
        </w:rPr>
        <w:t>Estonia’s e-health system demonstrates the potential of blockchain technology for securing healthcare records through decentralized and tamper-proof solutions (Mandarino et al., 2024).</w:t>
      </w:r>
      <w:r>
        <w:rPr>
          <w:rFonts w:ascii="Times New Roman" w:hAnsi="Times New Roman" w:cs="Times New Roman"/>
          <w:sz w:val="24"/>
          <w:szCs w:val="24"/>
        </w:rPr>
        <w:t xml:space="preserve"> </w:t>
      </w:r>
      <w:r w:rsidRPr="007779BD">
        <w:rPr>
          <w:rFonts w:ascii="Times New Roman" w:hAnsi="Times New Roman" w:cs="Times New Roman"/>
          <w:sz w:val="24"/>
          <w:szCs w:val="24"/>
        </w:rPr>
        <w:t>However, joining Blockchain and IPFS to solve the problems concerning scalability and interoperability has not yet been explored thoroughly. Therefore, this project aims to combine these technologies into an entire system of patient-managed health data.</w:t>
      </w:r>
    </w:p>
    <w:p w14:paraId="12F9AE3B" w14:textId="77777777" w:rsidR="00D83B20" w:rsidRDefault="00D83B20" w:rsidP="00D83B20">
      <w:pPr>
        <w:rPr>
          <w:rFonts w:ascii="Times New Roman" w:hAnsi="Times New Roman" w:cs="Times New Roman"/>
          <w:sz w:val="24"/>
          <w:szCs w:val="24"/>
        </w:rPr>
      </w:pPr>
    </w:p>
    <w:p w14:paraId="0F9DCEED" w14:textId="77777777" w:rsidR="00D83B20" w:rsidRDefault="00D83B20" w:rsidP="00D83B20">
      <w:pPr>
        <w:rPr>
          <w:rFonts w:ascii="Times New Roman" w:hAnsi="Times New Roman" w:cs="Times New Roman"/>
          <w:sz w:val="24"/>
          <w:szCs w:val="24"/>
        </w:rPr>
      </w:pPr>
    </w:p>
    <w:p w14:paraId="34180422" w14:textId="77777777" w:rsidR="00D83B20" w:rsidRDefault="00D83B20" w:rsidP="00D83B20">
      <w:pPr>
        <w:rPr>
          <w:rFonts w:ascii="Times New Roman" w:hAnsi="Times New Roman" w:cs="Times New Roman"/>
          <w:sz w:val="24"/>
          <w:szCs w:val="24"/>
        </w:rPr>
      </w:pPr>
    </w:p>
    <w:p w14:paraId="1863625F" w14:textId="77777777" w:rsidR="00D83B20" w:rsidRDefault="00D83B20" w:rsidP="00D83B20">
      <w:pPr>
        <w:rPr>
          <w:rFonts w:ascii="Times New Roman" w:hAnsi="Times New Roman" w:cs="Times New Roman"/>
          <w:sz w:val="24"/>
          <w:szCs w:val="24"/>
        </w:rPr>
      </w:pPr>
    </w:p>
    <w:p w14:paraId="37C19E12" w14:textId="77777777" w:rsidR="00D83B20" w:rsidRDefault="00D83B20" w:rsidP="00D83B20">
      <w:pPr>
        <w:rPr>
          <w:rFonts w:ascii="Times New Roman" w:hAnsi="Times New Roman" w:cs="Times New Roman"/>
          <w:sz w:val="24"/>
          <w:szCs w:val="24"/>
        </w:rPr>
      </w:pPr>
    </w:p>
    <w:p w14:paraId="19D9DDED" w14:textId="77777777" w:rsidR="00D83B20" w:rsidRPr="007779BD" w:rsidRDefault="00D83B20" w:rsidP="00D83B20">
      <w:pPr>
        <w:rPr>
          <w:rFonts w:ascii="Times New Roman" w:hAnsi="Times New Roman" w:cs="Times New Roman"/>
          <w:sz w:val="24"/>
          <w:szCs w:val="24"/>
        </w:rPr>
      </w:pPr>
    </w:p>
    <w:p w14:paraId="56238837" w14:textId="77777777" w:rsidR="00D83B20" w:rsidRDefault="00D83B20" w:rsidP="00D83B20">
      <w:pPr>
        <w:rPr>
          <w:rFonts w:ascii="Times New Roman" w:hAnsi="Times New Roman" w:cs="Times New Roman"/>
          <w:b/>
          <w:bCs/>
          <w:sz w:val="24"/>
          <w:szCs w:val="24"/>
        </w:rPr>
      </w:pPr>
      <w:r>
        <w:rPr>
          <w:rFonts w:ascii="Times New Roman" w:hAnsi="Times New Roman" w:cs="Times New Roman"/>
          <w:b/>
          <w:bCs/>
          <w:sz w:val="24"/>
          <w:szCs w:val="24"/>
        </w:rPr>
        <w:lastRenderedPageBreak/>
        <w:t>PROBLEM STATEMENT</w:t>
      </w:r>
    </w:p>
    <w:p w14:paraId="2C2D8BE2" w14:textId="77777777" w:rsidR="00D83B20" w:rsidRDefault="00D83B20" w:rsidP="00D83B20">
      <w:pPr>
        <w:rPr>
          <w:rFonts w:ascii="Times New Roman" w:hAnsi="Times New Roman" w:cs="Times New Roman"/>
          <w:b/>
          <w:bCs/>
          <w:sz w:val="24"/>
          <w:szCs w:val="24"/>
        </w:rPr>
      </w:pPr>
    </w:p>
    <w:p w14:paraId="6A5C3823" w14:textId="77777777" w:rsidR="00D83B20" w:rsidRPr="00102033" w:rsidRDefault="00D83B20" w:rsidP="00D83B20">
      <w:pPr>
        <w:rPr>
          <w:rFonts w:ascii="Times New Roman" w:hAnsi="Times New Roman" w:cs="Times New Roman"/>
          <w:sz w:val="24"/>
          <w:szCs w:val="24"/>
        </w:rPr>
      </w:pPr>
      <w:r w:rsidRPr="00102033">
        <w:rPr>
          <w:rFonts w:ascii="Times New Roman" w:hAnsi="Times New Roman" w:cs="Times New Roman"/>
          <w:sz w:val="24"/>
          <w:szCs w:val="24"/>
        </w:rPr>
        <w:t>With the rapid growth in electronically stored medical information, the demand for robust security measures has never been greater. Centralized systems that house sensitive patient data, such as medical records, diagnostic images, and treatment plans, expose these assets to significant risks, including unauthorized access and breaches.</w:t>
      </w:r>
    </w:p>
    <w:p w14:paraId="6EE28B27" w14:textId="77777777" w:rsidR="00D83B20" w:rsidRPr="00102033" w:rsidRDefault="00D83B20" w:rsidP="00D83B20">
      <w:pPr>
        <w:rPr>
          <w:rFonts w:ascii="Times New Roman" w:hAnsi="Times New Roman" w:cs="Times New Roman"/>
          <w:sz w:val="24"/>
          <w:szCs w:val="24"/>
        </w:rPr>
      </w:pPr>
      <w:r w:rsidRPr="00102033">
        <w:rPr>
          <w:rFonts w:ascii="Times New Roman" w:hAnsi="Times New Roman" w:cs="Times New Roman"/>
          <w:sz w:val="24"/>
          <w:szCs w:val="24"/>
        </w:rPr>
        <w:t>The inability to access critical patient records at the right time can have devastating consequences, such as delays in treatment and compromised healthcare outcomes. These vulnerabilities not only jeopardize patient lives but also erode trust in healthcare systems.</w:t>
      </w:r>
    </w:p>
    <w:p w14:paraId="04013B5A" w14:textId="77777777" w:rsidR="00D83B20" w:rsidRPr="00102033" w:rsidRDefault="00D83B20" w:rsidP="00D83B20">
      <w:pPr>
        <w:rPr>
          <w:rFonts w:ascii="Times New Roman" w:hAnsi="Times New Roman" w:cs="Times New Roman"/>
          <w:sz w:val="24"/>
          <w:szCs w:val="24"/>
        </w:rPr>
      </w:pPr>
      <w:r w:rsidRPr="00102033">
        <w:rPr>
          <w:rFonts w:ascii="Times New Roman" w:hAnsi="Times New Roman" w:cs="Times New Roman"/>
          <w:sz w:val="24"/>
          <w:szCs w:val="24"/>
        </w:rPr>
        <w:t>To address these pressing challenges, this project proposes a transformative solution by leveraging Blockchain and IPFS technologies. This approach aims to redefine data security and accessibility in healthcare, ensuring both scalability and patient autonomy while enhancing overall system reliability.</w:t>
      </w:r>
    </w:p>
    <w:p w14:paraId="3E4E99A0" w14:textId="77777777" w:rsidR="00D83B20" w:rsidRDefault="00D83B20" w:rsidP="00D83B20">
      <w:pPr>
        <w:rPr>
          <w:rFonts w:ascii="Times New Roman" w:hAnsi="Times New Roman" w:cs="Times New Roman"/>
          <w:sz w:val="24"/>
          <w:szCs w:val="24"/>
        </w:rPr>
      </w:pPr>
    </w:p>
    <w:p w14:paraId="68687639" w14:textId="77777777" w:rsidR="00D83B20" w:rsidRPr="007779BD" w:rsidRDefault="00D83B20" w:rsidP="00D83B20">
      <w:pPr>
        <w:rPr>
          <w:rFonts w:ascii="Times New Roman" w:hAnsi="Times New Roman" w:cs="Times New Roman"/>
          <w:sz w:val="24"/>
          <w:szCs w:val="24"/>
        </w:rPr>
      </w:pPr>
    </w:p>
    <w:p w14:paraId="0A8C6684" w14:textId="77777777" w:rsidR="00D83B20" w:rsidRDefault="00D83B20" w:rsidP="00D83B20">
      <w:pPr>
        <w:rPr>
          <w:rFonts w:ascii="Times New Roman" w:hAnsi="Times New Roman" w:cs="Times New Roman"/>
          <w:b/>
          <w:bCs/>
          <w:sz w:val="24"/>
          <w:szCs w:val="24"/>
        </w:rPr>
      </w:pPr>
      <w:r>
        <w:rPr>
          <w:rFonts w:ascii="Times New Roman" w:hAnsi="Times New Roman" w:cs="Times New Roman"/>
          <w:b/>
          <w:bCs/>
          <w:sz w:val="24"/>
          <w:szCs w:val="24"/>
        </w:rPr>
        <w:t>OBJECTIVES</w:t>
      </w:r>
    </w:p>
    <w:p w14:paraId="47458874" w14:textId="77777777" w:rsidR="00D83B20" w:rsidRDefault="00D83B20" w:rsidP="00D83B20">
      <w:pPr>
        <w:rPr>
          <w:rFonts w:ascii="Times New Roman" w:hAnsi="Times New Roman" w:cs="Times New Roman"/>
          <w:b/>
          <w:bCs/>
          <w:sz w:val="24"/>
          <w:szCs w:val="24"/>
        </w:rPr>
      </w:pPr>
    </w:p>
    <w:p w14:paraId="5190B450" w14:textId="77777777" w:rsidR="00D83B20" w:rsidRDefault="00D83B20" w:rsidP="00D83B20">
      <w:pPr>
        <w:pStyle w:val="ListParagraph"/>
        <w:numPr>
          <w:ilvl w:val="0"/>
          <w:numId w:val="1"/>
        </w:numPr>
        <w:rPr>
          <w:rFonts w:ascii="Times New Roman" w:hAnsi="Times New Roman" w:cs="Times New Roman"/>
          <w:b/>
          <w:bCs/>
        </w:rPr>
      </w:pPr>
      <w:r>
        <w:rPr>
          <w:rFonts w:ascii="Times New Roman" w:hAnsi="Times New Roman" w:cs="Times New Roman"/>
          <w:b/>
          <w:bCs/>
        </w:rPr>
        <w:t>Main Objective</w:t>
      </w:r>
    </w:p>
    <w:p w14:paraId="376249AA" w14:textId="77777777" w:rsidR="00D83B20" w:rsidRPr="00216641" w:rsidRDefault="00D83B20" w:rsidP="00D83B20">
      <w:pPr>
        <w:pStyle w:val="ListParagraph"/>
        <w:rPr>
          <w:rFonts w:ascii="Times New Roman" w:hAnsi="Times New Roman" w:cs="Times New Roman"/>
          <w:sz w:val="24"/>
          <w:szCs w:val="24"/>
        </w:rPr>
      </w:pPr>
      <w:r w:rsidRPr="00216641">
        <w:rPr>
          <w:rFonts w:ascii="Times New Roman" w:hAnsi="Times New Roman" w:cs="Times New Roman"/>
          <w:sz w:val="24"/>
          <w:szCs w:val="24"/>
        </w:rPr>
        <w:t>To create a secure, scalable, and patient-managed healthcare data management system that leverages Blockchain and IPFS technologies. Specific Objectives</w:t>
      </w:r>
    </w:p>
    <w:p w14:paraId="50B0C81D" w14:textId="77777777" w:rsidR="00D83B20" w:rsidRDefault="00D83B20" w:rsidP="00D83B20">
      <w:pPr>
        <w:pStyle w:val="ListParagraph"/>
        <w:numPr>
          <w:ilvl w:val="0"/>
          <w:numId w:val="1"/>
        </w:numPr>
        <w:rPr>
          <w:rFonts w:ascii="Times New Roman" w:hAnsi="Times New Roman" w:cs="Times New Roman"/>
          <w:b/>
          <w:bCs/>
        </w:rPr>
      </w:pPr>
      <w:r>
        <w:rPr>
          <w:rFonts w:ascii="Times New Roman" w:hAnsi="Times New Roman" w:cs="Times New Roman"/>
          <w:b/>
          <w:bCs/>
        </w:rPr>
        <w:t>Specific Objective</w:t>
      </w:r>
    </w:p>
    <w:p w14:paraId="28F9D3B5" w14:textId="77777777" w:rsidR="00D83B20" w:rsidRPr="00A8614B" w:rsidRDefault="00D83B20" w:rsidP="00D83B20">
      <w:pPr>
        <w:numPr>
          <w:ilvl w:val="0"/>
          <w:numId w:val="2"/>
        </w:numPr>
        <w:spacing w:line="278" w:lineRule="auto"/>
        <w:rPr>
          <w:rFonts w:ascii="Times New Roman" w:hAnsi="Times New Roman" w:cs="Times New Roman"/>
          <w:sz w:val="24"/>
          <w:szCs w:val="24"/>
        </w:rPr>
      </w:pPr>
      <w:r>
        <w:rPr>
          <w:rFonts w:ascii="Times New Roman" w:hAnsi="Times New Roman" w:cs="Times New Roman"/>
        </w:rPr>
        <w:t xml:space="preserve"> </w:t>
      </w:r>
      <w:r w:rsidRPr="00A8614B">
        <w:rPr>
          <w:rFonts w:ascii="Times New Roman" w:hAnsi="Times New Roman" w:cs="Times New Roman"/>
          <w:sz w:val="24"/>
          <w:szCs w:val="24"/>
        </w:rPr>
        <w:t>To design and implement a Blockchain-based access control mechanism for medical records.</w:t>
      </w:r>
    </w:p>
    <w:p w14:paraId="133B920F" w14:textId="77777777" w:rsidR="00D83B20" w:rsidRPr="00A8614B" w:rsidRDefault="00D83B20" w:rsidP="00D83B20">
      <w:pPr>
        <w:numPr>
          <w:ilvl w:val="0"/>
          <w:numId w:val="2"/>
        </w:numPr>
        <w:spacing w:line="278" w:lineRule="auto"/>
        <w:rPr>
          <w:rFonts w:ascii="Times New Roman" w:hAnsi="Times New Roman" w:cs="Times New Roman"/>
          <w:sz w:val="24"/>
          <w:szCs w:val="24"/>
        </w:rPr>
      </w:pPr>
      <w:r w:rsidRPr="00DD649D">
        <w:rPr>
          <w:rFonts w:ascii="Times New Roman" w:hAnsi="Times New Roman" w:cs="Times New Roman"/>
          <w:sz w:val="24"/>
          <w:szCs w:val="24"/>
        </w:rPr>
        <w:t>To use IPFS for decentralized and cost-effective storage of encrypted patient information.</w:t>
      </w:r>
    </w:p>
    <w:p w14:paraId="6F5F11FA" w14:textId="77777777" w:rsidR="00D83B20" w:rsidRPr="00A8614B" w:rsidRDefault="00D83B20" w:rsidP="00D83B20">
      <w:pPr>
        <w:numPr>
          <w:ilvl w:val="0"/>
          <w:numId w:val="2"/>
        </w:numPr>
        <w:spacing w:line="278" w:lineRule="auto"/>
        <w:rPr>
          <w:rFonts w:ascii="Times New Roman" w:hAnsi="Times New Roman" w:cs="Times New Roman"/>
          <w:sz w:val="24"/>
          <w:szCs w:val="24"/>
        </w:rPr>
      </w:pPr>
      <w:r w:rsidRPr="00A8614B">
        <w:rPr>
          <w:rFonts w:ascii="Times New Roman" w:hAnsi="Times New Roman" w:cs="Times New Roman"/>
          <w:sz w:val="24"/>
          <w:szCs w:val="24"/>
        </w:rPr>
        <w:t>To ensure compliance with data privacy regulations such as HIPAA and GDPR.</w:t>
      </w:r>
    </w:p>
    <w:p w14:paraId="2D419D6E" w14:textId="77777777" w:rsidR="00D83B20" w:rsidRPr="00A8614B" w:rsidRDefault="00D83B20" w:rsidP="00D83B20">
      <w:pPr>
        <w:numPr>
          <w:ilvl w:val="0"/>
          <w:numId w:val="2"/>
        </w:numPr>
        <w:spacing w:line="278" w:lineRule="auto"/>
        <w:rPr>
          <w:rFonts w:ascii="Times New Roman" w:hAnsi="Times New Roman" w:cs="Times New Roman"/>
          <w:sz w:val="24"/>
          <w:szCs w:val="24"/>
        </w:rPr>
      </w:pPr>
      <w:r w:rsidRPr="00A8614B">
        <w:rPr>
          <w:rFonts w:ascii="Times New Roman" w:hAnsi="Times New Roman" w:cs="Times New Roman"/>
          <w:sz w:val="24"/>
          <w:szCs w:val="24"/>
        </w:rPr>
        <w:t>To address scalability issues using off-chain data storage techniques.</w:t>
      </w:r>
    </w:p>
    <w:p w14:paraId="4941574F" w14:textId="77777777" w:rsidR="00D83B20" w:rsidRPr="00A8614B" w:rsidRDefault="00D83B20" w:rsidP="00D83B20">
      <w:pPr>
        <w:numPr>
          <w:ilvl w:val="0"/>
          <w:numId w:val="2"/>
        </w:numPr>
        <w:spacing w:line="278" w:lineRule="auto"/>
        <w:rPr>
          <w:rFonts w:ascii="Times New Roman" w:hAnsi="Times New Roman" w:cs="Times New Roman"/>
          <w:sz w:val="24"/>
          <w:szCs w:val="24"/>
        </w:rPr>
      </w:pPr>
      <w:r w:rsidRPr="00A8614B">
        <w:rPr>
          <w:rFonts w:ascii="Times New Roman" w:hAnsi="Times New Roman" w:cs="Times New Roman"/>
          <w:sz w:val="24"/>
          <w:szCs w:val="24"/>
        </w:rPr>
        <w:t>To evaluate the system's performance in terms of security, cost, and user experience.</w:t>
      </w:r>
    </w:p>
    <w:p w14:paraId="6ABF3D13" w14:textId="77777777" w:rsidR="00D83B20" w:rsidRDefault="00D83B20" w:rsidP="00D83B20">
      <w:pPr>
        <w:pStyle w:val="ListParagraph"/>
        <w:rPr>
          <w:rFonts w:ascii="Times New Roman" w:hAnsi="Times New Roman" w:cs="Times New Roman"/>
          <w:sz w:val="24"/>
          <w:szCs w:val="24"/>
        </w:rPr>
      </w:pPr>
    </w:p>
    <w:p w14:paraId="4596F7C4" w14:textId="77777777" w:rsidR="00D83B20" w:rsidRDefault="00D83B20" w:rsidP="00D83B20">
      <w:pPr>
        <w:pStyle w:val="ListParagraph"/>
        <w:rPr>
          <w:rFonts w:ascii="Times New Roman" w:hAnsi="Times New Roman" w:cs="Times New Roman"/>
          <w:sz w:val="24"/>
          <w:szCs w:val="24"/>
        </w:rPr>
      </w:pPr>
    </w:p>
    <w:p w14:paraId="4BABE954" w14:textId="77777777" w:rsidR="00D83B20" w:rsidRDefault="00D83B20" w:rsidP="00D83B20">
      <w:pPr>
        <w:pStyle w:val="ListParagraph"/>
        <w:rPr>
          <w:rFonts w:ascii="Times New Roman" w:hAnsi="Times New Roman" w:cs="Times New Roman"/>
          <w:sz w:val="24"/>
          <w:szCs w:val="24"/>
        </w:rPr>
      </w:pPr>
    </w:p>
    <w:p w14:paraId="1D230E2A" w14:textId="77777777" w:rsidR="00D83B20" w:rsidRDefault="00D83B20" w:rsidP="00D83B20">
      <w:pPr>
        <w:pStyle w:val="ListParagraph"/>
        <w:rPr>
          <w:rFonts w:ascii="Times New Roman" w:hAnsi="Times New Roman" w:cs="Times New Roman"/>
          <w:sz w:val="24"/>
          <w:szCs w:val="24"/>
        </w:rPr>
      </w:pPr>
    </w:p>
    <w:p w14:paraId="64E32225" w14:textId="77777777" w:rsidR="00D83B20" w:rsidRDefault="00D83B20" w:rsidP="00D83B20">
      <w:pPr>
        <w:pStyle w:val="ListParagraph"/>
        <w:rPr>
          <w:rFonts w:ascii="Times New Roman" w:hAnsi="Times New Roman" w:cs="Times New Roman"/>
          <w:sz w:val="24"/>
          <w:szCs w:val="24"/>
        </w:rPr>
      </w:pPr>
    </w:p>
    <w:p w14:paraId="78A1CAD1" w14:textId="77777777" w:rsidR="00D83B20" w:rsidRDefault="00D83B20" w:rsidP="00D83B20">
      <w:pPr>
        <w:pStyle w:val="ListParagraph"/>
        <w:rPr>
          <w:rFonts w:ascii="Times New Roman" w:hAnsi="Times New Roman" w:cs="Times New Roman"/>
          <w:sz w:val="24"/>
          <w:szCs w:val="24"/>
        </w:rPr>
      </w:pPr>
    </w:p>
    <w:p w14:paraId="71EEAAE9" w14:textId="77777777" w:rsidR="00D83B20" w:rsidRDefault="00D83B20" w:rsidP="00D83B20">
      <w:pPr>
        <w:pStyle w:val="ListParagraph"/>
        <w:rPr>
          <w:rFonts w:ascii="Times New Roman" w:hAnsi="Times New Roman" w:cs="Times New Roman"/>
          <w:sz w:val="24"/>
          <w:szCs w:val="24"/>
        </w:rPr>
      </w:pPr>
    </w:p>
    <w:p w14:paraId="6C1F9791" w14:textId="77777777" w:rsidR="00D83B20" w:rsidRPr="00DD649D" w:rsidRDefault="00D83B20" w:rsidP="00D83B20">
      <w:pPr>
        <w:pStyle w:val="ListParagraph"/>
        <w:rPr>
          <w:rFonts w:ascii="Times New Roman" w:hAnsi="Times New Roman" w:cs="Times New Roman"/>
          <w:sz w:val="24"/>
          <w:szCs w:val="24"/>
        </w:rPr>
      </w:pPr>
    </w:p>
    <w:p w14:paraId="1306774F" w14:textId="77777777" w:rsidR="00D83B20" w:rsidRDefault="00D83B20" w:rsidP="00D83B20">
      <w:pPr>
        <w:tabs>
          <w:tab w:val="left" w:pos="3070"/>
        </w:tabs>
        <w:rPr>
          <w:rFonts w:ascii="Times New Roman" w:hAnsi="Times New Roman" w:cs="Times New Roman"/>
          <w:b/>
          <w:bCs/>
        </w:rPr>
      </w:pPr>
      <w:r>
        <w:rPr>
          <w:rFonts w:ascii="Times New Roman" w:hAnsi="Times New Roman" w:cs="Times New Roman"/>
          <w:b/>
          <w:bCs/>
        </w:rPr>
        <w:lastRenderedPageBreak/>
        <w:t>RESEARCH QUESTIONS</w:t>
      </w:r>
      <w:r>
        <w:rPr>
          <w:rFonts w:ascii="Times New Roman" w:hAnsi="Times New Roman" w:cs="Times New Roman"/>
          <w:b/>
          <w:bCs/>
        </w:rPr>
        <w:tab/>
      </w:r>
    </w:p>
    <w:p w14:paraId="7A1BDF3F" w14:textId="77777777" w:rsidR="00D83B20" w:rsidRDefault="00D83B20" w:rsidP="00D83B20">
      <w:pPr>
        <w:pStyle w:val="ListParagraph"/>
        <w:numPr>
          <w:ilvl w:val="0"/>
          <w:numId w:val="3"/>
        </w:numPr>
        <w:rPr>
          <w:rFonts w:ascii="Times New Roman" w:hAnsi="Times New Roman" w:cs="Times New Roman"/>
          <w:sz w:val="24"/>
          <w:szCs w:val="24"/>
        </w:rPr>
      </w:pPr>
      <w:r w:rsidRPr="00216641">
        <w:rPr>
          <w:rFonts w:ascii="Times New Roman" w:hAnsi="Times New Roman" w:cs="Times New Roman"/>
          <w:sz w:val="24"/>
          <w:szCs w:val="24"/>
        </w:rPr>
        <w:t>How can Blockchain and IPFS be effectively integrated for healthcare data management?</w:t>
      </w:r>
    </w:p>
    <w:p w14:paraId="1A507404" w14:textId="77777777" w:rsidR="00D83B20" w:rsidRPr="00216641" w:rsidRDefault="00D83B20" w:rsidP="00D83B20">
      <w:pPr>
        <w:pStyle w:val="ListParagraph"/>
        <w:numPr>
          <w:ilvl w:val="0"/>
          <w:numId w:val="3"/>
        </w:numPr>
        <w:rPr>
          <w:rFonts w:ascii="Times New Roman" w:hAnsi="Times New Roman" w:cs="Times New Roman"/>
          <w:sz w:val="24"/>
          <w:szCs w:val="24"/>
        </w:rPr>
      </w:pPr>
      <w:r w:rsidRPr="00216641">
        <w:rPr>
          <w:rFonts w:ascii="Times New Roman" w:hAnsi="Times New Roman" w:cs="Times New Roman"/>
          <w:sz w:val="24"/>
          <w:szCs w:val="24"/>
        </w:rPr>
        <w:t>What mechanisms can be implemented to ensure patient-controlled access to medical records</w:t>
      </w:r>
    </w:p>
    <w:p w14:paraId="1B7F884F" w14:textId="77777777" w:rsidR="00D83B20" w:rsidRPr="00DD649D" w:rsidRDefault="00D83B20" w:rsidP="00D83B20">
      <w:pPr>
        <w:pStyle w:val="ListParagraph"/>
        <w:numPr>
          <w:ilvl w:val="0"/>
          <w:numId w:val="3"/>
        </w:numPr>
        <w:rPr>
          <w:rFonts w:ascii="Times New Roman" w:hAnsi="Times New Roman" w:cs="Times New Roman"/>
          <w:sz w:val="24"/>
          <w:szCs w:val="24"/>
        </w:rPr>
      </w:pPr>
      <w:r w:rsidRPr="00DD649D">
        <w:rPr>
          <w:rFonts w:ascii="Times New Roman" w:hAnsi="Times New Roman" w:cs="Times New Roman"/>
          <w:sz w:val="24"/>
          <w:szCs w:val="24"/>
        </w:rPr>
        <w:t>What features of the system add to compliance with the data privacy regulations?</w:t>
      </w:r>
    </w:p>
    <w:p w14:paraId="069D03C9" w14:textId="77777777" w:rsidR="00D83B20" w:rsidRPr="00DD649D" w:rsidRDefault="00D83B20" w:rsidP="00D83B20">
      <w:pPr>
        <w:pStyle w:val="ListParagraph"/>
        <w:numPr>
          <w:ilvl w:val="0"/>
          <w:numId w:val="3"/>
        </w:numPr>
        <w:rPr>
          <w:rFonts w:ascii="Times New Roman" w:hAnsi="Times New Roman" w:cs="Times New Roman"/>
          <w:sz w:val="24"/>
          <w:szCs w:val="24"/>
        </w:rPr>
      </w:pPr>
      <w:r w:rsidRPr="00DD649D">
        <w:rPr>
          <w:rFonts w:ascii="Times New Roman" w:hAnsi="Times New Roman" w:cs="Times New Roman"/>
          <w:sz w:val="24"/>
          <w:szCs w:val="24"/>
        </w:rPr>
        <w:t>According to decentralized healthcare systems, what are the benefits of scalability in comparison to centralized systems?</w:t>
      </w:r>
    </w:p>
    <w:p w14:paraId="50A6FBA1" w14:textId="77777777" w:rsidR="00D83B20" w:rsidRDefault="00D83B20" w:rsidP="00D83B20">
      <w:pPr>
        <w:pStyle w:val="ListParagraph"/>
        <w:numPr>
          <w:ilvl w:val="0"/>
          <w:numId w:val="3"/>
        </w:numPr>
        <w:rPr>
          <w:rFonts w:ascii="Times New Roman" w:hAnsi="Times New Roman" w:cs="Times New Roman"/>
          <w:sz w:val="24"/>
          <w:szCs w:val="24"/>
        </w:rPr>
      </w:pPr>
      <w:r w:rsidRPr="00DD649D">
        <w:rPr>
          <w:rFonts w:ascii="Times New Roman" w:hAnsi="Times New Roman" w:cs="Times New Roman"/>
          <w:sz w:val="24"/>
          <w:szCs w:val="24"/>
        </w:rPr>
        <w:t>What are the proposed systems for mitigating the risks associated with breaches of data?</w:t>
      </w:r>
    </w:p>
    <w:p w14:paraId="31101F83" w14:textId="77777777" w:rsidR="00D83B20" w:rsidRDefault="00D83B20" w:rsidP="00D83B20">
      <w:pPr>
        <w:pStyle w:val="ListParagraph"/>
        <w:rPr>
          <w:rFonts w:ascii="Times New Roman" w:hAnsi="Times New Roman" w:cs="Times New Roman"/>
          <w:sz w:val="24"/>
          <w:szCs w:val="24"/>
        </w:rPr>
      </w:pPr>
    </w:p>
    <w:p w14:paraId="5295BE21" w14:textId="77777777" w:rsidR="00D83B20" w:rsidRPr="00DD649D" w:rsidRDefault="00D83B20" w:rsidP="00D83B20">
      <w:pPr>
        <w:pStyle w:val="ListParagraph"/>
        <w:rPr>
          <w:rFonts w:ascii="Times New Roman" w:hAnsi="Times New Roman" w:cs="Times New Roman"/>
          <w:sz w:val="24"/>
          <w:szCs w:val="24"/>
        </w:rPr>
      </w:pPr>
    </w:p>
    <w:p w14:paraId="55ABD426" w14:textId="77777777" w:rsidR="00D83B20" w:rsidRDefault="00D83B20" w:rsidP="00D83B20">
      <w:pPr>
        <w:rPr>
          <w:rFonts w:ascii="Times New Roman" w:hAnsi="Times New Roman" w:cs="Times New Roman"/>
          <w:b/>
          <w:bCs/>
        </w:rPr>
      </w:pPr>
      <w:r>
        <w:rPr>
          <w:rFonts w:ascii="Times New Roman" w:hAnsi="Times New Roman" w:cs="Times New Roman"/>
          <w:b/>
          <w:bCs/>
        </w:rPr>
        <w:t>SIGNIFICANCE OF STUDY</w:t>
      </w:r>
    </w:p>
    <w:p w14:paraId="3BF69FAE" w14:textId="77777777" w:rsidR="00D83B20" w:rsidRPr="00DD649D" w:rsidRDefault="00D83B20" w:rsidP="00D83B20">
      <w:pPr>
        <w:rPr>
          <w:rFonts w:ascii="Times New Roman" w:hAnsi="Times New Roman" w:cs="Times New Roman"/>
          <w:sz w:val="24"/>
          <w:szCs w:val="24"/>
        </w:rPr>
      </w:pPr>
      <w:r w:rsidRPr="00DD649D">
        <w:rPr>
          <w:rFonts w:ascii="Times New Roman" w:hAnsi="Times New Roman" w:cs="Times New Roman"/>
          <w:sz w:val="24"/>
          <w:szCs w:val="24"/>
        </w:rPr>
        <w:t>The project aims to decentralize data management in health care, focusing on very critical issues. Its outcomes include:</w:t>
      </w:r>
    </w:p>
    <w:p w14:paraId="7F58A2EF" w14:textId="77777777" w:rsidR="00D83B20" w:rsidRPr="00DD649D" w:rsidRDefault="00D83B20" w:rsidP="00D83B20">
      <w:pPr>
        <w:pStyle w:val="ListParagraph"/>
        <w:numPr>
          <w:ilvl w:val="0"/>
          <w:numId w:val="4"/>
        </w:numPr>
        <w:rPr>
          <w:rFonts w:ascii="Times New Roman" w:hAnsi="Times New Roman" w:cs="Times New Roman"/>
          <w:sz w:val="24"/>
          <w:szCs w:val="24"/>
        </w:rPr>
      </w:pPr>
      <w:r w:rsidRPr="00DD649D">
        <w:rPr>
          <w:rFonts w:ascii="Times New Roman" w:hAnsi="Times New Roman" w:cs="Times New Roman"/>
          <w:sz w:val="24"/>
          <w:szCs w:val="24"/>
        </w:rPr>
        <w:t>Greater security by reducing the risks of breaches and unauthorized access</w:t>
      </w:r>
      <w:r>
        <w:rPr>
          <w:rFonts w:ascii="Times New Roman" w:hAnsi="Times New Roman" w:cs="Times New Roman"/>
          <w:sz w:val="24"/>
          <w:szCs w:val="24"/>
        </w:rPr>
        <w:t xml:space="preserve"> through decentralized structures</w:t>
      </w:r>
      <w:r w:rsidRPr="00DD649D">
        <w:rPr>
          <w:rFonts w:ascii="Times New Roman" w:hAnsi="Times New Roman" w:cs="Times New Roman"/>
          <w:sz w:val="24"/>
          <w:szCs w:val="24"/>
        </w:rPr>
        <w:t>.</w:t>
      </w:r>
    </w:p>
    <w:p w14:paraId="066FAB08" w14:textId="77777777" w:rsidR="00D83B20" w:rsidRPr="00DD649D" w:rsidRDefault="00D83B20" w:rsidP="00D83B20">
      <w:pPr>
        <w:pStyle w:val="ListParagraph"/>
        <w:numPr>
          <w:ilvl w:val="0"/>
          <w:numId w:val="4"/>
        </w:numPr>
        <w:rPr>
          <w:rFonts w:ascii="Times New Roman" w:hAnsi="Times New Roman" w:cs="Times New Roman"/>
          <w:sz w:val="24"/>
          <w:szCs w:val="24"/>
        </w:rPr>
      </w:pPr>
      <w:r w:rsidRPr="00DD649D">
        <w:rPr>
          <w:rFonts w:ascii="Times New Roman" w:hAnsi="Times New Roman" w:cs="Times New Roman"/>
          <w:sz w:val="24"/>
          <w:szCs w:val="24"/>
        </w:rPr>
        <w:t>Patient empowerment, allowing patients more control over their medical information</w:t>
      </w:r>
      <w:r>
        <w:rPr>
          <w:rFonts w:ascii="Times New Roman" w:hAnsi="Times New Roman" w:cs="Times New Roman"/>
          <w:sz w:val="24"/>
          <w:szCs w:val="24"/>
        </w:rPr>
        <w:t>, fostering</w:t>
      </w:r>
      <w:r w:rsidRPr="00DD649D">
        <w:rPr>
          <w:rFonts w:ascii="Times New Roman" w:hAnsi="Times New Roman" w:cs="Times New Roman"/>
          <w:sz w:val="24"/>
          <w:szCs w:val="24"/>
        </w:rPr>
        <w:t xml:space="preserve"> trust and transparency.</w:t>
      </w:r>
    </w:p>
    <w:p w14:paraId="0500FD4B" w14:textId="77777777" w:rsidR="00D83B20" w:rsidRPr="00DD649D" w:rsidRDefault="00D83B20" w:rsidP="00D83B20">
      <w:pPr>
        <w:pStyle w:val="ListParagraph"/>
        <w:numPr>
          <w:ilvl w:val="0"/>
          <w:numId w:val="4"/>
        </w:numPr>
        <w:rPr>
          <w:rFonts w:ascii="Times New Roman" w:hAnsi="Times New Roman" w:cs="Times New Roman"/>
          <w:sz w:val="24"/>
          <w:szCs w:val="24"/>
        </w:rPr>
      </w:pPr>
      <w:r w:rsidRPr="00DD649D">
        <w:rPr>
          <w:rFonts w:ascii="Times New Roman" w:hAnsi="Times New Roman" w:cs="Times New Roman"/>
          <w:sz w:val="24"/>
          <w:szCs w:val="24"/>
        </w:rPr>
        <w:t>Cost efficiency through a reduction in the operational costs involved in centralized storage.</w:t>
      </w:r>
    </w:p>
    <w:p w14:paraId="1201E03E" w14:textId="77777777" w:rsidR="00D83B20" w:rsidRDefault="00D83B20" w:rsidP="00D83B20">
      <w:pPr>
        <w:pStyle w:val="ListParagraph"/>
        <w:numPr>
          <w:ilvl w:val="0"/>
          <w:numId w:val="4"/>
        </w:numPr>
        <w:rPr>
          <w:rFonts w:ascii="Times New Roman" w:hAnsi="Times New Roman" w:cs="Times New Roman"/>
          <w:sz w:val="24"/>
          <w:szCs w:val="24"/>
        </w:rPr>
      </w:pPr>
      <w:r w:rsidRPr="00DD649D">
        <w:rPr>
          <w:rFonts w:ascii="Times New Roman" w:hAnsi="Times New Roman" w:cs="Times New Roman"/>
          <w:sz w:val="24"/>
          <w:szCs w:val="24"/>
        </w:rPr>
        <w:t>Regulatory compliance for health service providers with data privacy legislation.</w:t>
      </w:r>
    </w:p>
    <w:p w14:paraId="6D0474A0" w14:textId="77777777" w:rsidR="00D83B20" w:rsidRPr="000921D2" w:rsidRDefault="00D83B20" w:rsidP="00D83B20">
      <w:pPr>
        <w:pStyle w:val="ListParagraph"/>
        <w:numPr>
          <w:ilvl w:val="0"/>
          <w:numId w:val="4"/>
        </w:numPr>
        <w:rPr>
          <w:rFonts w:ascii="Times New Roman" w:hAnsi="Times New Roman" w:cs="Times New Roman"/>
          <w:sz w:val="24"/>
          <w:szCs w:val="24"/>
        </w:rPr>
      </w:pPr>
      <w:r w:rsidRPr="000921D2">
        <w:rPr>
          <w:rFonts w:ascii="Times New Roman" w:hAnsi="Times New Roman" w:cs="Times New Roman"/>
          <w:sz w:val="24"/>
          <w:szCs w:val="24"/>
        </w:rPr>
        <w:t>Future Advancements: The system’s decentralized nature offers a foundation for integration with emerging technologies, such as Artificial Intelligence (AI), to improve data analytics, predictive modeling, and personalized medicine. It can also support Internet of Medical Things (IoMT) devices by securely managing data exchange in real-time</w:t>
      </w:r>
    </w:p>
    <w:p w14:paraId="5EFB109D" w14:textId="77777777" w:rsidR="00D83B20" w:rsidRDefault="00D83B20" w:rsidP="00D83B20">
      <w:pPr>
        <w:rPr>
          <w:rFonts w:ascii="Times New Roman" w:hAnsi="Times New Roman" w:cs="Times New Roman"/>
          <w:sz w:val="24"/>
          <w:szCs w:val="24"/>
        </w:rPr>
      </w:pPr>
      <w:r w:rsidRPr="00DD649D">
        <w:rPr>
          <w:rFonts w:ascii="Times New Roman" w:hAnsi="Times New Roman" w:cs="Times New Roman"/>
          <w:sz w:val="24"/>
          <w:szCs w:val="24"/>
        </w:rPr>
        <w:t>This project adds to the progressive change from traditional to digital systems in health care and provides space for secure and patient-centered data management.</w:t>
      </w:r>
    </w:p>
    <w:p w14:paraId="60B945DA" w14:textId="77777777" w:rsidR="00D83B20" w:rsidRPr="00DD649D" w:rsidRDefault="00D83B20" w:rsidP="00D83B20">
      <w:pPr>
        <w:rPr>
          <w:rFonts w:ascii="Times New Roman" w:hAnsi="Times New Roman" w:cs="Times New Roman"/>
          <w:sz w:val="24"/>
          <w:szCs w:val="24"/>
        </w:rPr>
      </w:pPr>
    </w:p>
    <w:p w14:paraId="3EB9AED6" w14:textId="77777777" w:rsidR="00D83B20" w:rsidRDefault="00D83B20" w:rsidP="00D83B20">
      <w:pPr>
        <w:rPr>
          <w:rFonts w:ascii="Times New Roman" w:hAnsi="Times New Roman" w:cs="Times New Roman"/>
          <w:b/>
          <w:bCs/>
        </w:rPr>
      </w:pPr>
      <w:r>
        <w:rPr>
          <w:rFonts w:ascii="Times New Roman" w:hAnsi="Times New Roman" w:cs="Times New Roman"/>
          <w:b/>
          <w:bCs/>
        </w:rPr>
        <w:t>DEFINITION OF TERMS</w:t>
      </w:r>
    </w:p>
    <w:p w14:paraId="74751E22" w14:textId="77777777" w:rsidR="00D83B20" w:rsidRPr="00437016" w:rsidRDefault="00D83B20" w:rsidP="00D83B20">
      <w:pPr>
        <w:pStyle w:val="ListParagraph"/>
        <w:numPr>
          <w:ilvl w:val="0"/>
          <w:numId w:val="5"/>
        </w:numPr>
        <w:rPr>
          <w:rFonts w:ascii="Times New Roman" w:hAnsi="Times New Roman" w:cs="Times New Roman"/>
          <w:sz w:val="24"/>
          <w:szCs w:val="24"/>
        </w:rPr>
      </w:pPr>
      <w:r w:rsidRPr="00437016">
        <w:rPr>
          <w:rFonts w:ascii="Times New Roman" w:hAnsi="Times New Roman" w:cs="Times New Roman"/>
          <w:sz w:val="24"/>
          <w:szCs w:val="24"/>
        </w:rPr>
        <w:t>Blockchain: It is a decentralized technology ledger, which makes sure that the data entered in it is immutable and safe.</w:t>
      </w:r>
    </w:p>
    <w:p w14:paraId="4C11E8C0" w14:textId="77777777" w:rsidR="00D83B20" w:rsidRPr="00437016" w:rsidRDefault="00D83B20" w:rsidP="00D83B20">
      <w:pPr>
        <w:pStyle w:val="ListParagraph"/>
        <w:numPr>
          <w:ilvl w:val="0"/>
          <w:numId w:val="5"/>
        </w:numPr>
        <w:rPr>
          <w:rFonts w:ascii="Times New Roman" w:hAnsi="Times New Roman" w:cs="Times New Roman"/>
          <w:sz w:val="24"/>
          <w:szCs w:val="24"/>
        </w:rPr>
      </w:pPr>
      <w:r w:rsidRPr="00437016">
        <w:rPr>
          <w:rFonts w:ascii="Times New Roman" w:hAnsi="Times New Roman" w:cs="Times New Roman"/>
          <w:sz w:val="24"/>
          <w:szCs w:val="24"/>
        </w:rPr>
        <w:t>IPFS: A peer-to-peer protocol adopted for decentralized file storage and sharing.</w:t>
      </w:r>
    </w:p>
    <w:p w14:paraId="661AE4E4" w14:textId="77777777" w:rsidR="00D83B20" w:rsidRPr="00437016" w:rsidRDefault="00D83B20" w:rsidP="00D83B20">
      <w:pPr>
        <w:pStyle w:val="ListParagraph"/>
        <w:numPr>
          <w:ilvl w:val="0"/>
          <w:numId w:val="5"/>
        </w:numPr>
        <w:rPr>
          <w:rFonts w:ascii="Times New Roman" w:hAnsi="Times New Roman" w:cs="Times New Roman"/>
          <w:sz w:val="24"/>
          <w:szCs w:val="24"/>
        </w:rPr>
      </w:pPr>
      <w:r w:rsidRPr="00437016">
        <w:rPr>
          <w:rFonts w:ascii="Times New Roman" w:hAnsi="Times New Roman" w:cs="Times New Roman"/>
          <w:sz w:val="24"/>
          <w:szCs w:val="24"/>
        </w:rPr>
        <w:t>HIPAA: Health Insurance Portability and Accountability Act; The U.S. law on the protection of sensitive health information.</w:t>
      </w:r>
    </w:p>
    <w:p w14:paraId="30CBE22F" w14:textId="77777777" w:rsidR="00D83B20" w:rsidRPr="00437016" w:rsidRDefault="00D83B20" w:rsidP="00D83B20">
      <w:pPr>
        <w:pStyle w:val="ListParagraph"/>
        <w:numPr>
          <w:ilvl w:val="0"/>
          <w:numId w:val="5"/>
        </w:numPr>
        <w:rPr>
          <w:rFonts w:ascii="Times New Roman" w:hAnsi="Times New Roman" w:cs="Times New Roman"/>
          <w:sz w:val="24"/>
          <w:szCs w:val="24"/>
        </w:rPr>
      </w:pPr>
      <w:r w:rsidRPr="00437016">
        <w:rPr>
          <w:rFonts w:ascii="Times New Roman" w:hAnsi="Times New Roman" w:cs="Times New Roman"/>
          <w:sz w:val="24"/>
          <w:szCs w:val="24"/>
        </w:rPr>
        <w:t>GDPR: General Data Protection Regulation; Data protection and privacy regulation of the European Union.</w:t>
      </w:r>
    </w:p>
    <w:p w14:paraId="18B0F95F" w14:textId="77777777" w:rsidR="00D83B20" w:rsidRPr="00216641" w:rsidRDefault="00D83B20" w:rsidP="00D83B20">
      <w:pPr>
        <w:numPr>
          <w:ilvl w:val="0"/>
          <w:numId w:val="6"/>
        </w:numPr>
        <w:spacing w:line="278" w:lineRule="auto"/>
        <w:rPr>
          <w:rFonts w:ascii="Times New Roman" w:hAnsi="Times New Roman" w:cs="Times New Roman"/>
          <w:sz w:val="24"/>
          <w:szCs w:val="24"/>
        </w:rPr>
      </w:pPr>
      <w:r w:rsidRPr="00437016">
        <w:rPr>
          <w:rFonts w:ascii="Times New Roman" w:hAnsi="Times New Roman" w:cs="Times New Roman"/>
          <w:sz w:val="24"/>
          <w:szCs w:val="24"/>
        </w:rPr>
        <w:t xml:space="preserve">Smart Contracts: </w:t>
      </w:r>
      <w:r w:rsidRPr="00A8614B">
        <w:rPr>
          <w:rFonts w:ascii="Times New Roman" w:hAnsi="Times New Roman" w:cs="Times New Roman"/>
          <w:sz w:val="24"/>
          <w:szCs w:val="24"/>
        </w:rPr>
        <w:t>Self-executing contracts with rules and conditions e</w:t>
      </w:r>
      <w:r>
        <w:rPr>
          <w:rFonts w:ascii="Times New Roman" w:hAnsi="Times New Roman" w:cs="Times New Roman"/>
          <w:sz w:val="24"/>
          <w:szCs w:val="24"/>
        </w:rPr>
        <w:t>mbed</w:t>
      </w:r>
      <w:r w:rsidRPr="00A8614B">
        <w:rPr>
          <w:rFonts w:ascii="Times New Roman" w:hAnsi="Times New Roman" w:cs="Times New Roman"/>
          <w:sz w:val="24"/>
          <w:szCs w:val="24"/>
        </w:rPr>
        <w:t>ded on a blockchain.</w:t>
      </w:r>
    </w:p>
    <w:p w14:paraId="585B7240" w14:textId="77777777" w:rsidR="00D83B20" w:rsidRDefault="00D83B20" w:rsidP="00D83B20">
      <w:pPr>
        <w:rPr>
          <w:rFonts w:ascii="Times New Roman" w:hAnsi="Times New Roman" w:cs="Times New Roman"/>
          <w:b/>
          <w:bCs/>
        </w:rPr>
      </w:pPr>
    </w:p>
    <w:p w14:paraId="473AD8B1" w14:textId="77777777" w:rsidR="00D83B20" w:rsidRDefault="00D83B20" w:rsidP="00D83B20">
      <w:pPr>
        <w:rPr>
          <w:rFonts w:ascii="Times New Roman" w:hAnsi="Times New Roman" w:cs="Times New Roman"/>
          <w:b/>
          <w:bCs/>
        </w:rPr>
      </w:pPr>
      <w:r w:rsidRPr="00437016">
        <w:rPr>
          <w:rFonts w:ascii="Times New Roman" w:hAnsi="Times New Roman" w:cs="Times New Roman"/>
          <w:b/>
          <w:bCs/>
        </w:rPr>
        <w:t>RFERENCES</w:t>
      </w:r>
    </w:p>
    <w:p w14:paraId="3797D72B" w14:textId="77777777" w:rsidR="00D83B20" w:rsidRPr="00A8614B" w:rsidRDefault="00D83B20" w:rsidP="00D83B20">
      <w:pPr>
        <w:numPr>
          <w:ilvl w:val="0"/>
          <w:numId w:val="7"/>
        </w:numPr>
        <w:spacing w:line="278" w:lineRule="auto"/>
      </w:pPr>
      <w:r w:rsidRPr="00A8614B">
        <w:t xml:space="preserve">Mandarino, V., et al. (2024). A Blockchain-Based EHR System for Edge Computing Enhancing Security and Cost Efficiency. </w:t>
      </w:r>
      <w:r w:rsidRPr="00A8614B">
        <w:rPr>
          <w:i/>
          <w:iCs/>
        </w:rPr>
        <w:t>MDPI</w:t>
      </w:r>
      <w:r w:rsidRPr="00A8614B">
        <w:t>.</w:t>
      </w:r>
    </w:p>
    <w:p w14:paraId="5726506E" w14:textId="77777777" w:rsidR="00D83B20" w:rsidRPr="00A8614B" w:rsidRDefault="00D83B20" w:rsidP="00D83B20">
      <w:pPr>
        <w:numPr>
          <w:ilvl w:val="0"/>
          <w:numId w:val="7"/>
        </w:numPr>
        <w:spacing w:line="278" w:lineRule="auto"/>
      </w:pPr>
      <w:proofErr w:type="spellStart"/>
      <w:r w:rsidRPr="00A8614B">
        <w:t>Kulandaivel</w:t>
      </w:r>
      <w:proofErr w:type="spellEnd"/>
      <w:r w:rsidRPr="00A8614B">
        <w:t xml:space="preserve">, G. (2020). Interplanetary File System and Blockchain in Healthcare. </w:t>
      </w:r>
      <w:r w:rsidRPr="00A8614B">
        <w:rPr>
          <w:i/>
          <w:iCs/>
        </w:rPr>
        <w:t>IEEE Access</w:t>
      </w:r>
      <w:r w:rsidRPr="00A8614B">
        <w:t>.</w:t>
      </w:r>
    </w:p>
    <w:p w14:paraId="73E8748F" w14:textId="77777777" w:rsidR="00D83B20" w:rsidRPr="00A8614B" w:rsidRDefault="00D83B20" w:rsidP="00D83B20">
      <w:pPr>
        <w:numPr>
          <w:ilvl w:val="0"/>
          <w:numId w:val="7"/>
        </w:numPr>
        <w:spacing w:line="278" w:lineRule="auto"/>
      </w:pPr>
      <w:r w:rsidRPr="00A8614B">
        <w:t xml:space="preserve">Wang, S., et al. (2019). Blockchain-enabled smart contracts for healthcare. </w:t>
      </w:r>
      <w:r w:rsidRPr="00A8614B">
        <w:rPr>
          <w:i/>
          <w:iCs/>
        </w:rPr>
        <w:t>IEEE Transactions on Systems, Man, and Cybernetics</w:t>
      </w:r>
      <w:r w:rsidRPr="00A8614B">
        <w:t>.</w:t>
      </w:r>
    </w:p>
    <w:p w14:paraId="37CC81AB" w14:textId="77777777" w:rsidR="00D83B20" w:rsidRPr="00A8614B" w:rsidRDefault="00D83B20" w:rsidP="00D83B20">
      <w:pPr>
        <w:numPr>
          <w:ilvl w:val="0"/>
          <w:numId w:val="7"/>
        </w:numPr>
        <w:spacing w:line="278" w:lineRule="auto"/>
      </w:pPr>
      <w:r w:rsidRPr="00A8614B">
        <w:t xml:space="preserve">Sun, J., et al. (2020). Integration of Blockchain and IPFS in healthcare. </w:t>
      </w:r>
      <w:r w:rsidRPr="00A8614B">
        <w:rPr>
          <w:i/>
          <w:iCs/>
        </w:rPr>
        <w:t>Multimedia Tools and Applications</w:t>
      </w:r>
      <w:r w:rsidRPr="00A8614B">
        <w:t>.</w:t>
      </w:r>
    </w:p>
    <w:p w14:paraId="3B97505E" w14:textId="77777777" w:rsidR="00D83B20" w:rsidRPr="00A8614B" w:rsidRDefault="00D83B20" w:rsidP="00D83B20">
      <w:pPr>
        <w:numPr>
          <w:ilvl w:val="0"/>
          <w:numId w:val="7"/>
        </w:numPr>
        <w:spacing w:line="278" w:lineRule="auto"/>
      </w:pPr>
      <w:r w:rsidRPr="00A8614B">
        <w:t xml:space="preserve">Hewa, T., et al. (2023). Survey on blockchain-based smart contracts in healthcare. </w:t>
      </w:r>
      <w:r w:rsidRPr="00A8614B">
        <w:rPr>
          <w:i/>
          <w:iCs/>
        </w:rPr>
        <w:t>Journal of Network and Computer Applications</w:t>
      </w:r>
      <w:r w:rsidRPr="00A8614B">
        <w:t>.</w:t>
      </w:r>
    </w:p>
    <w:p w14:paraId="36F2F86C" w14:textId="77777777" w:rsidR="00D83B20" w:rsidRDefault="00D83B20" w:rsidP="00D83B20">
      <w:pPr>
        <w:ind w:left="2880"/>
        <w:rPr>
          <w:rFonts w:ascii="Times New Roman" w:hAnsi="Times New Roman" w:cs="Times New Roman"/>
        </w:rPr>
      </w:pPr>
    </w:p>
    <w:p w14:paraId="22310BA5" w14:textId="77777777" w:rsidR="00D83B20" w:rsidRPr="00437016" w:rsidRDefault="00D83B20" w:rsidP="00D83B20">
      <w:pPr>
        <w:ind w:left="288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Mabonga</w:t>
      </w:r>
      <w:proofErr w:type="spellEnd"/>
      <w:r>
        <w:rPr>
          <w:rFonts w:ascii="Times New Roman" w:hAnsi="Times New Roman" w:cs="Times New Roman"/>
        </w:rPr>
        <w:t xml:space="preserve"> &amp; Omia)</w:t>
      </w:r>
    </w:p>
    <w:p w14:paraId="13D32A72" w14:textId="77777777" w:rsidR="00D83B20" w:rsidRDefault="00D83B20"/>
    <w:sectPr w:rsidR="00D83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A47"/>
    <w:multiLevelType w:val="hybridMultilevel"/>
    <w:tmpl w:val="31CA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B353D"/>
    <w:multiLevelType w:val="multilevel"/>
    <w:tmpl w:val="2066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B5721"/>
    <w:multiLevelType w:val="multilevel"/>
    <w:tmpl w:val="B918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71125"/>
    <w:multiLevelType w:val="hybridMultilevel"/>
    <w:tmpl w:val="B7442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772B5"/>
    <w:multiLevelType w:val="multilevel"/>
    <w:tmpl w:val="D9D2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1D5590"/>
    <w:multiLevelType w:val="hybridMultilevel"/>
    <w:tmpl w:val="76CC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87909"/>
    <w:multiLevelType w:val="hybridMultilevel"/>
    <w:tmpl w:val="20CA5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786495">
    <w:abstractNumId w:val="3"/>
  </w:num>
  <w:num w:numId="2" w16cid:durableId="995574733">
    <w:abstractNumId w:val="1"/>
  </w:num>
  <w:num w:numId="3" w16cid:durableId="1013802153">
    <w:abstractNumId w:val="6"/>
  </w:num>
  <w:num w:numId="4" w16cid:durableId="1875799921">
    <w:abstractNumId w:val="0"/>
  </w:num>
  <w:num w:numId="5" w16cid:durableId="176969302">
    <w:abstractNumId w:val="5"/>
  </w:num>
  <w:num w:numId="6" w16cid:durableId="1983346280">
    <w:abstractNumId w:val="2"/>
  </w:num>
  <w:num w:numId="7" w16cid:durableId="1471021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20"/>
    <w:rsid w:val="00AD794F"/>
    <w:rsid w:val="00D8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7727"/>
  <w15:chartTrackingRefBased/>
  <w15:docId w15:val="{0DDB028B-9371-4864-AE6D-0B522938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B20"/>
    <w:pPr>
      <w:spacing w:line="259" w:lineRule="auto"/>
    </w:pPr>
    <w:rPr>
      <w:sz w:val="22"/>
      <w:szCs w:val="22"/>
    </w:rPr>
  </w:style>
  <w:style w:type="paragraph" w:styleId="Heading1">
    <w:name w:val="heading 1"/>
    <w:basedOn w:val="Normal"/>
    <w:next w:val="Normal"/>
    <w:link w:val="Heading1Char"/>
    <w:uiPriority w:val="9"/>
    <w:qFormat/>
    <w:rsid w:val="00D83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B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B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B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B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B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B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B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B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B20"/>
    <w:rPr>
      <w:rFonts w:eastAsiaTheme="majorEastAsia" w:cstheme="majorBidi"/>
      <w:color w:val="272727" w:themeColor="text1" w:themeTint="D8"/>
    </w:rPr>
  </w:style>
  <w:style w:type="paragraph" w:styleId="Title">
    <w:name w:val="Title"/>
    <w:basedOn w:val="Normal"/>
    <w:next w:val="Normal"/>
    <w:link w:val="TitleChar"/>
    <w:uiPriority w:val="10"/>
    <w:qFormat/>
    <w:rsid w:val="00D83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B20"/>
    <w:pPr>
      <w:spacing w:before="160"/>
      <w:jc w:val="center"/>
    </w:pPr>
    <w:rPr>
      <w:i/>
      <w:iCs/>
      <w:color w:val="404040" w:themeColor="text1" w:themeTint="BF"/>
    </w:rPr>
  </w:style>
  <w:style w:type="character" w:customStyle="1" w:styleId="QuoteChar">
    <w:name w:val="Quote Char"/>
    <w:basedOn w:val="DefaultParagraphFont"/>
    <w:link w:val="Quote"/>
    <w:uiPriority w:val="29"/>
    <w:rsid w:val="00D83B20"/>
    <w:rPr>
      <w:i/>
      <w:iCs/>
      <w:color w:val="404040" w:themeColor="text1" w:themeTint="BF"/>
    </w:rPr>
  </w:style>
  <w:style w:type="paragraph" w:styleId="ListParagraph">
    <w:name w:val="List Paragraph"/>
    <w:basedOn w:val="Normal"/>
    <w:uiPriority w:val="34"/>
    <w:qFormat/>
    <w:rsid w:val="00D83B20"/>
    <w:pPr>
      <w:ind w:left="720"/>
      <w:contextualSpacing/>
    </w:pPr>
  </w:style>
  <w:style w:type="character" w:styleId="IntenseEmphasis">
    <w:name w:val="Intense Emphasis"/>
    <w:basedOn w:val="DefaultParagraphFont"/>
    <w:uiPriority w:val="21"/>
    <w:qFormat/>
    <w:rsid w:val="00D83B20"/>
    <w:rPr>
      <w:i/>
      <w:iCs/>
      <w:color w:val="0F4761" w:themeColor="accent1" w:themeShade="BF"/>
    </w:rPr>
  </w:style>
  <w:style w:type="paragraph" w:styleId="IntenseQuote">
    <w:name w:val="Intense Quote"/>
    <w:basedOn w:val="Normal"/>
    <w:next w:val="Normal"/>
    <w:link w:val="IntenseQuoteChar"/>
    <w:uiPriority w:val="30"/>
    <w:qFormat/>
    <w:rsid w:val="00D83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B20"/>
    <w:rPr>
      <w:i/>
      <w:iCs/>
      <w:color w:val="0F4761" w:themeColor="accent1" w:themeShade="BF"/>
    </w:rPr>
  </w:style>
  <w:style w:type="character" w:styleId="IntenseReference">
    <w:name w:val="Intense Reference"/>
    <w:basedOn w:val="DefaultParagraphFont"/>
    <w:uiPriority w:val="32"/>
    <w:qFormat/>
    <w:rsid w:val="00D83B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omia</dc:creator>
  <cp:keywords/>
  <dc:description/>
  <cp:lastModifiedBy>peter omia</cp:lastModifiedBy>
  <cp:revision>1</cp:revision>
  <dcterms:created xsi:type="dcterms:W3CDTF">2024-11-30T21:40:00Z</dcterms:created>
  <dcterms:modified xsi:type="dcterms:W3CDTF">2024-11-30T21:40:00Z</dcterms:modified>
</cp:coreProperties>
</file>