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3822F" w14:textId="68FABBA3" w:rsidR="00F713FC" w:rsidRDefault="00F713FC" w:rsidP="00016E5C">
      <w:pPr>
        <w:jc w:val="center"/>
      </w:pPr>
      <w:r w:rsidRPr="0051573D">
        <w:rPr>
          <w:rFonts w:ascii="Times New Roman" w:hAnsi="Times New Roman"/>
          <w:noProof/>
          <w:sz w:val="24"/>
          <w:szCs w:val="24"/>
        </w:rPr>
        <w:drawing>
          <wp:inline distT="0" distB="0" distL="0" distR="0" wp14:anchorId="48404D38" wp14:editId="65DF47AA">
            <wp:extent cx="1140643" cy="1084082"/>
            <wp:effectExtent l="0" t="0" r="2540" b="1905"/>
            <wp:docPr id="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srcRect/>
                    <a:stretch>
                      <a:fillRect/>
                    </a:stretch>
                  </pic:blipFill>
                  <pic:spPr bwMode="auto">
                    <a:xfrm>
                      <a:off x="0" y="0"/>
                      <a:ext cx="1143590" cy="1086883"/>
                    </a:xfrm>
                    <a:prstGeom prst="rect">
                      <a:avLst/>
                    </a:prstGeom>
                    <a:noFill/>
                    <a:ln w="9525">
                      <a:noFill/>
                      <a:miter lim="800000"/>
                      <a:headEnd/>
                      <a:tailEnd/>
                    </a:ln>
                  </pic:spPr>
                </pic:pic>
              </a:graphicData>
            </a:graphic>
          </wp:inline>
        </w:drawing>
      </w:r>
    </w:p>
    <w:p w14:paraId="4D05666C" w14:textId="36990DED" w:rsidR="00F713FC" w:rsidRDefault="00F713FC" w:rsidP="00016E5C">
      <w:pPr>
        <w:jc w:val="center"/>
      </w:pPr>
      <w:r>
        <w:t>JARAMOGI OGINGA ODINGA UNIVERSITY OF SCIENCE AND TECHNOLOGY</w:t>
      </w:r>
    </w:p>
    <w:p w14:paraId="39DBE0C8" w14:textId="1F710691" w:rsidR="00F713FC" w:rsidRDefault="00F713FC" w:rsidP="00016E5C">
      <w:pPr>
        <w:jc w:val="center"/>
      </w:pPr>
      <w:r>
        <w:t>SCHOOL OF INFORMATICS AND INNOVATIVE SYSTEMS</w:t>
      </w:r>
    </w:p>
    <w:p w14:paraId="702036A5" w14:textId="460979F4" w:rsidR="00016E5C" w:rsidRDefault="00016E5C" w:rsidP="00016E5C">
      <w:pPr>
        <w:jc w:val="center"/>
      </w:pPr>
      <w:r>
        <w:t>COMPUTER SECURITY AND FORENSICS</w:t>
      </w:r>
    </w:p>
    <w:p w14:paraId="2EBDEE36" w14:textId="4EFC95DF" w:rsidR="00F713FC" w:rsidRDefault="00F713FC" w:rsidP="00016E5C">
      <w:pPr>
        <w:jc w:val="center"/>
      </w:pPr>
      <w:r>
        <w:t>PROJECT CONCEPT</w:t>
      </w:r>
    </w:p>
    <w:p w14:paraId="702F1390" w14:textId="77777777" w:rsidR="00016E5C" w:rsidRDefault="00016E5C" w:rsidP="00016E5C"/>
    <w:p w14:paraId="5CE66FD8" w14:textId="77777777" w:rsidR="00016E5C" w:rsidRDefault="00016E5C" w:rsidP="00016E5C">
      <w:pPr>
        <w:rPr>
          <w:b/>
          <w:bCs/>
        </w:rPr>
      </w:pPr>
      <w:r>
        <w:t xml:space="preserve">Project Title:   </w:t>
      </w:r>
      <w:r w:rsidRPr="00016E5C">
        <w:rPr>
          <w:b/>
          <w:bCs/>
          <w:lang/>
        </w:rPr>
        <w:t>Decentralized Healthcare Data Management System (DH-DMS) Using Blockchain and IPFS</w:t>
      </w:r>
    </w:p>
    <w:p w14:paraId="222814ED" w14:textId="3EEFFC3B" w:rsidR="00016E5C" w:rsidRDefault="00016E5C" w:rsidP="00016E5C">
      <w:pPr>
        <w:rPr>
          <w:b/>
          <w:bCs/>
        </w:rPr>
      </w:pPr>
      <w:r>
        <w:rPr>
          <w:b/>
          <w:bCs/>
        </w:rPr>
        <w:t>Student Names:</w:t>
      </w:r>
    </w:p>
    <w:p w14:paraId="463032AB" w14:textId="00459F54" w:rsidR="00016E5C" w:rsidRDefault="00016E5C" w:rsidP="00016E5C">
      <w:pPr>
        <w:pStyle w:val="ListParagraph"/>
        <w:numPr>
          <w:ilvl w:val="0"/>
          <w:numId w:val="35"/>
        </w:numPr>
      </w:pPr>
      <w:r>
        <w:t>Mabonga Brown        I132/G/1724/21</w:t>
      </w:r>
    </w:p>
    <w:p w14:paraId="27CA5127" w14:textId="45F33FCD" w:rsidR="00016E5C" w:rsidRPr="00016E5C" w:rsidRDefault="00016E5C" w:rsidP="00016E5C">
      <w:pPr>
        <w:pStyle w:val="ListParagraph"/>
        <w:numPr>
          <w:ilvl w:val="0"/>
          <w:numId w:val="35"/>
        </w:numPr>
      </w:pPr>
      <w:r>
        <w:t>Peter Omia Chacha    I132/G/1680/21</w:t>
      </w:r>
    </w:p>
    <w:p w14:paraId="1732FBEA" w14:textId="0F5DA815" w:rsidR="00016E5C" w:rsidRDefault="00016E5C" w:rsidP="00016E5C"/>
    <w:p w14:paraId="0112FD22" w14:textId="77777777" w:rsidR="00F713FC" w:rsidRDefault="00F713FC" w:rsidP="00016E5C"/>
    <w:p w14:paraId="16EB61CF" w14:textId="77777777" w:rsidR="00016E5C" w:rsidRDefault="00016E5C" w:rsidP="00016E5C"/>
    <w:p w14:paraId="1D264F9D" w14:textId="77777777" w:rsidR="00016E5C" w:rsidRDefault="00016E5C" w:rsidP="00016E5C"/>
    <w:p w14:paraId="78C1B8EB" w14:textId="77777777" w:rsidR="00016E5C" w:rsidRDefault="00016E5C" w:rsidP="00016E5C"/>
    <w:p w14:paraId="3CF997CF" w14:textId="77777777" w:rsidR="00016E5C" w:rsidRDefault="00016E5C" w:rsidP="00016E5C"/>
    <w:p w14:paraId="47F8A0EC" w14:textId="77777777" w:rsidR="00016E5C" w:rsidRDefault="00016E5C" w:rsidP="00016E5C"/>
    <w:p w14:paraId="11C7EF5D" w14:textId="77777777" w:rsidR="00016E5C" w:rsidRDefault="00016E5C" w:rsidP="00016E5C"/>
    <w:p w14:paraId="4E26AEB0" w14:textId="77777777" w:rsidR="00016E5C" w:rsidRDefault="00016E5C" w:rsidP="00016E5C"/>
    <w:p w14:paraId="1343DD52" w14:textId="77777777" w:rsidR="00016E5C" w:rsidRDefault="00016E5C" w:rsidP="00016E5C"/>
    <w:p w14:paraId="72250330" w14:textId="77777777" w:rsidR="00C041FD" w:rsidRDefault="00C041FD" w:rsidP="00016E5C"/>
    <w:p w14:paraId="32258246" w14:textId="5DA95529" w:rsidR="00016E5C" w:rsidRPr="00016E5C" w:rsidRDefault="00016E5C" w:rsidP="00016E5C">
      <w:r w:rsidRPr="00016E5C">
        <w:rPr>
          <w:lang/>
        </w:rPr>
        <w:br/>
      </w:r>
    </w:p>
    <w:p w14:paraId="64039324" w14:textId="77777777" w:rsidR="00016E5C" w:rsidRPr="00016E5C" w:rsidRDefault="00016E5C" w:rsidP="00016E5C">
      <w:pPr>
        <w:rPr>
          <w:lang/>
        </w:rPr>
      </w:pPr>
      <w:r w:rsidRPr="00016E5C">
        <w:rPr>
          <w:b/>
          <w:bCs/>
          <w:lang/>
        </w:rPr>
        <w:lastRenderedPageBreak/>
        <w:t>Project Title: Decentralized Healthcare Data Management System (DH-DMS) Using Blockchain and IPFS</w:t>
      </w:r>
    </w:p>
    <w:p w14:paraId="7830B281" w14:textId="77777777" w:rsidR="00016E5C" w:rsidRPr="00016E5C" w:rsidRDefault="00016E5C" w:rsidP="00016E5C">
      <w:pPr>
        <w:rPr>
          <w:lang/>
        </w:rPr>
      </w:pPr>
      <w:r w:rsidRPr="00016E5C">
        <w:rPr>
          <w:b/>
          <w:bCs/>
          <w:lang/>
        </w:rPr>
        <w:t>Abstract:</w:t>
      </w:r>
    </w:p>
    <w:p w14:paraId="7F3CE450" w14:textId="77777777" w:rsidR="00016E5C" w:rsidRPr="00016E5C" w:rsidRDefault="00016E5C" w:rsidP="00016E5C">
      <w:pPr>
        <w:rPr>
          <w:lang/>
        </w:rPr>
      </w:pPr>
      <w:r w:rsidRPr="00016E5C">
        <w:rPr>
          <w:lang/>
        </w:rPr>
        <w:t>The healthcare industry faces persistent challenges with secure data management, privacy, and accessibility. Traditional centralized storage systems, while functional, are prone to data breaches, inefficiencies, and lack of control by patients over their own health information. This project explores the integration of Blockchain and InterPlanetary File System (IPFS) technologies to build a decentralized healthcare data management system that ensures security, scalability, and patient-controlled access to medical records. By leveraging Blockchain for secure access control and IPFS for decentralized data storage, the system aims to enhance data integrity and regulatory compliance while significantly reducing costs.</w:t>
      </w:r>
    </w:p>
    <w:p w14:paraId="5E0FCF2A" w14:textId="77777777" w:rsidR="00016E5C" w:rsidRPr="00016E5C" w:rsidRDefault="00016E5C" w:rsidP="00016E5C">
      <w:pPr>
        <w:rPr>
          <w:lang/>
        </w:rPr>
      </w:pPr>
      <w:r w:rsidRPr="00016E5C">
        <w:rPr>
          <w:b/>
          <w:bCs/>
          <w:lang/>
        </w:rPr>
        <w:t>Introduction:</w:t>
      </w:r>
    </w:p>
    <w:p w14:paraId="1F8B7313" w14:textId="77777777" w:rsidR="00016E5C" w:rsidRPr="00016E5C" w:rsidRDefault="00016E5C" w:rsidP="00016E5C">
      <w:pPr>
        <w:rPr>
          <w:lang/>
        </w:rPr>
      </w:pPr>
      <w:r w:rsidRPr="00016E5C">
        <w:rPr>
          <w:lang/>
        </w:rPr>
        <w:t>Digital healthcare systems today generate massive volumes of data, including Electronic Health Records (EHR), diagnostic images, and patient histories. While these systems offer convenience, they also pose substantial risks, especially in centralized environments prone to cyberattacks and data breaches. This project proposes a decentralized healthcare data management system that combines Blockchain and IPFS to address these challenges, enhancing data security, privacy, and accessibility.</w:t>
      </w:r>
    </w:p>
    <w:p w14:paraId="43CA5A32" w14:textId="77777777" w:rsidR="00016E5C" w:rsidRPr="00016E5C" w:rsidRDefault="00016E5C" w:rsidP="00016E5C">
      <w:pPr>
        <w:rPr>
          <w:lang/>
        </w:rPr>
      </w:pPr>
      <w:r w:rsidRPr="00016E5C">
        <w:rPr>
          <w:b/>
          <w:bCs/>
          <w:lang/>
        </w:rPr>
        <w:t>Problem Statement and Objectives:</w:t>
      </w:r>
    </w:p>
    <w:p w14:paraId="44F31624" w14:textId="77777777" w:rsidR="00016E5C" w:rsidRPr="00016E5C" w:rsidRDefault="00016E5C" w:rsidP="00016E5C">
      <w:pPr>
        <w:rPr>
          <w:lang/>
        </w:rPr>
      </w:pPr>
      <w:r w:rsidRPr="00016E5C">
        <w:rPr>
          <w:lang/>
        </w:rPr>
        <w:t>The main challenge in centralized healthcare systems is ensuring the security, integrity, and privacy of sensitive medical records. Traditional systems lack patient control, are susceptible to breaches, and face difficulties in handling large datasets efficiently. This project aims to:</w:t>
      </w:r>
    </w:p>
    <w:p w14:paraId="3CA54516" w14:textId="77777777" w:rsidR="00016E5C" w:rsidRPr="00016E5C" w:rsidRDefault="00016E5C" w:rsidP="00016E5C">
      <w:pPr>
        <w:rPr>
          <w:lang/>
        </w:rPr>
      </w:pPr>
      <w:r w:rsidRPr="00016E5C">
        <w:rPr>
          <w:lang/>
        </w:rPr>
        <w:t>1. Develop a decentralized, secure, and scalable system for healthcare data management using Blockchain and IPFS.</w:t>
      </w:r>
    </w:p>
    <w:p w14:paraId="2B5826F3" w14:textId="77777777" w:rsidR="00016E5C" w:rsidRPr="00016E5C" w:rsidRDefault="00016E5C" w:rsidP="00016E5C">
      <w:pPr>
        <w:rPr>
          <w:lang/>
        </w:rPr>
      </w:pPr>
      <w:r w:rsidRPr="00016E5C">
        <w:rPr>
          <w:lang/>
        </w:rPr>
        <w:t>2. Ensure patient control over their data while maintaining compliance with regulations like HIPAA.</w:t>
      </w:r>
    </w:p>
    <w:p w14:paraId="6FDAF677" w14:textId="77777777" w:rsidR="00016E5C" w:rsidRDefault="00016E5C" w:rsidP="00016E5C">
      <w:r w:rsidRPr="00016E5C">
        <w:rPr>
          <w:lang/>
        </w:rPr>
        <w:t>3. Address inefficiencies in data retrieval and storage costs through the integration of decentralized technologies.</w:t>
      </w:r>
    </w:p>
    <w:p w14:paraId="1BDA3D70" w14:textId="77777777" w:rsidR="00C041FD" w:rsidRDefault="00C041FD" w:rsidP="00016E5C"/>
    <w:p w14:paraId="5654A544" w14:textId="77777777" w:rsidR="00C041FD" w:rsidRDefault="00C041FD" w:rsidP="00016E5C"/>
    <w:p w14:paraId="3E0F4302" w14:textId="77777777" w:rsidR="00C041FD" w:rsidRDefault="00C041FD" w:rsidP="00016E5C"/>
    <w:p w14:paraId="5B06379E" w14:textId="77777777" w:rsidR="00C041FD" w:rsidRDefault="00C041FD" w:rsidP="00016E5C"/>
    <w:p w14:paraId="7D7EF1B2" w14:textId="77777777" w:rsidR="00C041FD" w:rsidRDefault="00C041FD" w:rsidP="00016E5C"/>
    <w:p w14:paraId="6B7B6E2F" w14:textId="77777777" w:rsidR="00C041FD" w:rsidRPr="00016E5C" w:rsidRDefault="00C041FD" w:rsidP="00016E5C"/>
    <w:p w14:paraId="3E2E2A4B" w14:textId="77777777" w:rsidR="00016E5C" w:rsidRPr="00016E5C" w:rsidRDefault="00016E5C" w:rsidP="00016E5C">
      <w:pPr>
        <w:rPr>
          <w:lang/>
        </w:rPr>
      </w:pPr>
      <w:r w:rsidRPr="00016E5C">
        <w:rPr>
          <w:b/>
          <w:bCs/>
          <w:lang/>
        </w:rPr>
        <w:lastRenderedPageBreak/>
        <w:t>Literature Review:</w:t>
      </w:r>
    </w:p>
    <w:p w14:paraId="0C194ADA" w14:textId="77777777" w:rsidR="00016E5C" w:rsidRPr="00016E5C" w:rsidRDefault="00016E5C" w:rsidP="00016E5C">
      <w:pPr>
        <w:rPr>
          <w:lang/>
        </w:rPr>
      </w:pPr>
      <w:r w:rsidRPr="00016E5C">
        <w:rPr>
          <w:b/>
          <w:bCs/>
          <w:lang/>
        </w:rPr>
        <w:t>1. Blockchain in Healthcare:</w:t>
      </w:r>
    </w:p>
    <w:p w14:paraId="41594B3C" w14:textId="77777777" w:rsidR="00016E5C" w:rsidRPr="00016E5C" w:rsidRDefault="00016E5C" w:rsidP="00016E5C">
      <w:pPr>
        <w:rPr>
          <w:lang/>
        </w:rPr>
      </w:pPr>
      <w:r w:rsidRPr="00016E5C">
        <w:rPr>
          <w:lang/>
        </w:rPr>
        <w:t xml:space="preserve">Blockchain has proven valuable in enhancing data integrity and security. </w:t>
      </w:r>
      <w:r w:rsidRPr="00016E5C">
        <w:rPr>
          <w:b/>
          <w:bCs/>
          <w:lang/>
        </w:rPr>
        <w:t>Mandarino et al</w:t>
      </w:r>
      <w:r w:rsidRPr="00016E5C">
        <w:rPr>
          <w:lang/>
        </w:rPr>
        <w:t xml:space="preserve">. (2024) explore how blockchain improves patient data management through immutable records and consent-based access control. Similarly, </w:t>
      </w:r>
      <w:r w:rsidRPr="00016E5C">
        <w:rPr>
          <w:b/>
          <w:bCs/>
          <w:lang/>
        </w:rPr>
        <w:t>Estonia’s blockchain-enabled e-health system</w:t>
      </w:r>
      <w:r w:rsidRPr="00016E5C">
        <w:rPr>
          <w:lang/>
        </w:rPr>
        <w:t xml:space="preserve"> has been widely cited as a pioneering example of using distributed ledger technology for secure, transparent healthcare record management, addressing the risk of centralized breaches.</w:t>
      </w:r>
    </w:p>
    <w:p w14:paraId="19A825ED" w14:textId="77777777" w:rsidR="00016E5C" w:rsidRPr="00016E5C" w:rsidRDefault="00016E5C" w:rsidP="00016E5C">
      <w:pPr>
        <w:rPr>
          <w:lang/>
        </w:rPr>
      </w:pPr>
      <w:r w:rsidRPr="00016E5C">
        <w:rPr>
          <w:lang/>
        </w:rPr>
        <w:t xml:space="preserve">Smart contracts, particularly in healthcare, can automate data-sharing agreements between patients and providers. </w:t>
      </w:r>
      <w:r w:rsidRPr="00016E5C">
        <w:rPr>
          <w:b/>
          <w:bCs/>
          <w:lang/>
        </w:rPr>
        <w:t>Wang et al.</w:t>
      </w:r>
      <w:r w:rsidRPr="00016E5C">
        <w:rPr>
          <w:lang/>
        </w:rPr>
        <w:t xml:space="preserve"> (2019) discussed how blockchain-enabled smart contracts in healthcare enforce patient consent and ensure data access is controlled by the patient.</w:t>
      </w:r>
    </w:p>
    <w:p w14:paraId="62C3A281" w14:textId="77777777" w:rsidR="00016E5C" w:rsidRPr="00016E5C" w:rsidRDefault="00016E5C" w:rsidP="00016E5C">
      <w:pPr>
        <w:rPr>
          <w:lang/>
        </w:rPr>
      </w:pPr>
      <w:r w:rsidRPr="00016E5C">
        <w:rPr>
          <w:b/>
          <w:bCs/>
          <w:lang/>
        </w:rPr>
        <w:t>2. IPFS and Distributed Data Storage:</w:t>
      </w:r>
    </w:p>
    <w:p w14:paraId="063E0B8E" w14:textId="77777777" w:rsidR="00016E5C" w:rsidRPr="00016E5C" w:rsidRDefault="00016E5C" w:rsidP="00016E5C">
      <w:pPr>
        <w:rPr>
          <w:lang/>
        </w:rPr>
      </w:pPr>
      <w:r w:rsidRPr="00016E5C">
        <w:rPr>
          <w:lang/>
        </w:rPr>
        <w:t xml:space="preserve">IPFS offers a decentralized way to store large medical datasets efficiently. </w:t>
      </w:r>
      <w:r w:rsidRPr="00016E5C">
        <w:rPr>
          <w:b/>
          <w:bCs/>
          <w:lang/>
        </w:rPr>
        <w:t xml:space="preserve">Kulandaivel et al. </w:t>
      </w:r>
      <w:r w:rsidRPr="00016E5C">
        <w:rPr>
          <w:lang/>
        </w:rPr>
        <w:t xml:space="preserve">(2020) and </w:t>
      </w:r>
      <w:r w:rsidRPr="00016E5C">
        <w:rPr>
          <w:b/>
          <w:bCs/>
          <w:lang/>
        </w:rPr>
        <w:t>Sun et al.</w:t>
      </w:r>
      <w:r w:rsidRPr="00016E5C">
        <w:rPr>
          <w:lang/>
        </w:rPr>
        <w:t xml:space="preserve"> (2020) emphasize the potential of IPFS in healthcare for storing diagnostic images and medical records. These papers highlight how IPFS’s decentralized nature allows for secure data retrieval without the costs and vulnerabilities associated with centralized storage.</w:t>
      </w:r>
    </w:p>
    <w:p w14:paraId="154DEE27" w14:textId="77777777" w:rsidR="00016E5C" w:rsidRPr="00016E5C" w:rsidRDefault="00016E5C" w:rsidP="00016E5C">
      <w:pPr>
        <w:rPr>
          <w:lang/>
        </w:rPr>
      </w:pPr>
      <w:r w:rsidRPr="00016E5C">
        <w:rPr>
          <w:b/>
          <w:bCs/>
          <w:lang/>
        </w:rPr>
        <w:t>3. Security and Compliance:</w:t>
      </w:r>
    </w:p>
    <w:p w14:paraId="69B5FE0C" w14:textId="77777777" w:rsidR="00016E5C" w:rsidRPr="00016E5C" w:rsidRDefault="00016E5C" w:rsidP="00016E5C">
      <w:pPr>
        <w:rPr>
          <w:lang/>
        </w:rPr>
      </w:pPr>
      <w:r w:rsidRPr="00016E5C">
        <w:rPr>
          <w:lang/>
        </w:rPr>
        <w:t xml:space="preserve">A decentralized system also improves compliance with healthcare regulations such as HIPAA and GDPR. </w:t>
      </w:r>
      <w:r w:rsidRPr="00016E5C">
        <w:rPr>
          <w:b/>
          <w:bCs/>
          <w:lang/>
        </w:rPr>
        <w:t>Hewa et al.</w:t>
      </w:r>
      <w:r w:rsidRPr="00016E5C">
        <w:rPr>
          <w:lang/>
        </w:rPr>
        <w:t xml:space="preserve"> (2023) demonstrate how blockchain's transparency ensures audit trails that can help healthcare providers maintain compliance by recording all data access requests.</w:t>
      </w:r>
    </w:p>
    <w:p w14:paraId="05DFEED3" w14:textId="77777777" w:rsidR="00016E5C" w:rsidRPr="00016E5C" w:rsidRDefault="00016E5C" w:rsidP="00016E5C">
      <w:pPr>
        <w:rPr>
          <w:lang/>
        </w:rPr>
      </w:pPr>
      <w:r w:rsidRPr="00016E5C">
        <w:rPr>
          <w:b/>
          <w:bCs/>
          <w:lang/>
        </w:rPr>
        <w:t>4. Challenges:</w:t>
      </w:r>
    </w:p>
    <w:p w14:paraId="7AD9CDAB" w14:textId="77777777" w:rsidR="00016E5C" w:rsidRPr="00016E5C" w:rsidRDefault="00016E5C" w:rsidP="00016E5C">
      <w:pPr>
        <w:rPr>
          <w:lang/>
        </w:rPr>
      </w:pPr>
      <w:r w:rsidRPr="00016E5C">
        <w:rPr>
          <w:lang/>
        </w:rPr>
        <w:t xml:space="preserve">Key challenges to implementing Blockchain and IPFS in healthcare include network latency, integration with legacy systems, and data availability. </w:t>
      </w:r>
      <w:r w:rsidRPr="00016E5C">
        <w:rPr>
          <w:b/>
          <w:bCs/>
          <w:lang/>
        </w:rPr>
        <w:t>Mishra et al.</w:t>
      </w:r>
      <w:r w:rsidRPr="00016E5C">
        <w:rPr>
          <w:lang/>
        </w:rPr>
        <w:t xml:space="preserve"> (2023) identified that IPFS can face data availability issues, particularly if nodes go offline, and suggested strategies like using pinning and replication to mitigate these issues.</w:t>
      </w:r>
    </w:p>
    <w:p w14:paraId="10B42218" w14:textId="77777777" w:rsidR="00016E5C" w:rsidRPr="00016E5C" w:rsidRDefault="00016E5C" w:rsidP="00016E5C">
      <w:pPr>
        <w:rPr>
          <w:lang/>
        </w:rPr>
      </w:pPr>
      <w:r w:rsidRPr="00016E5C">
        <w:rPr>
          <w:b/>
          <w:bCs/>
          <w:lang/>
        </w:rPr>
        <w:t>5. Decentralized Identity in Healthcare:</w:t>
      </w:r>
    </w:p>
    <w:p w14:paraId="698CA7B1" w14:textId="77777777" w:rsidR="00016E5C" w:rsidRPr="00016E5C" w:rsidRDefault="00016E5C" w:rsidP="00016E5C">
      <w:pPr>
        <w:rPr>
          <w:lang/>
        </w:rPr>
      </w:pPr>
      <w:r w:rsidRPr="00016E5C">
        <w:rPr>
          <w:lang/>
        </w:rPr>
        <w:t xml:space="preserve">Decentralized Identity (DID) solutions enhance patient control over their personal health information, allowing individuals to self-certify their identities. This approach reduces the vulnerabilities associated with centralized identity systems. Integrating DID with Blockchain within the </w:t>
      </w:r>
      <w:r w:rsidRPr="00016E5C">
        <w:rPr>
          <w:b/>
          <w:bCs/>
          <w:lang/>
        </w:rPr>
        <w:t>Decentralized Healthcare Data Management System</w:t>
      </w:r>
      <w:r w:rsidRPr="00016E5C">
        <w:rPr>
          <w:lang/>
        </w:rPr>
        <w:t xml:space="preserve"> (DH-DMS) not only ensures secure authentication but also facilitates interoperability among healthcare providers. This creates a seamless and secure data-sharing environment, which is essential for improving patient outcomes and maintaining data integrity.</w:t>
      </w:r>
    </w:p>
    <w:p w14:paraId="7EDF0C9B" w14:textId="77777777" w:rsidR="00C041FD" w:rsidRDefault="00C041FD" w:rsidP="00016E5C">
      <w:pPr>
        <w:rPr>
          <w:b/>
          <w:bCs/>
        </w:rPr>
      </w:pPr>
    </w:p>
    <w:p w14:paraId="149174F6" w14:textId="77777777" w:rsidR="00C041FD" w:rsidRDefault="00C041FD" w:rsidP="00016E5C">
      <w:pPr>
        <w:rPr>
          <w:b/>
          <w:bCs/>
        </w:rPr>
      </w:pPr>
    </w:p>
    <w:p w14:paraId="540A1B40" w14:textId="4DF3946A" w:rsidR="00016E5C" w:rsidRPr="00016E5C" w:rsidRDefault="00016E5C" w:rsidP="00016E5C">
      <w:pPr>
        <w:rPr>
          <w:lang/>
        </w:rPr>
      </w:pPr>
      <w:r w:rsidRPr="00016E5C">
        <w:rPr>
          <w:b/>
          <w:bCs/>
          <w:lang/>
        </w:rPr>
        <w:lastRenderedPageBreak/>
        <w:t>Proposed Solution:</w:t>
      </w:r>
    </w:p>
    <w:p w14:paraId="22C439F2" w14:textId="77777777" w:rsidR="00016E5C" w:rsidRPr="00016E5C" w:rsidRDefault="00016E5C" w:rsidP="00016E5C">
      <w:pPr>
        <w:rPr>
          <w:lang/>
        </w:rPr>
      </w:pPr>
      <w:r w:rsidRPr="00016E5C">
        <w:rPr>
          <w:lang/>
        </w:rPr>
        <w:t xml:space="preserve">The </w:t>
      </w:r>
      <w:r w:rsidRPr="00016E5C">
        <w:rPr>
          <w:b/>
          <w:bCs/>
          <w:lang/>
        </w:rPr>
        <w:t>Decentralized Healthcare Data Management System</w:t>
      </w:r>
      <w:r w:rsidRPr="00016E5C">
        <w:rPr>
          <w:lang/>
        </w:rPr>
        <w:t xml:space="preserve"> (DH-DMS) aims to combine Blockchain and IPFS for a scalable, secure healthcare data system. The system will:</w:t>
      </w:r>
    </w:p>
    <w:p w14:paraId="5CEFCEA1" w14:textId="77777777" w:rsidR="00016E5C" w:rsidRPr="00016E5C" w:rsidRDefault="00016E5C" w:rsidP="00016E5C">
      <w:pPr>
        <w:numPr>
          <w:ilvl w:val="0"/>
          <w:numId w:val="27"/>
        </w:numPr>
        <w:rPr>
          <w:lang/>
        </w:rPr>
      </w:pPr>
      <w:r w:rsidRPr="00016E5C">
        <w:rPr>
          <w:b/>
          <w:bCs/>
          <w:lang/>
        </w:rPr>
        <w:t>Store encrypted patient records</w:t>
      </w:r>
      <w:r w:rsidRPr="00016E5C">
        <w:rPr>
          <w:lang/>
        </w:rPr>
        <w:t xml:space="preserve"> on IPFS, with Blockchain handling the cryptographic hash and metadata.</w:t>
      </w:r>
    </w:p>
    <w:p w14:paraId="76D6EEE5" w14:textId="77777777" w:rsidR="00016E5C" w:rsidRPr="00016E5C" w:rsidRDefault="00016E5C" w:rsidP="00016E5C">
      <w:pPr>
        <w:numPr>
          <w:ilvl w:val="0"/>
          <w:numId w:val="27"/>
        </w:numPr>
        <w:rPr>
          <w:lang/>
        </w:rPr>
      </w:pPr>
      <w:r w:rsidRPr="00016E5C">
        <w:rPr>
          <w:b/>
          <w:bCs/>
          <w:lang/>
        </w:rPr>
        <w:t>Use smart contracts</w:t>
      </w:r>
      <w:r w:rsidRPr="00016E5C">
        <w:rPr>
          <w:lang/>
        </w:rPr>
        <w:t xml:space="preserve"> for patient-controlled access, ensuring that healthcare providers can only access data with explicit patient consent.</w:t>
      </w:r>
    </w:p>
    <w:p w14:paraId="2E97C36D" w14:textId="77777777" w:rsidR="00016E5C" w:rsidRPr="00016E5C" w:rsidRDefault="00016E5C" w:rsidP="00016E5C">
      <w:pPr>
        <w:rPr>
          <w:lang/>
        </w:rPr>
      </w:pPr>
    </w:p>
    <w:p w14:paraId="0F30E65F" w14:textId="77777777" w:rsidR="00016E5C" w:rsidRPr="00016E5C" w:rsidRDefault="00016E5C" w:rsidP="00016E5C">
      <w:pPr>
        <w:rPr>
          <w:lang/>
        </w:rPr>
      </w:pPr>
      <w:r w:rsidRPr="00016E5C">
        <w:rPr>
          <w:b/>
          <w:bCs/>
          <w:lang/>
        </w:rPr>
        <w:t>Methodology:</w:t>
      </w:r>
    </w:p>
    <w:p w14:paraId="62027FB6" w14:textId="77777777" w:rsidR="00016E5C" w:rsidRPr="00016E5C" w:rsidRDefault="00016E5C" w:rsidP="00016E5C">
      <w:pPr>
        <w:rPr>
          <w:lang/>
        </w:rPr>
      </w:pPr>
      <w:r w:rsidRPr="00016E5C">
        <w:rPr>
          <w:b/>
          <w:bCs/>
          <w:lang/>
        </w:rPr>
        <w:t>Cryptographic Algorithms:</w:t>
      </w:r>
    </w:p>
    <w:p w14:paraId="14EA419C" w14:textId="77777777" w:rsidR="00016E5C" w:rsidRPr="00016E5C" w:rsidRDefault="00016E5C" w:rsidP="00016E5C">
      <w:pPr>
        <w:numPr>
          <w:ilvl w:val="0"/>
          <w:numId w:val="28"/>
        </w:numPr>
        <w:rPr>
          <w:lang/>
        </w:rPr>
      </w:pPr>
      <w:r w:rsidRPr="00016E5C">
        <w:rPr>
          <w:lang/>
        </w:rPr>
        <w:t xml:space="preserve">Encryption: All medical records will be encrypted using </w:t>
      </w:r>
      <w:r w:rsidRPr="00016E5C">
        <w:rPr>
          <w:b/>
          <w:bCs/>
          <w:lang/>
        </w:rPr>
        <w:t>AES-256</w:t>
      </w:r>
      <w:r w:rsidRPr="00016E5C">
        <w:rPr>
          <w:lang/>
        </w:rPr>
        <w:t xml:space="preserve"> before being uploaded to IPFS.</w:t>
      </w:r>
    </w:p>
    <w:p w14:paraId="79E3C500" w14:textId="77777777" w:rsidR="00016E5C" w:rsidRPr="00016E5C" w:rsidRDefault="00016E5C" w:rsidP="00016E5C">
      <w:pPr>
        <w:numPr>
          <w:ilvl w:val="0"/>
          <w:numId w:val="28"/>
        </w:numPr>
        <w:rPr>
          <w:lang/>
        </w:rPr>
      </w:pPr>
      <w:r w:rsidRPr="00016E5C">
        <w:rPr>
          <w:b/>
          <w:bCs/>
          <w:lang/>
        </w:rPr>
        <w:t>Hashing</w:t>
      </w:r>
      <w:r w:rsidRPr="00016E5C">
        <w:rPr>
          <w:lang/>
        </w:rPr>
        <w:t xml:space="preserve">: Blockchain will store </w:t>
      </w:r>
      <w:r w:rsidRPr="00016E5C">
        <w:rPr>
          <w:b/>
          <w:bCs/>
          <w:lang/>
        </w:rPr>
        <w:t>SHA-256</w:t>
      </w:r>
      <w:r w:rsidRPr="00016E5C">
        <w:rPr>
          <w:lang/>
        </w:rPr>
        <w:t xml:space="preserve"> hashes of these encrypted records, ensuring that any modification to the data can be detected.</w:t>
      </w:r>
    </w:p>
    <w:p w14:paraId="32098E35" w14:textId="77777777" w:rsidR="00016E5C" w:rsidRPr="00016E5C" w:rsidRDefault="00016E5C" w:rsidP="00016E5C">
      <w:pPr>
        <w:rPr>
          <w:lang/>
        </w:rPr>
      </w:pPr>
      <w:r w:rsidRPr="00016E5C">
        <w:rPr>
          <w:b/>
          <w:bCs/>
          <w:lang/>
        </w:rPr>
        <w:t>Storage and Retrieval Using IPFS:</w:t>
      </w:r>
    </w:p>
    <w:p w14:paraId="33A14ED0" w14:textId="77777777" w:rsidR="00016E5C" w:rsidRPr="00016E5C" w:rsidRDefault="00016E5C" w:rsidP="00016E5C">
      <w:pPr>
        <w:numPr>
          <w:ilvl w:val="0"/>
          <w:numId w:val="29"/>
        </w:numPr>
        <w:rPr>
          <w:lang/>
        </w:rPr>
      </w:pPr>
      <w:r w:rsidRPr="00016E5C">
        <w:rPr>
          <w:b/>
          <w:bCs/>
          <w:lang/>
        </w:rPr>
        <w:t>How IPFS Works</w:t>
      </w:r>
      <w:r w:rsidRPr="00016E5C">
        <w:rPr>
          <w:lang/>
        </w:rPr>
        <w:t>: When a medical record is uploaded to IPFS, it is encrypted and split into smaller chunks. Each chunk is addressed by its cryptographic hash (CID).</w:t>
      </w:r>
    </w:p>
    <w:p w14:paraId="4E5946F2" w14:textId="77777777" w:rsidR="00016E5C" w:rsidRPr="00016E5C" w:rsidRDefault="00016E5C" w:rsidP="00016E5C">
      <w:pPr>
        <w:numPr>
          <w:ilvl w:val="0"/>
          <w:numId w:val="29"/>
        </w:numPr>
        <w:rPr>
          <w:lang/>
        </w:rPr>
      </w:pPr>
      <w:r w:rsidRPr="00016E5C">
        <w:rPr>
          <w:b/>
          <w:bCs/>
          <w:lang/>
        </w:rPr>
        <w:t>Data Retrieval</w:t>
      </w:r>
      <w:r w:rsidRPr="00016E5C">
        <w:rPr>
          <w:lang/>
        </w:rPr>
        <w:t>: Healthcare providers retrieve the data using the CID stored on the blockchain.</w:t>
      </w:r>
    </w:p>
    <w:p w14:paraId="52039365" w14:textId="77777777" w:rsidR="00016E5C" w:rsidRPr="00016E5C" w:rsidRDefault="00016E5C" w:rsidP="00016E5C">
      <w:pPr>
        <w:rPr>
          <w:lang/>
        </w:rPr>
      </w:pPr>
      <w:r w:rsidRPr="00016E5C">
        <w:rPr>
          <w:b/>
          <w:bCs/>
          <w:lang/>
        </w:rPr>
        <w:t>Blockchain for Access Control and Data Integrity:</w:t>
      </w:r>
    </w:p>
    <w:p w14:paraId="6E3A6F97" w14:textId="77777777" w:rsidR="00016E5C" w:rsidRPr="00016E5C" w:rsidRDefault="00016E5C" w:rsidP="00016E5C">
      <w:pPr>
        <w:numPr>
          <w:ilvl w:val="0"/>
          <w:numId w:val="30"/>
        </w:numPr>
        <w:rPr>
          <w:lang/>
        </w:rPr>
      </w:pPr>
      <w:r w:rsidRPr="00016E5C">
        <w:rPr>
          <w:b/>
          <w:bCs/>
          <w:lang/>
        </w:rPr>
        <w:t>Role of Blockchain</w:t>
      </w:r>
      <w:r w:rsidRPr="00016E5C">
        <w:rPr>
          <w:lang/>
        </w:rPr>
        <w:t>: Blockchain acts as a ledger for recording who accesses the data and when.</w:t>
      </w:r>
    </w:p>
    <w:p w14:paraId="52D7F541" w14:textId="77777777" w:rsidR="00016E5C" w:rsidRPr="00016E5C" w:rsidRDefault="00016E5C" w:rsidP="00016E5C">
      <w:pPr>
        <w:numPr>
          <w:ilvl w:val="0"/>
          <w:numId w:val="30"/>
        </w:numPr>
        <w:rPr>
          <w:lang/>
        </w:rPr>
      </w:pPr>
      <w:r w:rsidRPr="00016E5C">
        <w:rPr>
          <w:b/>
          <w:bCs/>
          <w:lang/>
        </w:rPr>
        <w:t>Patient-Controlled Acces</w:t>
      </w:r>
      <w:r w:rsidRPr="00016E5C">
        <w:rPr>
          <w:lang/>
        </w:rPr>
        <w:t xml:space="preserve">s: Using </w:t>
      </w:r>
      <w:r w:rsidRPr="00016E5C">
        <w:rPr>
          <w:b/>
          <w:bCs/>
          <w:lang/>
        </w:rPr>
        <w:t>smart contracts</w:t>
      </w:r>
      <w:r w:rsidRPr="00016E5C">
        <w:rPr>
          <w:lang/>
        </w:rPr>
        <w:t>, patients can control who has access to their data.</w:t>
      </w:r>
    </w:p>
    <w:p w14:paraId="41E8B321" w14:textId="77777777" w:rsidR="00016E5C" w:rsidRPr="00016E5C" w:rsidRDefault="00016E5C" w:rsidP="00016E5C">
      <w:pPr>
        <w:rPr>
          <w:lang/>
        </w:rPr>
      </w:pPr>
      <w:r w:rsidRPr="00016E5C">
        <w:rPr>
          <w:b/>
          <w:bCs/>
          <w:lang/>
        </w:rPr>
        <w:t>Governance and Consensus Mechanism:</w:t>
      </w:r>
    </w:p>
    <w:p w14:paraId="172CBDC6" w14:textId="77777777" w:rsidR="00016E5C" w:rsidRPr="00016E5C" w:rsidRDefault="00016E5C" w:rsidP="00016E5C">
      <w:pPr>
        <w:rPr>
          <w:lang/>
        </w:rPr>
      </w:pPr>
      <w:r w:rsidRPr="00016E5C">
        <w:rPr>
          <w:lang/>
        </w:rPr>
        <w:t>Proof of Authority (PoA): The system will rely on a PoA consensus mechanism, where trusted healthcare institutions act as validators.</w:t>
      </w:r>
    </w:p>
    <w:p w14:paraId="2A792508" w14:textId="77777777" w:rsidR="00016E5C" w:rsidRPr="00016E5C" w:rsidRDefault="00016E5C" w:rsidP="00016E5C">
      <w:pPr>
        <w:rPr>
          <w:lang/>
        </w:rPr>
      </w:pPr>
    </w:p>
    <w:p w14:paraId="048E5E0E" w14:textId="77777777" w:rsidR="00016E5C" w:rsidRPr="00016E5C" w:rsidRDefault="00016E5C" w:rsidP="00016E5C">
      <w:pPr>
        <w:rPr>
          <w:lang/>
        </w:rPr>
      </w:pPr>
      <w:r w:rsidRPr="00016E5C">
        <w:rPr>
          <w:b/>
          <w:bCs/>
          <w:lang/>
        </w:rPr>
        <w:t>Challenges and Solutions:</w:t>
      </w:r>
    </w:p>
    <w:p w14:paraId="64BAF0C3" w14:textId="77777777" w:rsidR="00016E5C" w:rsidRPr="00016E5C" w:rsidRDefault="00016E5C" w:rsidP="00016E5C">
      <w:pPr>
        <w:numPr>
          <w:ilvl w:val="0"/>
          <w:numId w:val="31"/>
        </w:numPr>
        <w:rPr>
          <w:b/>
          <w:bCs/>
          <w:lang/>
        </w:rPr>
      </w:pPr>
      <w:r w:rsidRPr="00016E5C">
        <w:rPr>
          <w:b/>
          <w:bCs/>
          <w:lang/>
        </w:rPr>
        <w:t>Data Availability on IPFS:</w:t>
      </w:r>
    </w:p>
    <w:p w14:paraId="72B35316" w14:textId="77777777" w:rsidR="00016E5C" w:rsidRPr="00016E5C" w:rsidRDefault="00016E5C" w:rsidP="00016E5C">
      <w:pPr>
        <w:rPr>
          <w:lang/>
        </w:rPr>
      </w:pPr>
      <w:r w:rsidRPr="00016E5C">
        <w:rPr>
          <w:lang/>
        </w:rPr>
        <w:lastRenderedPageBreak/>
        <w:t xml:space="preserve">To prevent data loss or inaccessibility, pinning services will keep the files "pinned" on the network, ensuring they are not lost. Additionally, </w:t>
      </w:r>
      <w:r w:rsidRPr="00016E5C">
        <w:rPr>
          <w:b/>
          <w:bCs/>
          <w:lang/>
        </w:rPr>
        <w:t>layer-2 scaling solutions</w:t>
      </w:r>
      <w:r w:rsidRPr="00016E5C">
        <w:rPr>
          <w:lang/>
        </w:rPr>
        <w:t xml:space="preserve"> can be explored to improve network latency and performance.</w:t>
      </w:r>
    </w:p>
    <w:p w14:paraId="6487628F" w14:textId="77777777" w:rsidR="00016E5C" w:rsidRPr="00016E5C" w:rsidRDefault="00016E5C" w:rsidP="00016E5C">
      <w:pPr>
        <w:numPr>
          <w:ilvl w:val="0"/>
          <w:numId w:val="32"/>
        </w:numPr>
        <w:rPr>
          <w:b/>
          <w:bCs/>
          <w:lang/>
        </w:rPr>
      </w:pPr>
      <w:r w:rsidRPr="00016E5C">
        <w:rPr>
          <w:b/>
          <w:bCs/>
          <w:lang/>
        </w:rPr>
        <w:t>Scalability:</w:t>
      </w:r>
    </w:p>
    <w:p w14:paraId="38DCF39F" w14:textId="77777777" w:rsidR="00016E5C" w:rsidRPr="00016E5C" w:rsidRDefault="00016E5C" w:rsidP="00016E5C">
      <w:pPr>
        <w:rPr>
          <w:lang/>
        </w:rPr>
      </w:pPr>
      <w:r w:rsidRPr="00016E5C">
        <w:rPr>
          <w:lang/>
        </w:rPr>
        <w:t xml:space="preserve">Scalability will be achieved by storing only file hashes and metadata on the Blockchain while keeping large medical records off-chain in IPFS. To further improve scalability, </w:t>
      </w:r>
      <w:r w:rsidRPr="00016E5C">
        <w:rPr>
          <w:b/>
          <w:bCs/>
          <w:lang/>
        </w:rPr>
        <w:t xml:space="preserve">sharding </w:t>
      </w:r>
      <w:r w:rsidRPr="00016E5C">
        <w:rPr>
          <w:lang/>
        </w:rPr>
        <w:t>techniques will be applied to distribute network load across multiple blockchain nodes.</w:t>
      </w:r>
    </w:p>
    <w:p w14:paraId="0F7AF547" w14:textId="77777777" w:rsidR="00016E5C" w:rsidRPr="00016E5C" w:rsidRDefault="00016E5C" w:rsidP="00016E5C">
      <w:pPr>
        <w:numPr>
          <w:ilvl w:val="0"/>
          <w:numId w:val="33"/>
        </w:numPr>
        <w:rPr>
          <w:b/>
          <w:bCs/>
          <w:lang/>
        </w:rPr>
      </w:pPr>
      <w:r w:rsidRPr="00016E5C">
        <w:rPr>
          <w:b/>
          <w:bCs/>
          <w:lang/>
        </w:rPr>
        <w:t>Interoperability:</w:t>
      </w:r>
    </w:p>
    <w:p w14:paraId="7B206873" w14:textId="77777777" w:rsidR="00016E5C" w:rsidRPr="00016E5C" w:rsidRDefault="00016E5C" w:rsidP="00016E5C">
      <w:pPr>
        <w:rPr>
          <w:lang/>
        </w:rPr>
      </w:pPr>
      <w:r w:rsidRPr="00016E5C">
        <w:rPr>
          <w:lang/>
        </w:rPr>
        <w:t xml:space="preserve">The system will adhere to </w:t>
      </w:r>
      <w:r w:rsidRPr="00016E5C">
        <w:rPr>
          <w:b/>
          <w:bCs/>
          <w:lang/>
        </w:rPr>
        <w:t>HL7 (Health Level Seven)</w:t>
      </w:r>
      <w:r w:rsidRPr="00016E5C">
        <w:rPr>
          <w:lang/>
        </w:rPr>
        <w:t xml:space="preserve"> and</w:t>
      </w:r>
      <w:r w:rsidRPr="00016E5C">
        <w:rPr>
          <w:b/>
          <w:bCs/>
          <w:lang/>
        </w:rPr>
        <w:t xml:space="preserve"> FHIR(Fast Healthcare Interoperability Resources)</w:t>
      </w:r>
      <w:r w:rsidRPr="00016E5C">
        <w:rPr>
          <w:lang/>
        </w:rPr>
        <w:t xml:space="preserve"> standards, enabling smooth integration with legacy EHR systems and ensuring the seamless exchange of healthcare information between different institutions. The design will also consider adaptability to evolving regulations and technological advancements.</w:t>
      </w:r>
    </w:p>
    <w:p w14:paraId="255404CE" w14:textId="77777777" w:rsidR="00016E5C" w:rsidRPr="00016E5C" w:rsidRDefault="00016E5C" w:rsidP="00016E5C">
      <w:pPr>
        <w:rPr>
          <w:lang/>
        </w:rPr>
      </w:pPr>
    </w:p>
    <w:p w14:paraId="23492496" w14:textId="77777777" w:rsidR="00016E5C" w:rsidRPr="00016E5C" w:rsidRDefault="00016E5C" w:rsidP="00016E5C">
      <w:pPr>
        <w:rPr>
          <w:lang/>
        </w:rPr>
      </w:pPr>
      <w:r w:rsidRPr="00016E5C">
        <w:rPr>
          <w:b/>
          <w:bCs/>
          <w:lang/>
        </w:rPr>
        <w:t>Expected Outcomes and Impact:</w:t>
      </w:r>
    </w:p>
    <w:p w14:paraId="480D487D" w14:textId="77777777" w:rsidR="00016E5C" w:rsidRPr="00016E5C" w:rsidRDefault="00016E5C" w:rsidP="00016E5C">
      <w:pPr>
        <w:rPr>
          <w:lang/>
        </w:rPr>
      </w:pPr>
      <w:r w:rsidRPr="00016E5C">
        <w:rPr>
          <w:b/>
          <w:bCs/>
          <w:lang/>
        </w:rPr>
        <w:t>Quantified Benefits:</w:t>
      </w:r>
    </w:p>
    <w:p w14:paraId="40A2AD84" w14:textId="77777777" w:rsidR="00016E5C" w:rsidRPr="00016E5C" w:rsidRDefault="00016E5C" w:rsidP="00016E5C">
      <w:pPr>
        <w:numPr>
          <w:ilvl w:val="0"/>
          <w:numId w:val="34"/>
        </w:numPr>
        <w:rPr>
          <w:lang/>
        </w:rPr>
      </w:pPr>
      <w:r w:rsidRPr="00016E5C">
        <w:rPr>
          <w:b/>
          <w:bCs/>
          <w:lang/>
        </w:rPr>
        <w:t>Cost Savings</w:t>
      </w:r>
      <w:r w:rsidRPr="00016E5C">
        <w:rPr>
          <w:lang/>
        </w:rPr>
        <w:t>: The system is expected to reduce storage costs by **40%** compared to centralized solutions.</w:t>
      </w:r>
    </w:p>
    <w:p w14:paraId="3BE76D15" w14:textId="77777777" w:rsidR="00016E5C" w:rsidRPr="00016E5C" w:rsidRDefault="00016E5C" w:rsidP="00016E5C">
      <w:pPr>
        <w:numPr>
          <w:ilvl w:val="0"/>
          <w:numId w:val="34"/>
        </w:numPr>
        <w:rPr>
          <w:lang/>
        </w:rPr>
      </w:pPr>
      <w:r w:rsidRPr="00016E5C">
        <w:rPr>
          <w:b/>
          <w:bCs/>
          <w:lang/>
        </w:rPr>
        <w:t>Enhanced Security</w:t>
      </w:r>
      <w:r w:rsidRPr="00016E5C">
        <w:rPr>
          <w:lang/>
        </w:rPr>
        <w:t>: The system reduces the risk of data breaches, potentially saving millions in breach-related costs.</w:t>
      </w:r>
    </w:p>
    <w:p w14:paraId="38508716" w14:textId="77777777" w:rsidR="00016E5C" w:rsidRPr="00016E5C" w:rsidRDefault="00016E5C" w:rsidP="00016E5C">
      <w:pPr>
        <w:numPr>
          <w:ilvl w:val="0"/>
          <w:numId w:val="34"/>
        </w:numPr>
        <w:rPr>
          <w:lang/>
        </w:rPr>
      </w:pPr>
      <w:r w:rsidRPr="00016E5C">
        <w:rPr>
          <w:b/>
          <w:bCs/>
          <w:lang/>
        </w:rPr>
        <w:t>Improved Patient Outcomes</w:t>
      </w:r>
      <w:r w:rsidRPr="00016E5C">
        <w:rPr>
          <w:lang/>
        </w:rPr>
        <w:t>: Patients will benefit from faster and more accurate medical treatment due to real-time access to their health records.</w:t>
      </w:r>
    </w:p>
    <w:p w14:paraId="045B2346" w14:textId="77777777" w:rsidR="00016E5C" w:rsidRPr="00016E5C" w:rsidRDefault="00016E5C" w:rsidP="00016E5C">
      <w:pPr>
        <w:rPr>
          <w:lang/>
        </w:rPr>
      </w:pPr>
    </w:p>
    <w:p w14:paraId="3764E476" w14:textId="77777777" w:rsidR="00016E5C" w:rsidRPr="00016E5C" w:rsidRDefault="00016E5C" w:rsidP="00016E5C">
      <w:pPr>
        <w:rPr>
          <w:lang/>
        </w:rPr>
      </w:pPr>
      <w:r w:rsidRPr="00016E5C">
        <w:rPr>
          <w:b/>
          <w:bCs/>
          <w:lang/>
        </w:rPr>
        <w:t>Societal Impact:</w:t>
      </w:r>
    </w:p>
    <w:p w14:paraId="349D46E7" w14:textId="77777777" w:rsidR="00016E5C" w:rsidRPr="00016E5C" w:rsidRDefault="00016E5C" w:rsidP="00016E5C">
      <w:pPr>
        <w:rPr>
          <w:lang/>
        </w:rPr>
      </w:pPr>
      <w:r w:rsidRPr="00016E5C">
        <w:rPr>
          <w:lang/>
        </w:rPr>
        <w:t>The system’s potential to reduce medical errors and improve access to healthcare highlights its broader societal value. Enhanced patient control over health records will lead to better outcomes in patient-provider trust and data privacy.</w:t>
      </w:r>
    </w:p>
    <w:p w14:paraId="10B5E310" w14:textId="77777777" w:rsidR="00016E5C" w:rsidRPr="00016E5C" w:rsidRDefault="00016E5C" w:rsidP="00016E5C">
      <w:pPr>
        <w:rPr>
          <w:lang/>
        </w:rPr>
      </w:pPr>
      <w:r w:rsidRPr="00016E5C">
        <w:rPr>
          <w:b/>
          <w:bCs/>
          <w:lang/>
        </w:rPr>
        <w:t>Conclusion:</w:t>
      </w:r>
    </w:p>
    <w:p w14:paraId="2CD499CE" w14:textId="77777777" w:rsidR="00016E5C" w:rsidRPr="00016E5C" w:rsidRDefault="00016E5C" w:rsidP="00016E5C">
      <w:pPr>
        <w:rPr>
          <w:lang/>
        </w:rPr>
      </w:pPr>
      <w:r w:rsidRPr="00016E5C">
        <w:rPr>
          <w:lang/>
        </w:rPr>
        <w:t xml:space="preserve">The </w:t>
      </w:r>
      <w:r w:rsidRPr="00016E5C">
        <w:rPr>
          <w:b/>
          <w:bCs/>
          <w:lang/>
        </w:rPr>
        <w:t>Decentralized Healthcare Data Management System</w:t>
      </w:r>
      <w:r w:rsidRPr="00016E5C">
        <w:rPr>
          <w:lang/>
        </w:rPr>
        <w:t xml:space="preserve"> (DH-DMS) proposes a transformative solution to the challenges in modern healthcare data management by integrating Blockchain and IPFS. By ensuring security, scalability, and patient empowerment, DH-DMS presents a viable alternative to centralized healthcare systems, with significant potential for cost savings, data integrity, and regulatory </w:t>
      </w:r>
      <w:r w:rsidRPr="00016E5C">
        <w:rPr>
          <w:lang/>
        </w:rPr>
        <w:lastRenderedPageBreak/>
        <w:t>compliance. Future steps include prototyping and pilot testing to refine the system further and validate its effectiveness.</w:t>
      </w:r>
    </w:p>
    <w:p w14:paraId="731D4821" w14:textId="77777777" w:rsidR="00016E5C" w:rsidRPr="00016E5C" w:rsidRDefault="00016E5C" w:rsidP="00016E5C">
      <w:pPr>
        <w:rPr>
          <w:lang/>
        </w:rPr>
      </w:pPr>
      <w:r w:rsidRPr="00016E5C">
        <w:rPr>
          <w:b/>
          <w:bCs/>
          <w:lang/>
        </w:rPr>
        <w:t>References:</w:t>
      </w:r>
    </w:p>
    <w:p w14:paraId="45650117" w14:textId="77777777" w:rsidR="00016E5C" w:rsidRPr="00016E5C" w:rsidRDefault="00016E5C" w:rsidP="00016E5C">
      <w:pPr>
        <w:rPr>
          <w:lang/>
        </w:rPr>
      </w:pPr>
      <w:r w:rsidRPr="00016E5C">
        <w:rPr>
          <w:lang/>
        </w:rPr>
        <w:t>1. Mandarino, V., et al. (2024). A Blockchain-Based EHR System for Edge Computing Enhancing Security and Cost Efficiency. *MDPI*.</w:t>
      </w:r>
    </w:p>
    <w:p w14:paraId="4EE7A6CC" w14:textId="77777777" w:rsidR="00016E5C" w:rsidRPr="00016E5C" w:rsidRDefault="00016E5C" w:rsidP="00016E5C">
      <w:pPr>
        <w:rPr>
          <w:lang/>
        </w:rPr>
      </w:pPr>
      <w:r w:rsidRPr="00016E5C">
        <w:rPr>
          <w:lang/>
        </w:rPr>
        <w:t>2. Kulandaivel, G. (2020). Interplanetary File System and Blockchain in Healthcare. *IEEE Access*.</w:t>
      </w:r>
    </w:p>
    <w:p w14:paraId="27F6B8FA" w14:textId="77777777" w:rsidR="00016E5C" w:rsidRPr="00016E5C" w:rsidRDefault="00016E5C" w:rsidP="00016E5C">
      <w:pPr>
        <w:rPr>
          <w:lang/>
        </w:rPr>
      </w:pPr>
      <w:r w:rsidRPr="00016E5C">
        <w:rPr>
          <w:lang/>
        </w:rPr>
        <w:t>3. Wang, S., et al. (2019). Blockchain-enabled smart contracts for healthcare. *IEEE Transactions on Systems, Man, and Cybernetics*.</w:t>
      </w:r>
    </w:p>
    <w:p w14:paraId="3F2312A1" w14:textId="77777777" w:rsidR="00016E5C" w:rsidRPr="00016E5C" w:rsidRDefault="00016E5C" w:rsidP="00016E5C">
      <w:pPr>
        <w:rPr>
          <w:lang/>
        </w:rPr>
      </w:pPr>
      <w:r w:rsidRPr="00016E5C">
        <w:rPr>
          <w:lang/>
        </w:rPr>
        <w:t>4. Sun, J., et al. (2020). Integration of Blockchain and IPFS in healthcare. *Multimedia Tools and Applications*.</w:t>
      </w:r>
    </w:p>
    <w:p w14:paraId="3F8E9317" w14:textId="77777777" w:rsidR="00016E5C" w:rsidRPr="00016E5C" w:rsidRDefault="00016E5C" w:rsidP="00016E5C">
      <w:pPr>
        <w:rPr>
          <w:lang/>
        </w:rPr>
      </w:pPr>
      <w:r w:rsidRPr="00016E5C">
        <w:rPr>
          <w:lang/>
        </w:rPr>
        <w:t>5. Hewa, T., et al. (2023). Survey on blockchain-based smart contracts in healthcare. *Journal of Network and Computer Applications*.</w:t>
      </w:r>
    </w:p>
    <w:p w14:paraId="5BADA2B5" w14:textId="77777777" w:rsidR="00016E5C" w:rsidRPr="00016E5C" w:rsidRDefault="00016E5C" w:rsidP="00016E5C">
      <w:pPr>
        <w:rPr>
          <w:lang/>
        </w:rPr>
      </w:pPr>
      <w:r w:rsidRPr="00016E5C">
        <w:rPr>
          <w:lang/>
        </w:rPr>
        <w:t>6. Health Data Management. (2024). Why there’s potential to use decentralized identity in healthcare. Retrieved from [Health Data Management](https://www.healthdatamanagement.com/articles/why-theres-potential-to-use-decentralizing-identity-in-healthcare).</w:t>
      </w:r>
    </w:p>
    <w:p w14:paraId="50B2055E" w14:textId="2F47F34A" w:rsidR="00016E5C" w:rsidRDefault="00016E5C" w:rsidP="00016E5C">
      <w:r w:rsidRPr="00016E5C">
        <w:rPr>
          <w:lang/>
        </w:rPr>
        <w:br/>
      </w:r>
    </w:p>
    <w:p w14:paraId="7A595FA5" w14:textId="77777777" w:rsidR="00016E5C" w:rsidRPr="00F713FC" w:rsidRDefault="00016E5C" w:rsidP="00016E5C"/>
    <w:sectPr w:rsidR="00016E5C" w:rsidRPr="00F713FC" w:rsidSect="00D25A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7D30B" w14:textId="77777777" w:rsidR="00031A1F" w:rsidRDefault="00031A1F" w:rsidP="003B6F99">
      <w:pPr>
        <w:spacing w:after="0" w:line="240" w:lineRule="auto"/>
      </w:pPr>
      <w:r>
        <w:separator/>
      </w:r>
    </w:p>
  </w:endnote>
  <w:endnote w:type="continuationSeparator" w:id="0">
    <w:p w14:paraId="1948E966" w14:textId="77777777" w:rsidR="00031A1F" w:rsidRDefault="00031A1F" w:rsidP="003B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A2C35" w14:textId="77777777" w:rsidR="003B6F99" w:rsidRDefault="003B6F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0838185"/>
      <w:docPartObj>
        <w:docPartGallery w:val="Page Numbers (Bottom of Page)"/>
        <w:docPartUnique/>
      </w:docPartObj>
    </w:sdtPr>
    <w:sdtEndPr>
      <w:rPr>
        <w:noProof/>
      </w:rPr>
    </w:sdtEndPr>
    <w:sdtContent>
      <w:p w14:paraId="561E6197" w14:textId="26503152" w:rsidR="003B6F99" w:rsidRDefault="003B6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DF299" w14:textId="77777777" w:rsidR="003B6F99" w:rsidRDefault="003B6F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B9A62" w14:textId="77777777" w:rsidR="003B6F99" w:rsidRDefault="003B6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0C4DA" w14:textId="77777777" w:rsidR="00031A1F" w:rsidRDefault="00031A1F" w:rsidP="003B6F99">
      <w:pPr>
        <w:spacing w:after="0" w:line="240" w:lineRule="auto"/>
      </w:pPr>
      <w:r>
        <w:separator/>
      </w:r>
    </w:p>
  </w:footnote>
  <w:footnote w:type="continuationSeparator" w:id="0">
    <w:p w14:paraId="12A92A17" w14:textId="77777777" w:rsidR="00031A1F" w:rsidRDefault="00031A1F" w:rsidP="003B6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178E0" w14:textId="77777777" w:rsidR="003B6F99" w:rsidRDefault="003B6F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F701" w14:textId="77777777" w:rsidR="003B6F99" w:rsidRDefault="003B6F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A3CB1" w14:textId="77777777" w:rsidR="003B6F99" w:rsidRDefault="003B6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5D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054FC8"/>
    <w:multiLevelType w:val="multilevel"/>
    <w:tmpl w:val="018A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0208B"/>
    <w:multiLevelType w:val="hybridMultilevel"/>
    <w:tmpl w:val="43DA72F2"/>
    <w:lvl w:ilvl="0" w:tplc="4EAC9FF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4EAC9FF4">
      <w:start w:val="1"/>
      <w:numFmt w:val="lowerLetter"/>
      <w:lvlText w:val="(%3)"/>
      <w:lvlJc w:val="left"/>
      <w:pPr>
        <w:ind w:left="2880" w:hanging="180"/>
      </w:pPr>
      <w:rPr>
        <w:rFonts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2E5326"/>
    <w:multiLevelType w:val="hybridMultilevel"/>
    <w:tmpl w:val="287A4DF6"/>
    <w:lvl w:ilvl="0" w:tplc="8A7E80D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3544B"/>
    <w:multiLevelType w:val="multilevel"/>
    <w:tmpl w:val="1DE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837D8"/>
    <w:multiLevelType w:val="multilevel"/>
    <w:tmpl w:val="2A84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80AFD"/>
    <w:multiLevelType w:val="hybridMultilevel"/>
    <w:tmpl w:val="F6246406"/>
    <w:lvl w:ilvl="0" w:tplc="4EAC9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06F0A"/>
    <w:multiLevelType w:val="hybridMultilevel"/>
    <w:tmpl w:val="54801886"/>
    <w:lvl w:ilvl="0" w:tplc="8A7E8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04F86"/>
    <w:multiLevelType w:val="hybridMultilevel"/>
    <w:tmpl w:val="FF1C8648"/>
    <w:lvl w:ilvl="0" w:tplc="8A7E8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F2F7B"/>
    <w:multiLevelType w:val="hybridMultilevel"/>
    <w:tmpl w:val="6BCE4344"/>
    <w:lvl w:ilvl="0" w:tplc="8A7E8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66B15"/>
    <w:multiLevelType w:val="hybridMultilevel"/>
    <w:tmpl w:val="16869390"/>
    <w:lvl w:ilvl="0" w:tplc="8A7E80D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A7722E8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E51FD"/>
    <w:multiLevelType w:val="hybridMultilevel"/>
    <w:tmpl w:val="4D982DEE"/>
    <w:lvl w:ilvl="0" w:tplc="4EAC9FF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4EAC9FF4">
      <w:start w:val="1"/>
      <w:numFmt w:val="lowerLetter"/>
      <w:lvlText w:val="(%3)"/>
      <w:lvlJc w:val="left"/>
      <w:pPr>
        <w:ind w:left="2880" w:hanging="180"/>
      </w:pPr>
      <w:rPr>
        <w:rFonts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9710A97"/>
    <w:multiLevelType w:val="multilevel"/>
    <w:tmpl w:val="C952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B4BC6"/>
    <w:multiLevelType w:val="hybridMultilevel"/>
    <w:tmpl w:val="801426B2"/>
    <w:lvl w:ilvl="0" w:tplc="4EAC9FF4">
      <w:start w:val="1"/>
      <w:numFmt w:val="lowerLetter"/>
      <w:lvlText w:val="(%1)"/>
      <w:lvlJc w:val="left"/>
      <w:pPr>
        <w:ind w:left="1440" w:hanging="360"/>
      </w:pPr>
      <w:rPr>
        <w:rFonts w:hint="default"/>
      </w:rPr>
    </w:lvl>
    <w:lvl w:ilvl="1" w:tplc="4EAC9FF4">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DB624C"/>
    <w:multiLevelType w:val="hybridMultilevel"/>
    <w:tmpl w:val="72BE86F0"/>
    <w:lvl w:ilvl="0" w:tplc="8A7E80D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656D1"/>
    <w:multiLevelType w:val="hybridMultilevel"/>
    <w:tmpl w:val="C2A84784"/>
    <w:lvl w:ilvl="0" w:tplc="8A7E8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335C7"/>
    <w:multiLevelType w:val="hybridMultilevel"/>
    <w:tmpl w:val="84F077D8"/>
    <w:lvl w:ilvl="0" w:tplc="8A7E80D8">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37B88"/>
    <w:multiLevelType w:val="multilevel"/>
    <w:tmpl w:val="E4A0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D49A5"/>
    <w:multiLevelType w:val="hybridMultilevel"/>
    <w:tmpl w:val="F4F868B4"/>
    <w:lvl w:ilvl="0" w:tplc="ABB24B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C59C0"/>
    <w:multiLevelType w:val="hybridMultilevel"/>
    <w:tmpl w:val="EA508F90"/>
    <w:lvl w:ilvl="0" w:tplc="8A7E8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93914"/>
    <w:multiLevelType w:val="hybridMultilevel"/>
    <w:tmpl w:val="4AA29C4C"/>
    <w:lvl w:ilvl="0" w:tplc="9906E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66699"/>
    <w:multiLevelType w:val="hybridMultilevel"/>
    <w:tmpl w:val="7EA62F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2" w15:restartNumberingAfterBreak="0">
    <w:nsid w:val="50C96893"/>
    <w:multiLevelType w:val="multilevel"/>
    <w:tmpl w:val="4FE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B66D7"/>
    <w:multiLevelType w:val="hybridMultilevel"/>
    <w:tmpl w:val="4928EA58"/>
    <w:lvl w:ilvl="0" w:tplc="8A7E8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51EC9"/>
    <w:multiLevelType w:val="multilevel"/>
    <w:tmpl w:val="62CA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67251"/>
    <w:multiLevelType w:val="hybridMultilevel"/>
    <w:tmpl w:val="CD18A086"/>
    <w:lvl w:ilvl="0" w:tplc="4EAC9FF4">
      <w:start w:val="1"/>
      <w:numFmt w:val="lowerLetter"/>
      <w:lvlText w:val="(%1)"/>
      <w:lvlJc w:val="left"/>
      <w:pPr>
        <w:ind w:left="1440" w:hanging="360"/>
      </w:pPr>
      <w:rPr>
        <w:rFonts w:hint="default"/>
      </w:rPr>
    </w:lvl>
    <w:lvl w:ilvl="1" w:tplc="4EAC9FF4">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B5452D2"/>
    <w:multiLevelType w:val="hybridMultilevel"/>
    <w:tmpl w:val="3C563436"/>
    <w:lvl w:ilvl="0" w:tplc="8A7E80D8">
      <w:start w:val="1"/>
      <w:numFmt w:val="lowerLetter"/>
      <w:lvlText w:val="(%1)"/>
      <w:lvlJc w:val="left"/>
      <w:pPr>
        <w:ind w:left="720" w:hanging="360"/>
      </w:pPr>
      <w:rPr>
        <w:rFonts w:hint="default"/>
      </w:rPr>
    </w:lvl>
    <w:lvl w:ilvl="1" w:tplc="4B849BC6">
      <w:numFmt w:val="bullet"/>
      <w:lvlText w:val="•"/>
      <w:lvlJc w:val="left"/>
      <w:pPr>
        <w:ind w:left="1800" w:hanging="72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F0373"/>
    <w:multiLevelType w:val="multilevel"/>
    <w:tmpl w:val="E1C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3202FB"/>
    <w:multiLevelType w:val="hybridMultilevel"/>
    <w:tmpl w:val="0CB4A3A0"/>
    <w:lvl w:ilvl="0" w:tplc="4EAC9FF4">
      <w:start w:val="1"/>
      <w:numFmt w:val="lowerLetter"/>
      <w:lvlText w:val="(%1)"/>
      <w:lvlJc w:val="left"/>
      <w:pPr>
        <w:ind w:left="1440" w:hanging="360"/>
      </w:pPr>
      <w:rPr>
        <w:rFonts w:hint="default"/>
      </w:rPr>
    </w:lvl>
    <w:lvl w:ilvl="1" w:tplc="4EAC9FF4">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9D7FE7"/>
    <w:multiLevelType w:val="hybridMultilevel"/>
    <w:tmpl w:val="508EBC30"/>
    <w:lvl w:ilvl="0" w:tplc="8A7E8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7F7231"/>
    <w:multiLevelType w:val="hybridMultilevel"/>
    <w:tmpl w:val="0AD4BB70"/>
    <w:lvl w:ilvl="0" w:tplc="4EAC9FF4">
      <w:start w:val="1"/>
      <w:numFmt w:val="lowerLetter"/>
      <w:lvlText w:val="(%1)"/>
      <w:lvlJc w:val="left"/>
      <w:pPr>
        <w:ind w:left="1440" w:hanging="360"/>
      </w:pPr>
      <w:rPr>
        <w:rFonts w:hint="default"/>
      </w:rPr>
    </w:lvl>
    <w:lvl w:ilvl="1" w:tplc="4EAC9FF4">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7222DF"/>
    <w:multiLevelType w:val="hybridMultilevel"/>
    <w:tmpl w:val="FE0E2166"/>
    <w:lvl w:ilvl="0" w:tplc="4EAC9F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C256BE6"/>
    <w:multiLevelType w:val="hybridMultilevel"/>
    <w:tmpl w:val="2BE67CA4"/>
    <w:lvl w:ilvl="0" w:tplc="8A7E8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216E54"/>
    <w:multiLevelType w:val="hybridMultilevel"/>
    <w:tmpl w:val="DC869D4E"/>
    <w:lvl w:ilvl="0" w:tplc="8A7E8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B06443"/>
    <w:multiLevelType w:val="hybridMultilevel"/>
    <w:tmpl w:val="52062E68"/>
    <w:lvl w:ilvl="0" w:tplc="8A7E8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808614">
    <w:abstractNumId w:val="6"/>
  </w:num>
  <w:num w:numId="2" w16cid:durableId="2118327919">
    <w:abstractNumId w:val="18"/>
  </w:num>
  <w:num w:numId="3" w16cid:durableId="1899050348">
    <w:abstractNumId w:val="26"/>
  </w:num>
  <w:num w:numId="4" w16cid:durableId="1307321986">
    <w:abstractNumId w:val="10"/>
  </w:num>
  <w:num w:numId="5" w16cid:durableId="924876458">
    <w:abstractNumId w:val="3"/>
  </w:num>
  <w:num w:numId="6" w16cid:durableId="1877422046">
    <w:abstractNumId w:val="9"/>
  </w:num>
  <w:num w:numId="7" w16cid:durableId="1304776253">
    <w:abstractNumId w:val="33"/>
  </w:num>
  <w:num w:numId="8" w16cid:durableId="2123183549">
    <w:abstractNumId w:val="7"/>
  </w:num>
  <w:num w:numId="9" w16cid:durableId="1261404140">
    <w:abstractNumId w:val="19"/>
  </w:num>
  <w:num w:numId="10" w16cid:durableId="1304508084">
    <w:abstractNumId w:val="34"/>
  </w:num>
  <w:num w:numId="11" w16cid:durableId="628900615">
    <w:abstractNumId w:val="29"/>
  </w:num>
  <w:num w:numId="12" w16cid:durableId="162429450">
    <w:abstractNumId w:val="14"/>
  </w:num>
  <w:num w:numId="13" w16cid:durableId="506752290">
    <w:abstractNumId w:val="23"/>
  </w:num>
  <w:num w:numId="14" w16cid:durableId="493423374">
    <w:abstractNumId w:val="20"/>
  </w:num>
  <w:num w:numId="15" w16cid:durableId="1938564507">
    <w:abstractNumId w:val="32"/>
  </w:num>
  <w:num w:numId="16" w16cid:durableId="1595430427">
    <w:abstractNumId w:val="15"/>
  </w:num>
  <w:num w:numId="17" w16cid:durableId="617639400">
    <w:abstractNumId w:val="8"/>
  </w:num>
  <w:num w:numId="18" w16cid:durableId="1641031178">
    <w:abstractNumId w:val="31"/>
  </w:num>
  <w:num w:numId="19" w16cid:durableId="422075246">
    <w:abstractNumId w:val="28"/>
  </w:num>
  <w:num w:numId="20" w16cid:durableId="1517234944">
    <w:abstractNumId w:val="13"/>
  </w:num>
  <w:num w:numId="21" w16cid:durableId="1401051513">
    <w:abstractNumId w:val="30"/>
  </w:num>
  <w:num w:numId="22" w16cid:durableId="869535960">
    <w:abstractNumId w:val="16"/>
  </w:num>
  <w:num w:numId="23" w16cid:durableId="76561019">
    <w:abstractNumId w:val="25"/>
  </w:num>
  <w:num w:numId="24" w16cid:durableId="450517089">
    <w:abstractNumId w:val="2"/>
  </w:num>
  <w:num w:numId="25" w16cid:durableId="712730282">
    <w:abstractNumId w:val="0"/>
  </w:num>
  <w:num w:numId="26" w16cid:durableId="1600983961">
    <w:abstractNumId w:val="11"/>
  </w:num>
  <w:num w:numId="27" w16cid:durableId="577596202">
    <w:abstractNumId w:val="24"/>
  </w:num>
  <w:num w:numId="28" w16cid:durableId="994725679">
    <w:abstractNumId w:val="1"/>
  </w:num>
  <w:num w:numId="29" w16cid:durableId="1078870844">
    <w:abstractNumId w:val="5"/>
  </w:num>
  <w:num w:numId="30" w16cid:durableId="1920405923">
    <w:abstractNumId w:val="12"/>
  </w:num>
  <w:num w:numId="31" w16cid:durableId="900944107">
    <w:abstractNumId w:val="22"/>
  </w:num>
  <w:num w:numId="32" w16cid:durableId="2018845652">
    <w:abstractNumId w:val="4"/>
  </w:num>
  <w:num w:numId="33" w16cid:durableId="370109132">
    <w:abstractNumId w:val="17"/>
  </w:num>
  <w:num w:numId="34" w16cid:durableId="841896419">
    <w:abstractNumId w:val="27"/>
  </w:num>
  <w:num w:numId="35" w16cid:durableId="5336143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1A"/>
    <w:rsid w:val="00016E5C"/>
    <w:rsid w:val="00031A1F"/>
    <w:rsid w:val="000D432E"/>
    <w:rsid w:val="00146BF4"/>
    <w:rsid w:val="001B6406"/>
    <w:rsid w:val="001E449C"/>
    <w:rsid w:val="00227852"/>
    <w:rsid w:val="002D429E"/>
    <w:rsid w:val="002E0EE3"/>
    <w:rsid w:val="003261D4"/>
    <w:rsid w:val="00326DEA"/>
    <w:rsid w:val="003A56F6"/>
    <w:rsid w:val="003B6F99"/>
    <w:rsid w:val="00443374"/>
    <w:rsid w:val="004E4F77"/>
    <w:rsid w:val="006B551F"/>
    <w:rsid w:val="00700DCF"/>
    <w:rsid w:val="00757FF5"/>
    <w:rsid w:val="0079656D"/>
    <w:rsid w:val="007B39B9"/>
    <w:rsid w:val="007C5605"/>
    <w:rsid w:val="009D5A7D"/>
    <w:rsid w:val="00A439C6"/>
    <w:rsid w:val="00A71223"/>
    <w:rsid w:val="00BE1683"/>
    <w:rsid w:val="00C041FD"/>
    <w:rsid w:val="00C470AE"/>
    <w:rsid w:val="00C729FC"/>
    <w:rsid w:val="00CE702E"/>
    <w:rsid w:val="00D25A12"/>
    <w:rsid w:val="00D96B98"/>
    <w:rsid w:val="00DA6947"/>
    <w:rsid w:val="00DD70CF"/>
    <w:rsid w:val="00E07522"/>
    <w:rsid w:val="00ED121A"/>
    <w:rsid w:val="00F713FC"/>
    <w:rsid w:val="00FA08AD"/>
    <w:rsid w:val="00FD6FD9"/>
    <w:rsid w:val="00FF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CB5D"/>
  <w15:docId w15:val="{B5459563-9C15-4010-9699-2AF954AD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E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DCF"/>
    <w:pPr>
      <w:spacing w:after="0"/>
      <w:ind w:left="720"/>
      <w:contextualSpacing/>
    </w:pPr>
    <w:rPr>
      <w:rFonts w:ascii="Calibri" w:eastAsia="Calibri" w:hAnsi="Calibri" w:cs="Times New Roman"/>
    </w:rPr>
  </w:style>
  <w:style w:type="paragraph" w:styleId="Header">
    <w:name w:val="header"/>
    <w:basedOn w:val="Normal"/>
    <w:link w:val="HeaderChar"/>
    <w:uiPriority w:val="99"/>
    <w:unhideWhenUsed/>
    <w:rsid w:val="003B6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F99"/>
  </w:style>
  <w:style w:type="paragraph" w:styleId="Footer">
    <w:name w:val="footer"/>
    <w:basedOn w:val="Normal"/>
    <w:link w:val="FooterChar"/>
    <w:uiPriority w:val="99"/>
    <w:unhideWhenUsed/>
    <w:rsid w:val="003B6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42101">
      <w:bodyDiv w:val="1"/>
      <w:marLeft w:val="0"/>
      <w:marRight w:val="0"/>
      <w:marTop w:val="0"/>
      <w:marBottom w:val="0"/>
      <w:divBdr>
        <w:top w:val="none" w:sz="0" w:space="0" w:color="auto"/>
        <w:left w:val="none" w:sz="0" w:space="0" w:color="auto"/>
        <w:bottom w:val="none" w:sz="0" w:space="0" w:color="auto"/>
        <w:right w:val="none" w:sz="0" w:space="0" w:color="auto"/>
      </w:divBdr>
    </w:div>
    <w:div w:id="14587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sogara</dc:creator>
  <cp:lastModifiedBy>Brown Mabonga</cp:lastModifiedBy>
  <cp:revision>2</cp:revision>
  <dcterms:created xsi:type="dcterms:W3CDTF">2024-10-14T20:59:00Z</dcterms:created>
  <dcterms:modified xsi:type="dcterms:W3CDTF">2024-10-14T20:59:00Z</dcterms:modified>
</cp:coreProperties>
</file>