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54.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4"/>
        <w:gridCol w:w="7380"/>
        <w:tblGridChange w:id="0">
          <w:tblGrid>
            <w:gridCol w:w="1974"/>
            <w:gridCol w:w="7380"/>
          </w:tblGrid>
        </w:tblGridChange>
      </w:tblGrid>
      <w:tr>
        <w:trPr>
          <w:cantSplit w:val="0"/>
          <w:trHeight w:val="278"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vMerge w:val="restart"/>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29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SOFTWARE PERSONNEL MANAGEMENT SYSTEM</w:t>
            </w:r>
          </w:p>
        </w:tc>
      </w:tr>
      <w:tr>
        <w:trPr>
          <w:cantSplit w:val="0"/>
          <w:trHeight w:val="277" w:hRule="atLeast"/>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p>
        </w:tc>
        <w:tc>
          <w:tcPr>
            <w:vMerge w:val="continue"/>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1"/>
        <w:spacing w:before="1" w:lineRule="auto"/>
        <w:rPr>
          <w:u w:val="none"/>
        </w:rPr>
      </w:pPr>
      <w:r w:rsidDel="00000000" w:rsidR="00000000" w:rsidRPr="00000000">
        <w:rPr>
          <w:rtl w:val="0"/>
        </w:rPr>
        <w:t xml:space="preserve">AIM:</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37" w:lineRule="auto"/>
        <w:ind w:left="0" w:right="711" w:firstLine="5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draw the diagrams [ Usecase, Class, Activity, Sequence, Collaboration, State chart, Deployment, Component, package] for software personnel management system.</w:t>
      </w:r>
    </w:p>
    <w:p w:rsidR="00000000" w:rsidDel="00000000" w:rsidP="00000000" w:rsidRDefault="00000000" w:rsidRPr="00000000" w14:paraId="00000009">
      <w:pPr>
        <w:pStyle w:val="Heading1"/>
        <w:spacing w:before="210" w:lineRule="auto"/>
        <w:rPr>
          <w:u w:val="none"/>
        </w:rPr>
      </w:pPr>
      <w:r w:rsidDel="00000000" w:rsidR="00000000" w:rsidRPr="00000000">
        <w:rPr>
          <w:rtl w:val="0"/>
        </w:rPr>
        <w:t xml:space="preserve">SOFTWARE REQUIREMENTS SPECIFICATION:</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2"/>
        <w:tblW w:w="6526.0" w:type="dxa"/>
        <w:jc w:val="left"/>
        <w:tblInd w:w="1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
        <w:gridCol w:w="5594"/>
        <w:tblGridChange w:id="0">
          <w:tblGrid>
            <w:gridCol w:w="932"/>
            <w:gridCol w:w="5594"/>
          </w:tblGrid>
        </w:tblGridChange>
      </w:tblGrid>
      <w:tr>
        <w:trPr>
          <w:cantSplit w:val="0"/>
          <w:trHeight w:val="273"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SL.NO</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REQUIREMENTS SPECIFICATION</w:t>
            </w:r>
          </w:p>
        </w:tc>
      </w:tr>
      <w:tr>
        <w:trPr>
          <w:cantSplit w:val="0"/>
          <w:trHeight w:val="277"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Requirements</w:t>
            </w:r>
          </w:p>
        </w:tc>
      </w:tr>
      <w:tr>
        <w:trPr>
          <w:cantSplit w:val="0"/>
          <w:trHeight w:val="278"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Requirements</w:t>
            </w:r>
          </w:p>
        </w:tc>
      </w:tr>
      <w:tr>
        <w:trPr>
          <w:cantSplit w:val="0"/>
          <w:trHeight w:val="273"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description</w:t>
            </w:r>
          </w:p>
        </w:tc>
      </w:tr>
      <w:tr>
        <w:trPr>
          <w:cantSplit w:val="0"/>
          <w:trHeight w:val="277"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02"/>
        </w:tabs>
        <w:spacing w:after="0" w:before="0" w:line="240" w:lineRule="auto"/>
        <w:ind w:left="302" w:right="0" w:hanging="302"/>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HARDWARE REQUIREMENTS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5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Pentium Processor I3/I5</w:t>
      </w:r>
    </w:p>
    <w:p w:rsidR="00000000" w:rsidDel="00000000" w:rsidP="00000000" w:rsidRDefault="00000000" w:rsidRPr="00000000" w14:paraId="00000018">
      <w:pPr>
        <w:pStyle w:val="Heading1"/>
        <w:numPr>
          <w:ilvl w:val="1"/>
          <w:numId w:val="2"/>
        </w:numPr>
        <w:tabs>
          <w:tab w:val="left" w:leader="none" w:pos="302"/>
        </w:tabs>
        <w:spacing w:before="204" w:lineRule="auto"/>
        <w:ind w:left="302" w:hanging="302"/>
        <w:rPr/>
      </w:pPr>
      <w:r w:rsidDel="00000000" w:rsidR="00000000" w:rsidRPr="00000000">
        <w:rPr>
          <w:rtl w:val="0"/>
        </w:rPr>
        <w:t xml:space="preserve"> SOFTWARE REQUIREMENTS: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5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Rational Rose/Argo UML</w:t>
      </w:r>
    </w:p>
    <w:p w:rsidR="00000000" w:rsidDel="00000000" w:rsidP="00000000" w:rsidRDefault="00000000" w:rsidRPr="00000000" w14:paraId="0000001A">
      <w:pPr>
        <w:pStyle w:val="Heading1"/>
        <w:numPr>
          <w:ilvl w:val="1"/>
          <w:numId w:val="2"/>
        </w:numPr>
        <w:tabs>
          <w:tab w:val="left" w:leader="none" w:pos="302"/>
        </w:tabs>
        <w:spacing w:before="204" w:lineRule="auto"/>
        <w:ind w:left="302" w:hanging="302"/>
        <w:rPr/>
      </w:pPr>
      <w:r w:rsidDel="00000000" w:rsidR="00000000" w:rsidRPr="00000000">
        <w:rPr>
          <w:rtl w:val="0"/>
        </w:rPr>
        <w:t xml:space="preserve"> PROJECT DESCRIPTION</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727" w:firstLine="6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software is designed for the process of knowing the details of a person works in a software company. The details are being stored in the Central Management System for the cross checking the person’s details.</w:t>
      </w:r>
    </w:p>
    <w:p w:rsidR="00000000" w:rsidDel="00000000" w:rsidP="00000000" w:rsidRDefault="00000000" w:rsidRPr="00000000" w14:paraId="0000001C">
      <w:pPr>
        <w:pStyle w:val="Heading1"/>
        <w:numPr>
          <w:ilvl w:val="1"/>
          <w:numId w:val="2"/>
        </w:numPr>
        <w:tabs>
          <w:tab w:val="left" w:leader="none" w:pos="302"/>
        </w:tabs>
        <w:spacing w:before="205" w:lineRule="auto"/>
        <w:ind w:left="302" w:hanging="302"/>
        <w:rPr/>
      </w:pPr>
      <w:r w:rsidDel="00000000" w:rsidR="00000000" w:rsidRPr="00000000">
        <w:rPr>
          <w:rtl w:val="0"/>
        </w:rPr>
        <w:t xml:space="preserve"> REFERENCES</w:t>
      </w:r>
      <w:r w:rsidDel="00000000" w:rsidR="00000000" w:rsidRPr="00000000">
        <w:rPr>
          <w:u w:val="no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7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Software Requirement Specification format.</w:t>
      </w:r>
    </w:p>
    <w:p w:rsidR="00000000" w:rsidDel="00000000" w:rsidP="00000000" w:rsidRDefault="00000000" w:rsidRPr="00000000" w14:paraId="0000001E">
      <w:pPr>
        <w:pStyle w:val="Heading1"/>
        <w:spacing w:before="204" w:lineRule="auto"/>
        <w:rPr>
          <w:u w:val="none"/>
        </w:rPr>
      </w:pPr>
      <w:r w:rsidDel="00000000" w:rsidR="00000000" w:rsidRPr="00000000">
        <w:rPr>
          <w:rtl w:val="0"/>
        </w:rPr>
        <w:t xml:space="preserve">USECASE DIAGRAM:</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6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will contain the actors, usecases which are:</w:t>
      </w:r>
    </w:p>
    <w:p w:rsidR="00000000" w:rsidDel="00000000" w:rsidP="00000000" w:rsidRDefault="00000000" w:rsidRPr="00000000" w14:paraId="00000020">
      <w:pPr>
        <w:spacing w:before="204" w:lineRule="auto"/>
        <w:ind w:left="1441" w:firstLine="0"/>
        <w:rPr>
          <w:sz w:val="24"/>
          <w:szCs w:val="24"/>
        </w:rPr>
      </w:pPr>
      <w:r w:rsidDel="00000000" w:rsidR="00000000" w:rsidRPr="00000000">
        <w:rPr>
          <w:b w:val="1"/>
          <w:bCs w:val="1"/>
          <w:i w:val="1"/>
          <w:iCs w:val="1"/>
          <w:sz w:val="24"/>
          <w:szCs w:val="24"/>
          <w:rtl w:val="0"/>
        </w:rPr>
        <w:t xml:space="preserve">ACTORS</w:t>
      </w:r>
      <w:r w:rsidDel="00000000" w:rsidR="00000000" w:rsidRPr="00000000">
        <w:rPr>
          <w:i w:val="1"/>
          <w:iCs w:val="1"/>
          <w:sz w:val="24"/>
          <w:szCs w:val="24"/>
          <w:rtl w:val="0"/>
        </w:rPr>
        <w:t xml:space="preserve">: </w:t>
      </w:r>
      <w:r w:rsidDel="00000000" w:rsidR="00000000" w:rsidRPr="00000000">
        <w:rPr>
          <w:sz w:val="24"/>
          <w:szCs w:val="24"/>
          <w:rtl w:val="0"/>
        </w:rPr>
        <w:t xml:space="preserve">Employee, HR, Central System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4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 w:type="default"/>
          <w:footerReference r:id="rId7" w:type="default"/>
          <w:pgSz w:h="15840" w:w="12240" w:orient="portrait"/>
          <w:pgMar w:bottom="920" w:top="980" w:left="1440" w:right="720" w:header="698" w:footer="739"/>
          <w:pgNumType w:start="1"/>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USECASE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and address, qualification, experience, internet, loan, verificatio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3728606"/>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72860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1"/>
        <w:rPr>
          <w:u w:val="none"/>
        </w:rPr>
      </w:pPr>
      <w:r w:rsidDel="00000000" w:rsidR="00000000" w:rsidRPr="00000000">
        <w:rPr>
          <w:rtl w:val="0"/>
        </w:rPr>
        <w:t xml:space="preserve">CLASS DIAGRAM:</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5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consists of the following classes, attributes and their operations.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
        <w:tblW w:w="9354.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7"/>
        <w:gridCol w:w="3121"/>
        <w:gridCol w:w="3126"/>
        <w:tblGridChange w:id="0">
          <w:tblGrid>
            <w:gridCol w:w="3107"/>
            <w:gridCol w:w="3121"/>
            <w:gridCol w:w="3126"/>
          </w:tblGrid>
        </w:tblGridChange>
      </w:tblGrid>
      <w:tr>
        <w:trPr>
          <w:cantSplit w:val="0"/>
          <w:trHeight w:val="273"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CLASSES</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ATTRIBUTES</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OPERATIONS</w:t>
            </w:r>
          </w:p>
        </w:tc>
      </w:tr>
      <w:tr>
        <w:trPr>
          <w:cantSplit w:val="0"/>
          <w:trHeight w:val="551"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 Management System</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 name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1"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 number</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Tax()</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1"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Loan()</w:t>
            </w:r>
          </w:p>
        </w:tc>
      </w:tr>
      <w:tr>
        <w:trPr>
          <w:cantSplit w:val="0"/>
          <w:trHeight w:val="277"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Employee1</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 details</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Leave taken()</w:t>
            </w:r>
          </w:p>
        </w:tc>
      </w:tr>
      <w:tr>
        <w:trPr>
          <w:cantSplit w:val="0"/>
          <w:trHeight w:val="273"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details</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Loss of pay()</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3127375"/>
            <wp:effectExtent b="0" l="0" r="0" t="0"/>
            <wp:docPr id="4" name="image2.png"/>
            <a:graphic>
              <a:graphicData uri="http://schemas.openxmlformats.org/drawingml/2006/picture">
                <pic:pic>
                  <pic:nvPicPr>
                    <pic:cNvPr id="0" name="image2.png"/>
                    <pic:cNvPicPr preferRelativeResize="0"/>
                  </pic:nvPicPr>
                  <pic:blipFill>
                    <a:blip r:embed="rId9"/>
                    <a:srcRect b="0" l="0" r="0" t="4830"/>
                    <a:stretch>
                      <a:fillRect/>
                    </a:stretch>
                  </pic:blipFill>
                  <pic:spPr>
                    <a:xfrm>
                      <a:off x="0" y="0"/>
                      <a:ext cx="5943600" cy="31273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1"/>
        <w:rPr>
          <w:u w:val="none"/>
        </w:rPr>
      </w:pPr>
      <w:r w:rsidDel="00000000" w:rsidR="00000000" w:rsidRPr="00000000">
        <w:rPr>
          <w:rtl w:val="0"/>
        </w:rPr>
        <w:t xml:space="preserve">ACTIVITY DIAGRAM:</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will have the activities as start point, end point, decision boxes as: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37" w:lineRule="auto"/>
        <w:ind w:left="0" w:right="73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ACTIVITIES: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option to check, enter the salary, enter the working days, leave taken, loss of pay</w:t>
      </w:r>
    </w:p>
    <w:p w:rsidR="00000000" w:rsidDel="00000000" w:rsidP="00000000" w:rsidRDefault="00000000" w:rsidRPr="00000000" w14:paraId="00000038">
      <w:pPr>
        <w:spacing w:before="205" w:lineRule="auto"/>
        <w:ind w:left="721" w:firstLine="0"/>
        <w:rPr>
          <w:sz w:val="24"/>
          <w:szCs w:val="24"/>
        </w:rPr>
      </w:pPr>
      <w:r w:rsidDel="00000000" w:rsidR="00000000" w:rsidRPr="00000000">
        <w:rPr>
          <w:b w:val="1"/>
          <w:bCs w:val="1"/>
          <w:i w:val="1"/>
          <w:iCs w:val="1"/>
          <w:sz w:val="24"/>
          <w:szCs w:val="24"/>
          <w:rtl w:val="0"/>
        </w:rPr>
        <w:t xml:space="preserve">DECISION BOX</w:t>
      </w:r>
      <w:r w:rsidDel="00000000" w:rsidR="00000000" w:rsidRPr="00000000">
        <w:rPr>
          <w:sz w:val="24"/>
          <w:szCs w:val="24"/>
          <w:rtl w:val="0"/>
        </w:rPr>
        <w:t xml:space="preserve">: Option to check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2757055"/>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75705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1"/>
        <w:rPr>
          <w:u w:val="none"/>
        </w:rPr>
      </w:pPr>
      <w:r w:rsidDel="00000000" w:rsidR="00000000" w:rsidRPr="00000000">
        <w:rPr>
          <w:rtl w:val="0"/>
        </w:rPr>
        <w:t xml:space="preserve">SEQUENCE DIAGRAM:</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3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consists of the objects, messages and return messages</w:t>
      </w:r>
    </w:p>
    <w:p w:rsidR="00000000" w:rsidDel="00000000" w:rsidP="00000000" w:rsidRDefault="00000000" w:rsidRPr="00000000" w14:paraId="0000003D">
      <w:pPr>
        <w:spacing w:before="199" w:lineRule="auto"/>
        <w:ind w:left="721" w:firstLine="0"/>
        <w:rPr>
          <w:sz w:val="24"/>
          <w:szCs w:val="24"/>
        </w:rPr>
      </w:pPr>
      <w:r w:rsidDel="00000000" w:rsidR="00000000" w:rsidRPr="00000000">
        <w:rPr>
          <w:b w:val="1"/>
          <w:bCs w:val="1"/>
          <w:i w:val="1"/>
          <w:iCs w:val="1"/>
          <w:sz w:val="24"/>
          <w:szCs w:val="24"/>
          <w:rtl w:val="0"/>
        </w:rPr>
        <w:t xml:space="preserve">OBJECT: </w:t>
      </w:r>
      <w:r w:rsidDel="00000000" w:rsidR="00000000" w:rsidRPr="00000000">
        <w:rPr>
          <w:sz w:val="24"/>
          <w:szCs w:val="24"/>
          <w:rtl w:val="0"/>
        </w:rPr>
        <w:t xml:space="preserve">Employee, HR, Central System</w:t>
      </w:r>
    </w:p>
    <w:p w:rsidR="00000000" w:rsidDel="00000000" w:rsidP="00000000" w:rsidRDefault="00000000" w:rsidRPr="00000000" w14:paraId="0000003E">
      <w:pPr>
        <w:pStyle w:val="Heading1"/>
        <w:spacing w:before="199" w:lineRule="auto"/>
        <w:rPr/>
      </w:pPr>
      <w:r w:rsidDel="00000000" w:rsidR="00000000" w:rsidRPr="00000000">
        <w:rPr/>
        <w:drawing>
          <wp:inline distB="0" distT="0" distL="0" distR="0">
            <wp:extent cx="5943600" cy="3023235"/>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02323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1"/>
        <w:spacing w:before="199" w:lineRule="auto"/>
        <w:rPr/>
      </w:pPr>
      <w:r w:rsidDel="00000000" w:rsidR="00000000" w:rsidRPr="00000000">
        <w:rPr>
          <w:rtl w:val="0"/>
        </w:rPr>
      </w:r>
    </w:p>
    <w:p w:rsidR="00000000" w:rsidDel="00000000" w:rsidP="00000000" w:rsidRDefault="00000000" w:rsidRPr="00000000" w14:paraId="00000040">
      <w:pPr>
        <w:pStyle w:val="Heading1"/>
        <w:spacing w:before="199" w:lineRule="auto"/>
        <w:rPr/>
      </w:pPr>
      <w:r w:rsidDel="00000000" w:rsidR="00000000" w:rsidRPr="00000000">
        <w:rPr>
          <w:rtl w:val="0"/>
        </w:rPr>
      </w:r>
    </w:p>
    <w:p w:rsidR="00000000" w:rsidDel="00000000" w:rsidP="00000000" w:rsidRDefault="00000000" w:rsidRPr="00000000" w14:paraId="00000041">
      <w:pPr>
        <w:pStyle w:val="Heading1"/>
        <w:spacing w:before="199" w:lineRule="auto"/>
        <w:rPr>
          <w:b w:val="0"/>
          <w:bCs w:val="0"/>
          <w:u w:val="none"/>
        </w:rPr>
      </w:pPr>
      <w:r w:rsidDel="00000000" w:rsidR="00000000" w:rsidRPr="00000000">
        <w:rPr>
          <w:rtl w:val="0"/>
        </w:rPr>
        <w:t xml:space="preserve">COLLABORATION DIAGRAM</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4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contains the objects and actors. This will be obtained by the completing of the sequence diagram and pressing the F5 key</w:t>
      </w:r>
    </w:p>
    <w:p w:rsidR="00000000" w:rsidDel="00000000" w:rsidP="00000000" w:rsidRDefault="00000000" w:rsidRPr="00000000" w14:paraId="00000043">
      <w:pPr>
        <w:pStyle w:val="Heading1"/>
        <w:spacing w:before="202" w:lineRule="auto"/>
        <w:rPr/>
      </w:pPr>
      <w:r w:rsidDel="00000000" w:rsidR="00000000" w:rsidRPr="00000000">
        <w:rPr/>
        <w:drawing>
          <wp:inline distB="0" distT="0" distL="0" distR="0">
            <wp:extent cx="5943600" cy="2974280"/>
            <wp:effectExtent b="0" l="0" r="0" t="0"/>
            <wp:docPr id="5" name="image1.png"/>
            <a:graphic>
              <a:graphicData uri="http://schemas.openxmlformats.org/drawingml/2006/picture">
                <pic:pic>
                  <pic:nvPicPr>
                    <pic:cNvPr id="0" name="image1.png"/>
                    <pic:cNvPicPr preferRelativeResize="0"/>
                  </pic:nvPicPr>
                  <pic:blipFill>
                    <a:blip r:embed="rId12"/>
                    <a:srcRect b="0" l="0" r="0" t="7615"/>
                    <a:stretch>
                      <a:fillRect/>
                    </a:stretch>
                  </pic:blipFill>
                  <pic:spPr>
                    <a:xfrm>
                      <a:off x="0" y="0"/>
                      <a:ext cx="5943600" cy="297428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1"/>
        <w:spacing w:before="202" w:lineRule="auto"/>
        <w:rPr>
          <w:u w:val="none"/>
        </w:rPr>
      </w:pPr>
      <w:r w:rsidDel="00000000" w:rsidR="00000000" w:rsidRPr="00000000">
        <w:rPr>
          <w:rtl w:val="0"/>
        </w:rPr>
        <w:t xml:space="preserve">STATECHART DIAGRAM:</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712"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 technique to describe the behavior of the system. It describes all the possible states that a particular object gets into the object oriented technique. State diagram are drawn for a single class to show to the lifetime behaviour of a single objects.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3343086"/>
            <wp:effectExtent b="0" l="0" r="0" t="0"/>
            <wp:docPr id="8" name="image7.png"/>
            <a:graphic>
              <a:graphicData uri="http://schemas.openxmlformats.org/drawingml/2006/picture">
                <pic:pic>
                  <pic:nvPicPr>
                    <pic:cNvPr id="0" name="image7.png"/>
                    <pic:cNvPicPr preferRelativeResize="0"/>
                  </pic:nvPicPr>
                  <pic:blipFill>
                    <a:blip r:embed="rId13"/>
                    <a:srcRect b="0" l="0" r="0" t="3841"/>
                    <a:stretch>
                      <a:fillRect/>
                    </a:stretch>
                  </pic:blipFill>
                  <pic:spPr>
                    <a:xfrm>
                      <a:off x="0" y="0"/>
                      <a:ext cx="5943600" cy="3343086"/>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r>
    </w:p>
    <w:p w:rsidR="00000000" w:rsidDel="00000000" w:rsidP="00000000" w:rsidRDefault="00000000" w:rsidRPr="00000000" w14:paraId="0000004A">
      <w:pPr>
        <w:pStyle w:val="Heading1"/>
        <w:rPr>
          <w:u w:val="none"/>
        </w:rPr>
      </w:pPr>
      <w:r w:rsidDel="00000000" w:rsidR="00000000" w:rsidRPr="00000000">
        <w:rPr>
          <w:rtl w:val="0"/>
        </w:rPr>
        <w:t xml:space="preserve">COMPONENT DIAGRAM:</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713"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20" w:top="980" w:left="1440" w:right="720" w:header="698" w:footer="73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3678381"/>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678381"/>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1"/>
        <w:rPr>
          <w:u w:val="none"/>
        </w:rPr>
      </w:pPr>
      <w:r w:rsidDel="00000000" w:rsidR="00000000" w:rsidRPr="00000000">
        <w:rPr>
          <w:rtl w:val="0"/>
        </w:rPr>
        <w:t xml:space="preserve">DEPLOYMENT DIAGRAM:</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717"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rsidR="00000000" w:rsidDel="00000000" w:rsidP="00000000" w:rsidRDefault="00000000" w:rsidRPr="00000000" w14:paraId="00000050">
      <w:pPr>
        <w:pStyle w:val="Heading1"/>
        <w:spacing w:before="207" w:lineRule="auto"/>
        <w:rPr/>
      </w:pPr>
      <w:r w:rsidDel="00000000" w:rsidR="00000000" w:rsidRPr="00000000">
        <w:rPr/>
        <w:drawing>
          <wp:inline distB="0" distT="0" distL="0" distR="0">
            <wp:extent cx="5943600" cy="2314486"/>
            <wp:effectExtent b="0" l="0" r="0" t="0"/>
            <wp:docPr id="10" name="image4.png"/>
            <a:graphic>
              <a:graphicData uri="http://schemas.openxmlformats.org/drawingml/2006/picture">
                <pic:pic>
                  <pic:nvPicPr>
                    <pic:cNvPr id="0" name="image4.png"/>
                    <pic:cNvPicPr preferRelativeResize="0"/>
                  </pic:nvPicPr>
                  <pic:blipFill>
                    <a:blip r:embed="rId15"/>
                    <a:srcRect b="0" l="0" r="0" t="7255"/>
                    <a:stretch>
                      <a:fillRect/>
                    </a:stretch>
                  </pic:blipFill>
                  <pic:spPr>
                    <a:xfrm>
                      <a:off x="0" y="0"/>
                      <a:ext cx="5943600" cy="231448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1"/>
        <w:spacing w:before="207" w:lineRule="auto"/>
        <w:rPr>
          <w:u w:val="none"/>
        </w:rPr>
      </w:pPr>
      <w:r w:rsidDel="00000000" w:rsidR="00000000" w:rsidRPr="00000000">
        <w:rPr>
          <w:rtl w:val="0"/>
        </w:rPr>
        <w:t xml:space="preserve">PACKAGE DIAGRAM:</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718"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5" w:lineRule="auto"/>
        <w:ind w:left="72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three types of layer. They are</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23"/>
        </w:tabs>
        <w:spacing w:after="0" w:before="0" w:line="275" w:lineRule="auto"/>
        <w:ind w:left="1623" w:right="0" w:hanging="181.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 layer</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23"/>
        </w:tabs>
        <w:spacing w:after="0" w:before="0" w:line="240" w:lineRule="auto"/>
        <w:ind w:left="1623" w:right="0" w:hanging="181.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layer</w:t>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23"/>
        </w:tabs>
        <w:spacing w:after="0" w:before="0" w:line="240" w:lineRule="auto"/>
        <w:ind w:left="1623" w:right="0" w:hanging="18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services layer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2777836"/>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77783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1"/>
        <w:ind w:right="7683"/>
        <w:rPr>
          <w:u w:val="none"/>
        </w:rPr>
      </w:pPr>
      <w:r w:rsidDel="00000000" w:rsidR="00000000" w:rsidRPr="00000000">
        <w:rPr>
          <w:rtl w:val="0"/>
        </w:rPr>
        <w:t xml:space="preserve">PROGRAM CODING:</w:t>
      </w:r>
      <w:r w:rsidDel="00000000" w:rsidR="00000000" w:rsidRPr="00000000">
        <w:rPr>
          <w:rtl w:val="0"/>
        </w:rPr>
      </w:r>
    </w:p>
    <w:p w:rsidR="00000000" w:rsidDel="00000000" w:rsidP="00000000" w:rsidRDefault="00000000" w:rsidRPr="00000000" w14:paraId="00000059">
      <w:pPr>
        <w:spacing w:before="199" w:lineRule="auto"/>
        <w:ind w:right="7683"/>
        <w:rPr>
          <w:b w:val="1"/>
          <w:bCs w:val="1"/>
          <w:sz w:val="24"/>
          <w:szCs w:val="24"/>
        </w:rPr>
      </w:pPr>
      <w:r w:rsidDel="00000000" w:rsidR="00000000" w:rsidRPr="00000000">
        <w:rPr>
          <w:b w:val="1"/>
          <w:bCs w:val="1"/>
          <w:sz w:val="24"/>
          <w:szCs w:val="24"/>
          <w:rtl w:val="0"/>
        </w:rPr>
        <w:t xml:space="preserve">EMPLOYEE: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7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employee</w:t>
      </w:r>
    </w:p>
    <w:p w:rsidR="00000000" w:rsidDel="00000000" w:rsidP="00000000" w:rsidRDefault="00000000" w:rsidRPr="00000000" w14:paraId="0000005B">
      <w:pPr>
        <w:spacing w:before="199"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417" w:lineRule="auto"/>
        <w:ind w:left="721" w:right="60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employee details; Public integer salary;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leave taken()</w:t>
      </w:r>
    </w:p>
    <w:p w:rsidR="00000000" w:rsidDel="00000000" w:rsidP="00000000" w:rsidRDefault="00000000" w:rsidRPr="00000000" w14:paraId="0000005E">
      <w:pPr>
        <w:spacing w:before="199" w:lineRule="auto"/>
        <w:ind w:left="72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5F">
      <w:pPr>
        <w:spacing w:before="200" w:lineRule="auto"/>
        <w:ind w:left="72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employee()</w:t>
      </w:r>
    </w:p>
    <w:p w:rsidR="00000000" w:rsidDel="00000000" w:rsidP="00000000" w:rsidRDefault="00000000" w:rsidRPr="00000000" w14:paraId="00000061">
      <w:pPr>
        <w:spacing w:before="200" w:lineRule="auto"/>
        <w:ind w:left="72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62">
      <w:pPr>
        <w:spacing w:before="204" w:lineRule="auto"/>
        <w:ind w:left="72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63">
      <w:pPr>
        <w:spacing w:before="199" w:lineRule="auto"/>
        <w:rPr>
          <w:sz w:val="24"/>
          <w:szCs w:val="24"/>
        </w:rPr>
        <w:sectPr>
          <w:type w:val="nextPage"/>
          <w:pgSz w:h="15840" w:w="12240" w:orient="portrait"/>
          <w:pgMar w:bottom="920" w:top="980" w:left="1440" w:right="720" w:header="698" w:footer="739"/>
        </w:sectPr>
      </w:pPr>
      <w:r w:rsidDel="00000000" w:rsidR="00000000" w:rsidRPr="00000000">
        <w:rPr>
          <w:sz w:val="24"/>
          <w:szCs w:val="24"/>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b w:val="1"/>
          <w:bCs w:val="1"/>
          <w:sz w:val="24"/>
          <w:szCs w:val="24"/>
          <w:rtl w:val="0"/>
        </w:rPr>
        <w:t xml:space="preserve">HUMAN RESOURCES: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HR</w:t>
      </w:r>
    </w:p>
    <w:p w:rsidR="00000000" w:rsidDel="00000000" w:rsidP="00000000" w:rsidRDefault="00000000" w:rsidRPr="00000000" w14:paraId="00000067">
      <w:pPr>
        <w:spacing w:before="205"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412" w:lineRule="auto"/>
        <w:ind w:left="721" w:right="65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check details; Public void loss of pay()</w:t>
      </w:r>
    </w:p>
    <w:p w:rsidR="00000000" w:rsidDel="00000000" w:rsidP="00000000" w:rsidRDefault="00000000" w:rsidRPr="00000000" w14:paraId="00000069">
      <w:pPr>
        <w:spacing w:before="1" w:lineRule="auto"/>
        <w:ind w:left="72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6A">
      <w:pPr>
        <w:spacing w:before="200" w:lineRule="auto"/>
        <w:ind w:left="72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tax()</w:t>
      </w:r>
    </w:p>
    <w:p w:rsidR="00000000" w:rsidDel="00000000" w:rsidP="00000000" w:rsidRDefault="00000000" w:rsidRPr="00000000" w14:paraId="0000006C">
      <w:pPr>
        <w:spacing w:before="204" w:lineRule="auto"/>
        <w:ind w:left="72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6D">
      <w:pPr>
        <w:spacing w:before="200" w:lineRule="auto"/>
        <w:ind w:left="72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HR()</w:t>
      </w:r>
    </w:p>
    <w:p w:rsidR="00000000" w:rsidDel="00000000" w:rsidP="00000000" w:rsidRDefault="00000000" w:rsidRPr="00000000" w14:paraId="00000071">
      <w:pPr>
        <w:spacing w:before="200" w:lineRule="auto"/>
        <w:ind w:left="72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72">
      <w:pPr>
        <w:spacing w:before="199" w:lineRule="auto"/>
        <w:ind w:left="72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73">
      <w:pPr>
        <w:spacing w:before="204"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rPr>
          <w:b w:val="1"/>
          <w:bCs w:val="1"/>
          <w:sz w:val="24"/>
          <w:szCs w:val="24"/>
        </w:rPr>
      </w:pPr>
      <w:r w:rsidDel="00000000" w:rsidR="00000000" w:rsidRPr="00000000">
        <w:rPr>
          <w:b w:val="1"/>
          <w:bCs w:val="1"/>
          <w:sz w:val="24"/>
          <w:szCs w:val="24"/>
          <w:rtl w:val="0"/>
        </w:rPr>
        <w:t xml:space="preserve">CENTRAL MANAGEMENT SYSTEM: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central management system</w:t>
      </w:r>
    </w:p>
    <w:p w:rsidR="00000000" w:rsidDel="00000000" w:rsidP="00000000" w:rsidRDefault="00000000" w:rsidRPr="00000000" w14:paraId="00000078">
      <w:pPr>
        <w:spacing w:before="20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415" w:lineRule="auto"/>
        <w:ind w:left="721" w:right="63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employee name; Public integer employee no; Public integer details;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leave taken()</w:t>
      </w:r>
    </w:p>
    <w:p w:rsidR="00000000" w:rsidDel="00000000" w:rsidP="00000000" w:rsidRDefault="00000000" w:rsidRPr="00000000" w14:paraId="0000007B">
      <w:pPr>
        <w:spacing w:before="199" w:lineRule="auto"/>
        <w:ind w:left="72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7C">
      <w:pPr>
        <w:spacing w:before="200" w:lineRule="auto"/>
        <w:ind w:left="72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tax()</w:t>
      </w:r>
    </w:p>
    <w:p w:rsidR="00000000" w:rsidDel="00000000" w:rsidP="00000000" w:rsidRDefault="00000000" w:rsidRPr="00000000" w14:paraId="0000007E">
      <w:pPr>
        <w:spacing w:before="199" w:lineRule="auto"/>
        <w:ind w:left="721" w:firstLine="0"/>
        <w:rPr>
          <w:sz w:val="24"/>
          <w:szCs w:val="24"/>
        </w:rPr>
        <w:sectPr>
          <w:type w:val="nextPage"/>
          <w:pgSz w:h="15840" w:w="12240" w:orient="portrait"/>
          <w:pgMar w:bottom="920" w:top="980" w:left="1440" w:right="720" w:header="698" w:footer="739"/>
        </w:sectPr>
      </w:pPr>
      <w:r w:rsidDel="00000000" w:rsidR="00000000" w:rsidRPr="00000000">
        <w:rPr>
          <w:sz w:val="24"/>
          <w:szCs w:val="24"/>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ind w:left="72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loan()</w:t>
      </w:r>
    </w:p>
    <w:p w:rsidR="00000000" w:rsidDel="00000000" w:rsidP="00000000" w:rsidRDefault="00000000" w:rsidRPr="00000000" w14:paraId="00000082">
      <w:pPr>
        <w:spacing w:before="205" w:lineRule="auto"/>
        <w:ind w:left="72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83">
      <w:pPr>
        <w:spacing w:before="199" w:lineRule="auto"/>
        <w:ind w:left="72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salary()</w:t>
      </w:r>
    </w:p>
    <w:p w:rsidR="00000000" w:rsidDel="00000000" w:rsidP="00000000" w:rsidRDefault="00000000" w:rsidRPr="00000000" w14:paraId="00000085">
      <w:pPr>
        <w:spacing w:before="200" w:lineRule="auto"/>
        <w:ind w:left="72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86">
      <w:pPr>
        <w:spacing w:before="199" w:lineRule="auto"/>
        <w:ind w:left="72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87">
      <w:pPr>
        <w:spacing w:before="199"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8">
      <w:pPr>
        <w:pStyle w:val="Heading1"/>
        <w:spacing w:before="209" w:lineRule="auto"/>
        <w:rPr>
          <w:u w:val="none"/>
        </w:rPr>
      </w:pPr>
      <w:r w:rsidDel="00000000" w:rsidR="00000000" w:rsidRPr="00000000">
        <w:rPr>
          <w:rtl w:val="0"/>
        </w:rPr>
        <w:t xml:space="preserve">RESULT:</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719" w:firstLine="12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the diagram [ usecase, class, activity, sequence, collaboration, state chart, component, deployment, package] for the Software Personnel Management System has been designed, executed and output is verified.</w:t>
      </w:r>
    </w:p>
    <w:p w:rsidR="00000000" w:rsidDel="00000000" w:rsidP="00000000" w:rsidRDefault="00000000" w:rsidRPr="00000000" w14:paraId="0000008A">
      <w:pPr>
        <w:rPr/>
      </w:pPr>
      <w:bookmarkStart w:colFirst="0" w:colLast="0" w:name="_aws0vtx3pj1q" w:id="0"/>
      <w:bookmarkEnd w:id="0"/>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-17157</wp:posOffset>
              </wp:positionH>
              <wp:positionV relativeFrom="paragraph">
                <wp:posOffset>9444748</wp:posOffset>
              </wp:positionV>
              <wp:extent cx="632460" cy="175260"/>
              <wp:effectExtent b="0" l="0" r="0" t="0"/>
              <wp:wrapNone/>
              <wp:docPr id="1" name=""/>
              <a:graphic>
                <a:graphicData uri="http://schemas.microsoft.com/office/word/2010/wordprocessingShape">
                  <wps:wsp>
                    <wps:cNvSpPr/>
                    <wps:cNvPr id="2" name="Shape 2"/>
                    <wps:spPr>
                      <a:xfrm>
                        <a:off x="5034533" y="3697133"/>
                        <a:ext cx="62293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OOAD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-17157</wp:posOffset>
              </wp:positionH>
              <wp:positionV relativeFrom="paragraph">
                <wp:posOffset>9444748</wp:posOffset>
              </wp:positionV>
              <wp:extent cx="632460" cy="175260"/>
              <wp:effectExtent b="0" l="0" r="0" t="0"/>
              <wp:wrapNone/>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32460" cy="1752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o"/>
      <w:lvlJc w:val="left"/>
      <w:pPr>
        <w:ind w:left="1623" w:hanging="183"/>
      </w:pPr>
      <w:rPr>
        <w:rFonts w:ascii="Times New Roman" w:cs="Times New Roman" w:eastAsia="Times New Roman" w:hAnsi="Times New Roman"/>
        <w:b w:val="0"/>
        <w:bCs w:val="0"/>
        <w:i w:val="0"/>
        <w:iCs w:val="0"/>
        <w:sz w:val="24"/>
        <w:szCs w:val="24"/>
      </w:rPr>
    </w:lvl>
    <w:lvl w:ilvl="1">
      <w:start w:val="0"/>
      <w:numFmt w:val="bullet"/>
      <w:lvlText w:val="•"/>
      <w:lvlJc w:val="left"/>
      <w:pPr>
        <w:ind w:left="2466" w:hanging="183"/>
      </w:pPr>
      <w:rPr/>
    </w:lvl>
    <w:lvl w:ilvl="2">
      <w:start w:val="0"/>
      <w:numFmt w:val="bullet"/>
      <w:lvlText w:val="•"/>
      <w:lvlJc w:val="left"/>
      <w:pPr>
        <w:ind w:left="3312" w:hanging="183"/>
      </w:pPr>
      <w:rPr/>
    </w:lvl>
    <w:lvl w:ilvl="3">
      <w:start w:val="0"/>
      <w:numFmt w:val="bullet"/>
      <w:lvlText w:val="•"/>
      <w:lvlJc w:val="left"/>
      <w:pPr>
        <w:ind w:left="4158" w:hanging="183"/>
      </w:pPr>
      <w:rPr/>
    </w:lvl>
    <w:lvl w:ilvl="4">
      <w:start w:val="0"/>
      <w:numFmt w:val="bullet"/>
      <w:lvlText w:val="•"/>
      <w:lvlJc w:val="left"/>
      <w:pPr>
        <w:ind w:left="5004" w:hanging="183"/>
      </w:pPr>
      <w:rPr/>
    </w:lvl>
    <w:lvl w:ilvl="5">
      <w:start w:val="0"/>
      <w:numFmt w:val="bullet"/>
      <w:lvlText w:val="•"/>
      <w:lvlJc w:val="left"/>
      <w:pPr>
        <w:ind w:left="5850" w:hanging="183"/>
      </w:pPr>
      <w:rPr/>
    </w:lvl>
    <w:lvl w:ilvl="6">
      <w:start w:val="0"/>
      <w:numFmt w:val="bullet"/>
      <w:lvlText w:val="•"/>
      <w:lvlJc w:val="left"/>
      <w:pPr>
        <w:ind w:left="6696" w:hanging="182.9999999999991"/>
      </w:pPr>
      <w:rPr/>
    </w:lvl>
    <w:lvl w:ilvl="7">
      <w:start w:val="0"/>
      <w:numFmt w:val="bullet"/>
      <w:lvlText w:val="•"/>
      <w:lvlJc w:val="left"/>
      <w:pPr>
        <w:ind w:left="7542" w:hanging="182.9999999999991"/>
      </w:pPr>
      <w:rPr/>
    </w:lvl>
    <w:lvl w:ilvl="8">
      <w:start w:val="0"/>
      <w:numFmt w:val="bullet"/>
      <w:lvlText w:val="•"/>
      <w:lvlJc w:val="left"/>
      <w:pPr>
        <w:ind w:left="8388" w:hanging="183"/>
      </w:pPr>
      <w:rPr/>
    </w:lvl>
  </w:abstractNum>
  <w:abstractNum w:abstractNumId="2">
    <w:lvl w:ilvl="0">
      <w:start w:val="1"/>
      <w:numFmt w:val="decimal"/>
      <w:lvlText w:val="%1"/>
      <w:lvlJc w:val="left"/>
      <w:pPr>
        <w:ind w:left="365" w:hanging="365"/>
      </w:pPr>
      <w:rPr/>
    </w:lvl>
    <w:lvl w:ilvl="1">
      <w:start w:val="0"/>
      <w:numFmt w:val="decimal"/>
      <w:lvlText w:val="%1.%2"/>
      <w:lvlJc w:val="left"/>
      <w:pPr>
        <w:ind w:left="365" w:hanging="365"/>
      </w:pPr>
      <w:rPr>
        <w:rFonts w:ascii="Times New Roman" w:cs="Times New Roman" w:eastAsia="Times New Roman" w:hAnsi="Times New Roman"/>
        <w:b w:val="1"/>
        <w:bCs w:val="1"/>
        <w:i w:val="0"/>
        <w:iCs w:val="0"/>
        <w:sz w:val="24"/>
        <w:szCs w:val="24"/>
        <w:u w:val="single"/>
      </w:rPr>
    </w:lvl>
    <w:lvl w:ilvl="2">
      <w:start w:val="0"/>
      <w:numFmt w:val="bullet"/>
      <w:lvlText w:val="•"/>
      <w:lvlJc w:val="left"/>
      <w:pPr>
        <w:ind w:left="2304" w:hanging="365"/>
      </w:pPr>
      <w:rPr/>
    </w:lvl>
    <w:lvl w:ilvl="3">
      <w:start w:val="0"/>
      <w:numFmt w:val="bullet"/>
      <w:lvlText w:val="•"/>
      <w:lvlJc w:val="left"/>
      <w:pPr>
        <w:ind w:left="3276" w:hanging="365"/>
      </w:pPr>
      <w:rPr/>
    </w:lvl>
    <w:lvl w:ilvl="4">
      <w:start w:val="0"/>
      <w:numFmt w:val="bullet"/>
      <w:lvlText w:val="•"/>
      <w:lvlJc w:val="left"/>
      <w:pPr>
        <w:ind w:left="4248" w:hanging="365"/>
      </w:pPr>
      <w:rPr/>
    </w:lvl>
    <w:lvl w:ilvl="5">
      <w:start w:val="0"/>
      <w:numFmt w:val="bullet"/>
      <w:lvlText w:val="•"/>
      <w:lvlJc w:val="left"/>
      <w:pPr>
        <w:ind w:left="5220" w:hanging="365"/>
      </w:pPr>
      <w:rPr/>
    </w:lvl>
    <w:lvl w:ilvl="6">
      <w:start w:val="0"/>
      <w:numFmt w:val="bullet"/>
      <w:lvlText w:val="•"/>
      <w:lvlJc w:val="left"/>
      <w:pPr>
        <w:ind w:left="6192" w:hanging="365"/>
      </w:pPr>
      <w:rPr/>
    </w:lvl>
    <w:lvl w:ilvl="7">
      <w:start w:val="0"/>
      <w:numFmt w:val="bullet"/>
      <w:lvlText w:val="•"/>
      <w:lvlJc w:val="left"/>
      <w:pPr>
        <w:ind w:left="7164" w:hanging="365"/>
      </w:pPr>
      <w:rPr/>
    </w:lvl>
    <w:lvl w:ilvl="8">
      <w:start w:val="0"/>
      <w:numFmt w:val="bullet"/>
      <w:lvlText w:val="•"/>
      <w:lvlJc w:val="left"/>
      <w:pPr>
        <w:ind w:left="8136" w:hanging="365"/>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24"/>
      <w:szCs w:val="24"/>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3.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