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SIMATS ENGINEERING</w:t>
      </w:r>
    </w:p>
    <w:p>
      <w:pPr>
        <w:spacing w:after="60"/>
        <w:jc w:val="center"/>
      </w:pPr>
      <w:r>
        <w:rPr>
          <w:rFonts w:ascii="Times New Roman" w:cs="Times New Roman" w:eastAsia="Times New Roman" w:hAnsi="Times New Roman"/>
          <w:b/>
          <w:bCs/>
          <w:sz w:val="24"/>
          <w:szCs w:val="24"/>
        </w:rPr>
        <w:t xml:space="preserve">ASSESSMENT TOOL 1</w:t>
      </w:r>
    </w:p>
    <w:p>
      <w:pPr>
        <w:spacing w:after="60"/>
        <w:jc w:val="center"/>
      </w:pPr>
      <w:r>
        <w:rPr>
          <w:rFonts w:ascii="Times New Roman" w:cs="Times New Roman" w:eastAsia="Times New Roman" w:hAnsi="Times New Roman"/>
          <w:b/>
          <w:bCs/>
          <w:sz w:val="24"/>
          <w:szCs w:val="24"/>
        </w:rPr>
        <w:t xml:space="preserve">COURSE CODE: ITA 06          COURSE NAME: MACHINE LEARNING</w:t>
      </w:r>
    </w:p>
    <w:p>
      <w:pPr>
        <w:spacing w:after="60"/>
        <w:jc w:val="center"/>
      </w:pPr>
      <w:r>
        <w:rPr>
          <w:rFonts w:ascii="Times New Roman" w:cs="Times New Roman" w:eastAsia="Times New Roman" w:hAnsi="Times New Roman"/>
          <w:i/>
          <w:iCs/>
          <w:sz w:val="24"/>
          <w:szCs w:val="24"/>
        </w:rPr>
        <w:t xml:space="preserve">Course Outcome Covered: CO2 (BL1, BL2)</w:t>
      </w:r>
    </w:p>
    <w:p>
      <w:pPr>
        <w:spacing w:after="60"/>
        <w:jc w:val="center"/>
      </w:pPr>
      <w:r>
        <w:rPr>
          <w:rFonts w:ascii="Times New Roman" w:cs="Times New Roman" w:eastAsia="Times New Roman" w:hAnsi="Times New Roman"/>
          <w:b/>
          <w:bCs/>
          <w:sz w:val="24"/>
          <w:szCs w:val="24"/>
        </w:rPr>
        <w:t xml:space="preserve">Annexure A – Analytical Problem Solving</w:t>
      </w:r>
    </w:p>
    <w:p>
      <w:pPr>
        <w:spacing w:after="60"/>
        <w:jc w:val="center"/>
      </w:pPr>
      <w:r>
        <w:rPr>
          <w:rFonts w:ascii="Times New Roman" w:cs="Times New Roman" w:eastAsia="Times New Roman" w:hAnsi="Times New Roman"/>
          <w:b/>
          <w:bCs/>
          <w:sz w:val="24"/>
          <w:szCs w:val="24"/>
        </w:rPr>
        <w:t xml:space="preserve">Questions 1 to 5  |  Total Marks: 25</w:t>
      </w:r>
    </w:p>
    <w:p>
      <w:pPr>
        <w:spacing w:after="60" w:line="276"/>
        <w:jc w:val="both"/>
      </w:pPr>
      <w:r>
        <w:rPr>
          <w:rFonts w:ascii="Times New Roman" w:cs="Times New Roman" w:eastAsia="Times New Roman" w:hAnsi="Times New Roman"/>
          <w:b/>
          <w:bCs/>
          <w:i/>
          <w:iCs/>
          <w:sz w:val="24"/>
          <w:szCs w:val="24"/>
        </w:rPr>
        <w:t xml:space="preserve">Code of Conduct: </w:t>
      </w:r>
      <w:r>
        <w:rPr>
          <w:rFonts w:ascii="Times New Roman" w:cs="Times New Roman" w:eastAsia="Times New Roman" w:hAnsi="Times New Roman"/>
          <w:i/>
          <w:iCs/>
          <w:sz w:val="24"/>
          <w:szCs w:val="24"/>
        </w:rPr>
        <w:t xml:space="preserve">I ____________________ (Name / Reg No) certify that this submission is my original work and that I have adhered to the guidelines specified for this assessment. I understand that any violation of academic integrity rules will result in disciplinary action.</w:t>
      </w:r>
    </w:p>
    <w:p>
      <w:pPr>
        <w:spacing w:after="100" w:line="276"/>
        <w:jc w:val="both"/>
      </w:pPr>
      <w:r>
        <w:rPr>
          <w:rFonts w:ascii="Times New Roman" w:cs="Times New Roman" w:eastAsia="Times New Roman" w:hAnsi="Times New Roman"/>
          <w:b/>
          <w:bCs/>
          <w:i/>
          <w:iCs/>
          <w:sz w:val="24"/>
          <w:szCs w:val="24"/>
        </w:rPr>
        <w:t xml:space="preserve">Signature of the student: </w:t>
      </w:r>
      <w:r>
        <w:rPr>
          <w:rFonts w:ascii="Times New Roman" w:cs="Times New Roman" w:eastAsia="Times New Roman" w:hAnsi="Times New Roman"/>
          <w:sz w:val="24"/>
          <w:szCs w:val="24"/>
        </w:rPr>
        <w:t xml:space="preserve">____________________</w:t>
      </w:r>
    </w:p>
    <w:p>
      <w:pPr>
        <w:keepNext/>
        <w:pBdr>
          <w:bottom w:val="single" w:color="000000" w:sz="6" w:space="2"/>
        </w:pBdr>
        <w:spacing w:after="120" w:before="300"/>
      </w:pPr>
      <w:r>
        <w:rPr>
          <w:rFonts w:ascii="Times New Roman" w:cs="Times New Roman" w:eastAsia="Times New Roman" w:hAnsi="Times New Roman"/>
          <w:b/>
          <w:bCs/>
          <w:sz w:val="26"/>
          <w:szCs w:val="26"/>
        </w:rPr>
        <w:t xml:space="preserve">Question 1 (5 Marks)</w:t>
      </w:r>
    </w:p>
    <w:p>
      <w:pPr>
        <w:keepNext/>
        <w:spacing w:after="80" w:before="160"/>
      </w:pPr>
      <w:r>
        <w:rPr>
          <w:rFonts w:ascii="Times New Roman" w:cs="Times New Roman" w:eastAsia="Times New Roman" w:hAnsi="Times New Roman"/>
          <w:b/>
          <w:bCs/>
          <w:sz w:val="24"/>
          <w:szCs w:val="24"/>
        </w:rPr>
        <w:t xml:space="preserve">Concept Involved</w:t>
      </w:r>
    </w:p>
    <w:p>
      <w:pPr>
        <w:spacing w:after="100" w:line="276"/>
        <w:jc w:val="both"/>
      </w:pPr>
      <w:r>
        <w:rPr>
          <w:rFonts w:ascii="Times New Roman" w:cs="Times New Roman" w:eastAsia="Times New Roman" w:hAnsi="Times New Roman"/>
          <w:sz w:val="24"/>
          <w:szCs w:val="24"/>
        </w:rPr>
        <w:t xml:space="preserve">Perceptron Model, Net Input (Weighted Sum), Bias and Step Activation Function (Binary Classification).</w:t>
      </w:r>
    </w:p>
    <w:p>
      <w:pPr>
        <w:keepNext/>
        <w:spacing w:after="80" w:before="160"/>
      </w:pPr>
      <w:r>
        <w:rPr>
          <w:rFonts w:ascii="Times New Roman" w:cs="Times New Roman" w:eastAsia="Times New Roman" w:hAnsi="Times New Roman"/>
          <w:b/>
          <w:bCs/>
          <w:sz w:val="24"/>
          <w:szCs w:val="24"/>
        </w:rPr>
        <w:t xml:space="preserve">Definition</w:t>
      </w:r>
    </w:p>
    <w:p>
      <w:pPr>
        <w:spacing w:after="100" w:line="276"/>
        <w:jc w:val="both"/>
      </w:pPr>
      <w:r>
        <w:rPr>
          <w:rFonts w:ascii="Times New Roman" w:cs="Times New Roman" w:eastAsia="Times New Roman" w:hAnsi="Times New Roman"/>
          <w:sz w:val="24"/>
          <w:szCs w:val="24"/>
        </w:rPr>
        <w:t xml:space="preserve">A perceptron is the simplest artificial neuron and a linear binary classifier. It computes the weighted sum of its inputs, adds a bias, and passes the result through a step (threshold) activation function to produce an output of 1 or 0.</w:t>
      </w:r>
    </w:p>
    <w:p>
      <w:pPr>
        <w:spacing w:after="100" w:line="276"/>
        <w:jc w:val="center"/>
      </w:pPr>
      <w:r>
        <w:rPr>
          <w:rFonts w:ascii="Times New Roman" w:cs="Times New Roman" w:eastAsia="Times New Roman" w:hAnsi="Times New Roman"/>
          <w:sz w:val="24"/>
          <w:szCs w:val="24"/>
        </w:rPr>
        <w:t xml:space="preserve">Net input:  net = (w₁ × x₁) + (w₂ × x₂) + b</w:t>
      </w:r>
    </w:p>
    <w:p>
      <w:pPr>
        <w:spacing w:after="100" w:line="276"/>
        <w:jc w:val="center"/>
      </w:pPr>
      <w:r>
        <w:rPr>
          <w:rFonts w:ascii="Times New Roman" w:cs="Times New Roman" w:eastAsia="Times New Roman" w:hAnsi="Times New Roman"/>
          <w:sz w:val="24"/>
          <w:szCs w:val="24"/>
        </w:rPr>
        <w:t xml:space="preserve">Step function:  y = 1 if net ≥ 0;  y = 0 if net &lt; 0</w:t>
      </w:r>
    </w:p>
    <w:p>
      <w:pPr>
        <w:keepNext/>
        <w:spacing w:after="80" w:before="160"/>
      </w:pPr>
      <w:r>
        <w:rPr>
          <w:rFonts w:ascii="Times New Roman" w:cs="Times New Roman" w:eastAsia="Times New Roman" w:hAnsi="Times New Roman"/>
          <w:b/>
          <w:bCs/>
          <w:sz w:val="24"/>
          <w:szCs w:val="24"/>
        </w:rPr>
        <w:t xml:space="preserve">Given Data</w:t>
      </w:r>
    </w:p>
    <w:p>
      <w:pPr>
        <w:pStyle w:val="ListParagraph"/>
        <w:numPr>
          <w:ilvl w:val="0"/>
          <w:numId w:val="2"/>
        </w:numPr>
        <w:spacing w:after="60" w:line="276"/>
        <w:jc w:val="both"/>
      </w:pPr>
      <w:r>
        <w:rPr>
          <w:rFonts w:ascii="Times New Roman" w:cs="Times New Roman" w:eastAsia="Times New Roman" w:hAnsi="Times New Roman"/>
          <w:sz w:val="24"/>
          <w:szCs w:val="24"/>
        </w:rPr>
        <w:t xml:space="preserve">Inputs: x₁ = study hours = 2, x₂ = attendance = 1</w:t>
      </w:r>
    </w:p>
    <w:p>
      <w:pPr>
        <w:pStyle w:val="ListParagraph"/>
        <w:numPr>
          <w:ilvl w:val="0"/>
          <w:numId w:val="2"/>
        </w:numPr>
        <w:spacing w:after="60" w:line="276"/>
        <w:jc w:val="both"/>
      </w:pPr>
      <w:r>
        <w:rPr>
          <w:rFonts w:ascii="Times New Roman" w:cs="Times New Roman" w:eastAsia="Times New Roman" w:hAnsi="Times New Roman"/>
          <w:sz w:val="24"/>
          <w:szCs w:val="24"/>
        </w:rPr>
        <w:t xml:space="preserve">Weights: w₁ = 0.6, w₂ = 0.4</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Bias: b = –0.5</w:t>
      </w:r>
    </w:p>
    <w:p>
      <w:pPr>
        <w:keepNext/>
        <w:spacing w:after="80" w:before="160"/>
      </w:pPr>
      <w:r>
        <w:rPr>
          <w:rFonts w:ascii="Times New Roman" w:cs="Times New Roman" w:eastAsia="Times New Roman" w:hAnsi="Times New Roman"/>
          <w:b/>
          <w:bCs/>
          <w:sz w:val="24"/>
          <w:szCs w:val="24"/>
        </w:rPr>
        <w:t xml:space="preserve">Answer (Step-by-Step Solution)</w:t>
      </w:r>
    </w:p>
    <w:p>
      <w:pPr>
        <w:spacing w:after="100" w:line="276"/>
        <w:jc w:val="both"/>
      </w:pPr>
      <w:r>
        <w:rPr>
          <w:rFonts w:ascii="Times New Roman" w:cs="Times New Roman" w:eastAsia="Times New Roman" w:hAnsi="Times New Roman"/>
          <w:b/>
          <w:bCs/>
          <w:sz w:val="24"/>
          <w:szCs w:val="24"/>
        </w:rPr>
        <w:t xml:space="preserve">Step 1 – Compute net input: </w:t>
      </w:r>
      <w:r>
        <w:rPr>
          <w:rFonts w:ascii="Times New Roman" w:cs="Times New Roman" w:eastAsia="Times New Roman" w:hAnsi="Times New Roman"/>
          <w:sz w:val="24"/>
          <w:szCs w:val="24"/>
        </w:rPr>
        <w:t xml:space="preserve">net = (0.6 × 2) + (0.4 × 1) + (–0.5)</w:t>
      </w:r>
    </w:p>
    <w:p>
      <w:pPr>
        <w:spacing w:after="100" w:line="276"/>
        <w:ind w:left="720"/>
        <w:jc w:val="both"/>
      </w:pPr>
      <w:r>
        <w:rPr>
          <w:rFonts w:ascii="Times New Roman" w:cs="Times New Roman" w:eastAsia="Times New Roman" w:hAnsi="Times New Roman"/>
          <w:sz w:val="24"/>
          <w:szCs w:val="24"/>
        </w:rPr>
        <w:t xml:space="preserve">net = 1.2 + 0.4 – 0.5 = 1.1</w:t>
      </w:r>
    </w:p>
    <w:p>
      <w:pPr>
        <w:spacing w:after="100" w:line="276"/>
        <w:jc w:val="both"/>
      </w:pPr>
      <w:r>
        <w:rPr>
          <w:rFonts w:ascii="Times New Roman" w:cs="Times New Roman" w:eastAsia="Times New Roman" w:hAnsi="Times New Roman"/>
          <w:b/>
          <w:bCs/>
          <w:sz w:val="24"/>
          <w:szCs w:val="24"/>
        </w:rPr>
        <w:t xml:space="preserve">Step 2 – Apply step activation: </w:t>
      </w:r>
      <w:r>
        <w:rPr>
          <w:rFonts w:ascii="Times New Roman" w:cs="Times New Roman" w:eastAsia="Times New Roman" w:hAnsi="Times New Roman"/>
          <w:sz w:val="24"/>
          <w:szCs w:val="24"/>
        </w:rPr>
        <w:t xml:space="preserve">Since net = 1.1 ≥ 0, the output y = 1.</w:t>
      </w:r>
    </w:p>
    <w:p>
      <w:pPr>
        <w:keepNext/>
        <w:spacing w:after="80" w:before="160"/>
      </w:pPr>
      <w:r>
        <w:rPr>
          <w:rFonts w:ascii="Times New Roman" w:cs="Times New Roman" w:eastAsia="Times New Roman" w:hAnsi="Times New Roman"/>
          <w:b/>
          <w:bCs/>
          <w:sz w:val="24"/>
          <w:szCs w:val="24"/>
        </w:rPr>
        <w:t xml:space="preserve">Application</w:t>
      </w:r>
    </w:p>
    <w:p>
      <w:pPr>
        <w:spacing w:after="100" w:line="276"/>
        <w:jc w:val="both"/>
      </w:pPr>
      <w:r>
        <w:rPr>
          <w:rFonts w:ascii="Times New Roman" w:cs="Times New Roman" w:eastAsia="Times New Roman" w:hAnsi="Times New Roman"/>
          <w:sz w:val="24"/>
          <w:szCs w:val="24"/>
        </w:rPr>
        <w:t xml:space="preserve">The perceptron is applied here as a pass/fail classifier in an educational analytics system. Study hours and attendance are the features; the learned weights show that study hours (0.6) influence the result more than attendance (0.4). The same model can be applied in early-warning systems that identify students at risk, so that teachers can give timely support.</w:t>
      </w:r>
    </w:p>
    <w:p>
      <w:pPr>
        <w:keepNext/>
        <w:spacing w:after="80" w:before="160"/>
      </w:pPr>
      <w:r>
        <w:rPr>
          <w:rFonts w:ascii="Times New Roman" w:cs="Times New Roman" w:eastAsia="Times New Roman" w:hAnsi="Times New Roman"/>
          <w:b/>
          <w:bCs/>
          <w:sz w:val="24"/>
          <w:szCs w:val="24"/>
        </w:rPr>
        <w:t xml:space="preserve">Conclusion</w:t>
      </w:r>
    </w:p>
    <w:p>
      <w:pPr>
        <w:spacing w:after="100" w:line="276"/>
        <w:jc w:val="both"/>
      </w:pPr>
      <w:r>
        <w:rPr>
          <w:rFonts w:ascii="Times New Roman" w:cs="Times New Roman" w:eastAsia="Times New Roman" w:hAnsi="Times New Roman"/>
          <w:sz w:val="24"/>
          <w:szCs w:val="24"/>
        </w:rPr>
        <w:t xml:space="preserve">The net input is 1.1 and the step function gives an output of 1. Therefore, the student PASSES.</w:t>
      </w:r>
    </w:p>
    <w:p>
      <w:pPr>
        <w:keepNext/>
        <w:pBdr>
          <w:bottom w:val="single" w:color="000000" w:sz="6" w:space="2"/>
        </w:pBdr>
        <w:spacing w:after="120" w:before="300"/>
      </w:pPr>
      <w:r>
        <w:rPr>
          <w:rFonts w:ascii="Times New Roman" w:cs="Times New Roman" w:eastAsia="Times New Roman" w:hAnsi="Times New Roman"/>
          <w:b/>
          <w:bCs/>
          <w:sz w:val="26"/>
          <w:szCs w:val="26"/>
        </w:rPr>
        <w:t xml:space="preserve">Question 2 (5 Marks)</w:t>
      </w:r>
    </w:p>
    <w:p>
      <w:pPr>
        <w:keepNext/>
        <w:spacing w:after="80" w:before="160"/>
      </w:pPr>
      <w:r>
        <w:rPr>
          <w:rFonts w:ascii="Times New Roman" w:cs="Times New Roman" w:eastAsia="Times New Roman" w:hAnsi="Times New Roman"/>
          <w:b/>
          <w:bCs/>
          <w:sz w:val="24"/>
          <w:szCs w:val="24"/>
        </w:rPr>
        <w:t xml:space="preserve">Concept Involved</w:t>
      </w:r>
    </w:p>
    <w:p>
      <w:pPr>
        <w:spacing w:after="100" w:line="276"/>
        <w:jc w:val="both"/>
      </w:pPr>
      <w:r>
        <w:rPr>
          <w:rFonts w:ascii="Times New Roman" w:cs="Times New Roman" w:eastAsia="Times New Roman" w:hAnsi="Times New Roman"/>
          <w:sz w:val="24"/>
          <w:szCs w:val="24"/>
        </w:rPr>
        <w:t xml:space="preserve">Backpropagation Learning Rule, Delta Rule, Error Calculation, Learning Rate and Weight Update.</w:t>
      </w:r>
    </w:p>
    <w:p>
      <w:pPr>
        <w:keepNext/>
        <w:spacing w:after="80" w:before="160"/>
      </w:pPr>
      <w:r>
        <w:rPr>
          <w:rFonts w:ascii="Times New Roman" w:cs="Times New Roman" w:eastAsia="Times New Roman" w:hAnsi="Times New Roman"/>
          <w:b/>
          <w:bCs/>
          <w:sz w:val="24"/>
          <w:szCs w:val="24"/>
        </w:rPr>
        <w:t xml:space="preserve">Definition</w:t>
      </w:r>
    </w:p>
    <w:p>
      <w:pPr>
        <w:spacing w:after="100" w:line="276"/>
        <w:jc w:val="both"/>
      </w:pPr>
      <w:r>
        <w:rPr>
          <w:rFonts w:ascii="Times New Roman" w:cs="Times New Roman" w:eastAsia="Times New Roman" w:hAnsi="Times New Roman"/>
          <w:sz w:val="24"/>
          <w:szCs w:val="24"/>
        </w:rPr>
        <w:t xml:space="preserve">The delta rule (Widrow–Hoff rule) is a gradient-descent learning rule that adjusts a weight in proportion to the error between the target and actual output, the input value and the learning rate. In backpropagation, this error is propagated backwards to update the weights so that the output error is reduced.</w:t>
      </w:r>
    </w:p>
    <w:p>
      <w:pPr>
        <w:spacing w:after="100" w:line="276"/>
        <w:jc w:val="center"/>
      </w:pPr>
      <w:r>
        <w:rPr>
          <w:rFonts w:ascii="Times New Roman" w:cs="Times New Roman" w:eastAsia="Times New Roman" w:hAnsi="Times New Roman"/>
          <w:sz w:val="24"/>
          <w:szCs w:val="24"/>
        </w:rPr>
        <w:t xml:space="preserve">Error:  e = t – y</w:t>
      </w:r>
    </w:p>
    <w:p>
      <w:pPr>
        <w:spacing w:after="100" w:line="276"/>
        <w:jc w:val="center"/>
      </w:pPr>
      <w:r>
        <w:rPr>
          <w:rFonts w:ascii="Times New Roman" w:cs="Times New Roman" w:eastAsia="Times New Roman" w:hAnsi="Times New Roman"/>
          <w:sz w:val="24"/>
          <w:szCs w:val="24"/>
        </w:rPr>
        <w:t xml:space="preserve">Weight change:  Δw = η × (t – y) × x</w:t>
      </w:r>
    </w:p>
    <w:p>
      <w:pPr>
        <w:spacing w:after="100" w:line="276"/>
        <w:jc w:val="center"/>
      </w:pPr>
      <w:r>
        <w:rPr>
          <w:rFonts w:ascii="Times New Roman" w:cs="Times New Roman" w:eastAsia="Times New Roman" w:hAnsi="Times New Roman"/>
          <w:sz w:val="24"/>
          <w:szCs w:val="24"/>
        </w:rPr>
        <w:t xml:space="preserve">New weight:  w(new) = w(old) + Δw</w:t>
      </w:r>
    </w:p>
    <w:p>
      <w:pPr>
        <w:keepNext/>
        <w:spacing w:after="80" w:before="160"/>
      </w:pPr>
      <w:r>
        <w:rPr>
          <w:rFonts w:ascii="Times New Roman" w:cs="Times New Roman" w:eastAsia="Times New Roman" w:hAnsi="Times New Roman"/>
          <w:b/>
          <w:bCs/>
          <w:sz w:val="24"/>
          <w:szCs w:val="24"/>
        </w:rPr>
        <w:t xml:space="preserve">Given Data</w:t>
      </w:r>
    </w:p>
    <w:p>
      <w:pPr>
        <w:pStyle w:val="ListParagraph"/>
        <w:numPr>
          <w:ilvl w:val="0"/>
          <w:numId w:val="2"/>
        </w:numPr>
        <w:spacing w:after="60" w:line="276"/>
        <w:jc w:val="both"/>
      </w:pPr>
      <w:r>
        <w:rPr>
          <w:rFonts w:ascii="Times New Roman" w:cs="Times New Roman" w:eastAsia="Times New Roman" w:hAnsi="Times New Roman"/>
          <w:sz w:val="24"/>
          <w:szCs w:val="24"/>
        </w:rPr>
        <w:t xml:space="preserve">Initial weight w = 0.5; learning rate η = 0.1</w:t>
      </w:r>
    </w:p>
    <w:p>
      <w:pPr>
        <w:pStyle w:val="ListParagraph"/>
        <w:numPr>
          <w:ilvl w:val="0"/>
          <w:numId w:val="2"/>
        </w:numPr>
        <w:spacing w:after="60" w:line="276"/>
        <w:jc w:val="both"/>
      </w:pPr>
      <w:r>
        <w:rPr>
          <w:rFonts w:ascii="Times New Roman" w:cs="Times New Roman" w:eastAsia="Times New Roman" w:hAnsi="Times New Roman"/>
          <w:sz w:val="24"/>
          <w:szCs w:val="24"/>
        </w:rPr>
        <w:t xml:space="preserve">Input x = 2; actual output y = 0.6; target output t = 1</w:t>
      </w:r>
    </w:p>
    <w:p>
      <w:pPr>
        <w:keepNext/>
        <w:spacing w:after="80" w:before="160"/>
      </w:pPr>
      <w:r>
        <w:rPr>
          <w:rFonts w:ascii="Times New Roman" w:cs="Times New Roman" w:eastAsia="Times New Roman" w:hAnsi="Times New Roman"/>
          <w:b/>
          <w:bCs/>
          <w:sz w:val="24"/>
          <w:szCs w:val="24"/>
        </w:rPr>
        <w:t xml:space="preserve">Answer (Step-by-Step Solution)</w:t>
      </w:r>
    </w:p>
    <w:p>
      <w:pPr>
        <w:spacing w:after="100" w:line="276"/>
        <w:jc w:val="both"/>
      </w:pPr>
      <w:r>
        <w:rPr>
          <w:rFonts w:ascii="Times New Roman" w:cs="Times New Roman" w:eastAsia="Times New Roman" w:hAnsi="Times New Roman"/>
          <w:b/>
          <w:bCs/>
          <w:sz w:val="24"/>
          <w:szCs w:val="24"/>
        </w:rPr>
        <w:t xml:space="preserve">Step 1 – Error: </w:t>
      </w:r>
      <w:r>
        <w:rPr>
          <w:rFonts w:ascii="Times New Roman" w:cs="Times New Roman" w:eastAsia="Times New Roman" w:hAnsi="Times New Roman"/>
          <w:sz w:val="24"/>
          <w:szCs w:val="24"/>
        </w:rPr>
        <w:t xml:space="preserve">e = t – y = 1 – 0.6 = 0.4</w:t>
      </w:r>
    </w:p>
    <w:p>
      <w:pPr>
        <w:spacing w:after="100" w:line="276"/>
        <w:jc w:val="both"/>
      </w:pPr>
      <w:r>
        <w:rPr>
          <w:rFonts w:ascii="Times New Roman" w:cs="Times New Roman" w:eastAsia="Times New Roman" w:hAnsi="Times New Roman"/>
          <w:b/>
          <w:bCs/>
          <w:sz w:val="24"/>
          <w:szCs w:val="24"/>
        </w:rPr>
        <w:t xml:space="preserve">Step 2 – Weight update: </w:t>
      </w:r>
      <w:r>
        <w:rPr>
          <w:rFonts w:ascii="Times New Roman" w:cs="Times New Roman" w:eastAsia="Times New Roman" w:hAnsi="Times New Roman"/>
          <w:sz w:val="24"/>
          <w:szCs w:val="24"/>
        </w:rPr>
        <w:t xml:space="preserve">Δw = η × e × x = 0.1 × 0.4 × 2 = 0.08</w:t>
      </w:r>
    </w:p>
    <w:p>
      <w:pPr>
        <w:spacing w:after="100" w:line="276"/>
        <w:jc w:val="both"/>
      </w:pPr>
      <w:r>
        <w:rPr>
          <w:rFonts w:ascii="Times New Roman" w:cs="Times New Roman" w:eastAsia="Times New Roman" w:hAnsi="Times New Roman"/>
          <w:b/>
          <w:bCs/>
          <w:sz w:val="24"/>
          <w:szCs w:val="24"/>
        </w:rPr>
        <w:t xml:space="preserve">Step 3 – New weight: </w:t>
      </w:r>
      <w:r>
        <w:rPr>
          <w:rFonts w:ascii="Times New Roman" w:cs="Times New Roman" w:eastAsia="Times New Roman" w:hAnsi="Times New Roman"/>
          <w:sz w:val="24"/>
          <w:szCs w:val="24"/>
        </w:rPr>
        <w:t xml:space="preserve">w(new) = 0.5 + 0.08 = 0.58</w:t>
      </w:r>
    </w:p>
    <w:p>
      <w:pPr>
        <w:spacing w:after="100" w:line="276"/>
        <w:jc w:val="both"/>
      </w:pPr>
      <w:r>
        <w:rPr>
          <w:rFonts w:ascii="Times New Roman" w:cs="Times New Roman" w:eastAsia="Times New Roman" w:hAnsi="Times New Roman"/>
          <w:i/>
          <w:iCs/>
          <w:sz w:val="24"/>
          <w:szCs w:val="24"/>
        </w:rPr>
        <w:t xml:space="preserve">Note: the neuron is treated as a linear unit; if a sigmoid unit were used, the derivative y(1 – y) would also be multiplied into the update.</w:t>
      </w:r>
    </w:p>
    <w:p>
      <w:pPr>
        <w:keepNext/>
        <w:spacing w:after="80" w:before="160"/>
      </w:pPr>
      <w:r>
        <w:rPr>
          <w:rFonts w:ascii="Times New Roman" w:cs="Times New Roman" w:eastAsia="Times New Roman" w:hAnsi="Times New Roman"/>
          <w:b/>
          <w:bCs/>
          <w:sz w:val="24"/>
          <w:szCs w:val="24"/>
        </w:rPr>
        <w:t xml:space="preserve">Application</w:t>
      </w:r>
    </w:p>
    <w:p>
      <w:pPr>
        <w:spacing w:after="100" w:line="276"/>
        <w:jc w:val="both"/>
      </w:pPr>
      <w:r>
        <w:rPr>
          <w:rFonts w:ascii="Times New Roman" w:cs="Times New Roman" w:eastAsia="Times New Roman" w:hAnsi="Times New Roman"/>
          <w:sz w:val="24"/>
          <w:szCs w:val="24"/>
        </w:rPr>
        <w:t xml:space="preserve">This weight-update procedure is repeated over many iterations and training examples in neural networks used for image recognition, speech recognition and prediction tasks. Each iteration moves the output closer to the target, so the network gradually learns the input–output relationship.</w:t>
      </w:r>
    </w:p>
    <w:p>
      <w:pPr>
        <w:keepNext/>
        <w:spacing w:after="80" w:before="160"/>
      </w:pPr>
      <w:r>
        <w:rPr>
          <w:rFonts w:ascii="Times New Roman" w:cs="Times New Roman" w:eastAsia="Times New Roman" w:hAnsi="Times New Roman"/>
          <w:b/>
          <w:bCs/>
          <w:sz w:val="24"/>
          <w:szCs w:val="24"/>
        </w:rPr>
        <w:t xml:space="preserve">Conclusion</w:t>
      </w:r>
    </w:p>
    <w:p>
      <w:pPr>
        <w:spacing w:after="100" w:line="276"/>
        <w:jc w:val="both"/>
      </w:pPr>
      <w:r>
        <w:rPr>
          <w:rFonts w:ascii="Times New Roman" w:cs="Times New Roman" w:eastAsia="Times New Roman" w:hAnsi="Times New Roman"/>
          <w:sz w:val="24"/>
          <w:szCs w:val="24"/>
        </w:rPr>
        <w:t xml:space="preserve">The output error is 0.4, the weight change is +0.08, and the updated weight after one iteration is 0.58. The positive change increases the weight, which moves the next output closer to the target of 1.</w:t>
      </w:r>
    </w:p>
    <w:p>
      <w:pPr>
        <w:keepNext/>
        <w:pBdr>
          <w:bottom w:val="single" w:color="000000" w:sz="6" w:space="2"/>
        </w:pBdr>
        <w:spacing w:after="120" w:before="300"/>
      </w:pPr>
      <w:r>
        <w:rPr>
          <w:rFonts w:ascii="Times New Roman" w:cs="Times New Roman" w:eastAsia="Times New Roman" w:hAnsi="Times New Roman"/>
          <w:b/>
          <w:bCs/>
          <w:sz w:val="26"/>
          <w:szCs w:val="26"/>
        </w:rPr>
        <w:t xml:space="preserve">Question 3 (5 Marks)</w:t>
      </w:r>
    </w:p>
    <w:p>
      <w:pPr>
        <w:keepNext/>
        <w:spacing w:after="80" w:before="160"/>
      </w:pPr>
      <w:r>
        <w:rPr>
          <w:rFonts w:ascii="Times New Roman" w:cs="Times New Roman" w:eastAsia="Times New Roman" w:hAnsi="Times New Roman"/>
          <w:b/>
          <w:bCs/>
          <w:sz w:val="24"/>
          <w:szCs w:val="24"/>
        </w:rPr>
        <w:t xml:space="preserve">Concept Involved</w:t>
      </w:r>
    </w:p>
    <w:p>
      <w:pPr>
        <w:spacing w:after="100" w:line="276"/>
        <w:jc w:val="both"/>
      </w:pPr>
      <w:r>
        <w:rPr>
          <w:rFonts w:ascii="Times New Roman" w:cs="Times New Roman" w:eastAsia="Times New Roman" w:hAnsi="Times New Roman"/>
          <w:sz w:val="24"/>
          <w:szCs w:val="24"/>
        </w:rPr>
        <w:t xml:space="preserve">Confusion Matrix and Performance Evaluation Metrics (Accuracy, Precision, Sensitivity/Recall, Specificity) of a Deep Learning Model for Disease Prediction.</w:t>
      </w:r>
    </w:p>
    <w:p>
      <w:pPr>
        <w:keepNext/>
        <w:spacing w:after="80" w:before="160"/>
      </w:pPr>
      <w:r>
        <w:rPr>
          <w:rFonts w:ascii="Times New Roman" w:cs="Times New Roman" w:eastAsia="Times New Roman" w:hAnsi="Times New Roman"/>
          <w:b/>
          <w:bCs/>
          <w:sz w:val="24"/>
          <w:szCs w:val="24"/>
        </w:rPr>
        <w:t xml:space="preserve">Definition</w:t>
      </w:r>
    </w:p>
    <w:p>
      <w:pPr>
        <w:spacing w:after="100" w:line="276"/>
        <w:jc w:val="both"/>
      </w:pPr>
      <w:r>
        <w:rPr>
          <w:rFonts w:ascii="Times New Roman" w:cs="Times New Roman" w:eastAsia="Times New Roman" w:hAnsi="Times New Roman"/>
          <w:sz w:val="24"/>
          <w:szCs w:val="24"/>
        </w:rPr>
        <w:t xml:space="preserve">A confusion matrix is a table that compares the predicted classes with the actual classes. It contains True Positives (TP), True Negatives (TN), False Positives (FP) and False Negatives (FN), from which the performance metrics are derived.</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sz w:val="24"/>
          <w:szCs w:val="24"/>
        </w:rPr>
        <w:t xml:space="preserve"> = (TP + TN) / (TP + TN + FP + FN) – overall correctness.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Precision</w:t>
      </w:r>
      <w:r>
        <w:rPr>
          <w:rFonts w:ascii="Times New Roman" w:cs="Times New Roman" w:eastAsia="Times New Roman" w:hAnsi="Times New Roman"/>
          <w:sz w:val="24"/>
          <w:szCs w:val="24"/>
        </w:rPr>
        <w:t xml:space="preserve"> = TP / (TP + FP) – correctness of positive predictions.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Sensitivity (Recall)</w:t>
      </w:r>
      <w:r>
        <w:rPr>
          <w:rFonts w:ascii="Times New Roman" w:cs="Times New Roman" w:eastAsia="Times New Roman" w:hAnsi="Times New Roman"/>
          <w:sz w:val="24"/>
          <w:szCs w:val="24"/>
        </w:rPr>
        <w:t xml:space="preserve"> = TP / (TP + FN) – ability to detect actual patients.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Specificity</w:t>
      </w:r>
      <w:r>
        <w:rPr>
          <w:rFonts w:ascii="Times New Roman" w:cs="Times New Roman" w:eastAsia="Times New Roman" w:hAnsi="Times New Roman"/>
          <w:sz w:val="24"/>
          <w:szCs w:val="24"/>
        </w:rPr>
        <w:t xml:space="preserve"> = TN / (TN + FP) – ability to identify healthy people.</w:t>
      </w:r>
    </w:p>
    <w:p>
      <w:pPr>
        <w:keepNext/>
        <w:spacing w:after="80" w:before="160"/>
      </w:pPr>
      <w:r>
        <w:rPr>
          <w:rFonts w:ascii="Times New Roman" w:cs="Times New Roman" w:eastAsia="Times New Roman" w:hAnsi="Times New Roman"/>
          <w:b/>
          <w:bCs/>
          <w:sz w:val="24"/>
          <w:szCs w:val="24"/>
        </w:rPr>
        <w:t xml:space="preserve">Given Data</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tblGrid>
      <w:tr>
        <w:trPr>
          <w:cantSplit/>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Predicted Positive</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Predicted Negative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Actual Positive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TP = 180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FN = 50</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Actual Negative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FP = 20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TN = 150</w:t>
            </w:r>
          </w:p>
        </w:tc>
      </w:tr>
    </w:tbl>
    <w:p>
      <w:pPr>
        <w:spacing w:after="80"/>
      </w:pPr>
    </w:p>
    <w:p>
      <w:pPr>
        <w:spacing w:after="100" w:line="276"/>
        <w:jc w:val="both"/>
      </w:pPr>
      <w:r>
        <w:rPr>
          <w:rFonts w:ascii="Times New Roman" w:cs="Times New Roman" w:eastAsia="Times New Roman" w:hAnsi="Times New Roman"/>
          <w:sz w:val="24"/>
          <w:szCs w:val="24"/>
        </w:rPr>
        <w:t xml:space="preserve">Total samples = 180 + 150 + 20 + 50 = 400</w:t>
      </w:r>
    </w:p>
    <w:p>
      <w:pPr>
        <w:keepNext/>
        <w:spacing w:after="80" w:before="160"/>
      </w:pPr>
      <w:r>
        <w:rPr>
          <w:rFonts w:ascii="Times New Roman" w:cs="Times New Roman" w:eastAsia="Times New Roman" w:hAnsi="Times New Roman"/>
          <w:b/>
          <w:bCs/>
          <w:sz w:val="24"/>
          <w:szCs w:val="24"/>
        </w:rPr>
        <w:t xml:space="preserve">Answer (Step-by-Step Solution)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sz w:val="24"/>
          <w:szCs w:val="24"/>
        </w:rPr>
        <w:t xml:space="preserve"> = (180 + 150) / 400 = 330 / 400 = 0.825 (82.5%)</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Precision</w:t>
      </w:r>
      <w:r>
        <w:rPr>
          <w:rFonts w:ascii="Times New Roman" w:cs="Times New Roman" w:eastAsia="Times New Roman" w:hAnsi="Times New Roman"/>
          <w:sz w:val="24"/>
          <w:szCs w:val="24"/>
        </w:rPr>
        <w:t xml:space="preserve"> = 180 / (180 + 20) = 180 / 200 = 0.90 (90%)</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Sensitivity (Recall)</w:t>
      </w:r>
      <w:r>
        <w:rPr>
          <w:rFonts w:ascii="Times New Roman" w:cs="Times New Roman" w:eastAsia="Times New Roman" w:hAnsi="Times New Roman"/>
          <w:sz w:val="24"/>
          <w:szCs w:val="24"/>
        </w:rPr>
        <w:t xml:space="preserve"> = 180 / (180 + 50) = 180 / 230 = 0.783 (78.3%)</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Specificity</w:t>
      </w:r>
      <w:r>
        <w:rPr>
          <w:rFonts w:ascii="Times New Roman" w:cs="Times New Roman" w:eastAsia="Times New Roman" w:hAnsi="Times New Roman"/>
          <w:sz w:val="24"/>
          <w:szCs w:val="24"/>
        </w:rPr>
        <w:t xml:space="preserve"> = 150 / (150 + 20) = 150 / 170 = 0.882 (88.2%)</w:t>
      </w:r>
    </w:p>
    <w:p>
      <w:pPr>
        <w:keepNext/>
        <w:spacing w:after="80" w:before="160"/>
      </w:pPr>
      <w:r>
        <w:rPr>
          <w:rFonts w:ascii="Times New Roman" w:cs="Times New Roman" w:eastAsia="Times New Roman" w:hAnsi="Times New Roman"/>
          <w:b/>
          <w:bCs/>
          <w:sz w:val="24"/>
          <w:szCs w:val="24"/>
        </w:rPr>
        <w:t xml:space="preserve">Discussion – Reliability for Medical Diagnosis</w:t>
      </w:r>
    </w:p>
    <w:p>
      <w:pPr>
        <w:spacing w:after="100" w:line="276"/>
        <w:jc w:val="both"/>
      </w:pPr>
      <w:r>
        <w:rPr>
          <w:rFonts w:ascii="Times New Roman" w:cs="Times New Roman" w:eastAsia="Times New Roman" w:hAnsi="Times New Roman"/>
          <w:sz w:val="24"/>
          <w:szCs w:val="24"/>
        </w:rPr>
        <w:t xml:space="preserve">The model has good precision (90%) and specificity (88.2%), so it raises few false alarms. However, its sensitivity is only 78.3%: 50 of the 230 actual patients (about 21.7%) are wrongly classified as healthy. In medical diagnosis, a false negative is more dangerous than a false positive, because a missed disease delays treatment and can be life-threatening, whereas a false positive only leads to further tests.</w:t>
      </w:r>
    </w:p>
    <w:p>
      <w:pPr>
        <w:keepNext/>
        <w:spacing w:after="80" w:before="160"/>
      </w:pPr>
      <w:r>
        <w:rPr>
          <w:rFonts w:ascii="Times New Roman" w:cs="Times New Roman" w:eastAsia="Times New Roman" w:hAnsi="Times New Roman"/>
          <w:b/>
          <w:bCs/>
          <w:sz w:val="24"/>
          <w:szCs w:val="24"/>
        </w:rPr>
        <w:t xml:space="preserve">Application</w:t>
      </w:r>
    </w:p>
    <w:p>
      <w:pPr>
        <w:spacing w:after="100" w:line="276"/>
        <w:jc w:val="both"/>
      </w:pPr>
      <w:r>
        <w:rPr>
          <w:rFonts w:ascii="Times New Roman" w:cs="Times New Roman" w:eastAsia="Times New Roman" w:hAnsi="Times New Roman"/>
          <w:sz w:val="24"/>
          <w:szCs w:val="24"/>
        </w:rPr>
        <w:t xml:space="preserve">Such evaluation metrics are used in deep-learning systems for cancer, diabetes and COVID-19 screening and for medical image analysis. They help doctors decide whether a model can be deployed and whether the decision threshold should be tuned to increase recall.</w:t>
      </w:r>
    </w:p>
    <w:p>
      <w:pPr>
        <w:keepNext/>
        <w:spacing w:after="80" w:before="160"/>
      </w:pPr>
      <w:r>
        <w:rPr>
          <w:rFonts w:ascii="Times New Roman" w:cs="Times New Roman" w:eastAsia="Times New Roman" w:hAnsi="Times New Roman"/>
          <w:b/>
          <w:bCs/>
          <w:sz w:val="24"/>
          <w:szCs w:val="24"/>
        </w:rPr>
        <w:t xml:space="preserve">Conclusion</w:t>
      </w:r>
    </w:p>
    <w:p>
      <w:pPr>
        <w:spacing w:after="100" w:line="276"/>
        <w:jc w:val="both"/>
      </w:pPr>
      <w:r>
        <w:rPr>
          <w:rFonts w:ascii="Times New Roman" w:cs="Times New Roman" w:eastAsia="Times New Roman" w:hAnsi="Times New Roman"/>
          <w:sz w:val="24"/>
          <w:szCs w:val="24"/>
        </w:rPr>
        <w:t xml:space="preserve">Accuracy = 82.5%, Precision = 90%, Recall = 78.3% and Specificity = 88.2%. Because of the relatively high number of false negatives, the model is NOT sufficiently reliable to be used alone for medical diagnosis. It can serve as a screening or decision-support tool, but it should be improved (more data, class balancing, threshold tuning) to raise recall and be confirmed by clinical tests before use.</w:t>
      </w:r>
    </w:p>
    <w:p>
      <w:pPr>
        <w:keepNext/>
        <w:pBdr>
          <w:bottom w:val="single" w:color="000000" w:sz="6" w:space="2"/>
        </w:pBdr>
        <w:spacing w:after="120" w:before="300"/>
      </w:pPr>
      <w:r>
        <w:rPr>
          <w:rFonts w:ascii="Times New Roman" w:cs="Times New Roman" w:eastAsia="Times New Roman" w:hAnsi="Times New Roman"/>
          <w:b/>
          <w:bCs/>
          <w:sz w:val="26"/>
          <w:szCs w:val="26"/>
        </w:rPr>
        <w:t xml:space="preserve">Question 4 (5 Marks)</w:t>
      </w:r>
    </w:p>
    <w:p>
      <w:pPr>
        <w:keepNext/>
        <w:spacing w:after="80" w:before="160"/>
      </w:pPr>
      <w:r>
        <w:rPr>
          <w:rFonts w:ascii="Times New Roman" w:cs="Times New Roman" w:eastAsia="Times New Roman" w:hAnsi="Times New Roman"/>
          <w:b/>
          <w:bCs/>
          <w:sz w:val="24"/>
          <w:szCs w:val="24"/>
        </w:rPr>
        <w:t xml:space="preserve">Concept Involved</w:t>
      </w:r>
    </w:p>
    <w:p>
      <w:pPr>
        <w:spacing w:after="100" w:line="276"/>
        <w:jc w:val="both"/>
      </w:pPr>
      <w:r>
        <w:rPr>
          <w:rFonts w:ascii="Times New Roman" w:cs="Times New Roman" w:eastAsia="Times New Roman" w:hAnsi="Times New Roman"/>
          <w:sz w:val="24"/>
          <w:szCs w:val="24"/>
        </w:rPr>
        <w:t xml:space="preserve">Genetic Algorithm, Population, Fitness Function, Selection, Crossover and Mutation (Hypothesis Space Search).</w:t>
      </w:r>
    </w:p>
    <w:p>
      <w:pPr>
        <w:keepNext/>
        <w:spacing w:after="80" w:before="160"/>
      </w:pPr>
      <w:r>
        <w:rPr>
          <w:rFonts w:ascii="Times New Roman" w:cs="Times New Roman" w:eastAsia="Times New Roman" w:hAnsi="Times New Roman"/>
          <w:b/>
          <w:bCs/>
          <w:sz w:val="24"/>
          <w:szCs w:val="24"/>
        </w:rPr>
        <w:t xml:space="preserve">Definition</w:t>
      </w:r>
    </w:p>
    <w:p>
      <w:pPr>
        <w:spacing w:after="100" w:line="276"/>
        <w:jc w:val="both"/>
      </w:pPr>
      <w:r>
        <w:rPr>
          <w:rFonts w:ascii="Times New Roman" w:cs="Times New Roman" w:eastAsia="Times New Roman" w:hAnsi="Times New Roman"/>
          <w:sz w:val="24"/>
          <w:szCs w:val="24"/>
        </w:rPr>
        <w:t xml:space="preserve">A Genetic Algorithm (GA) is a search and optimisation technique inspired by natural evolution. A population of candidate solutions (chromosomes) is evaluated by a fitness function; the fittest are selected, combined by crossover to form offspring, and randomly altered by mutation to produce better solutions over generations.</w:t>
      </w:r>
    </w:p>
    <w:p>
      <w:pPr>
        <w:keepNext/>
        <w:spacing w:after="80" w:before="160"/>
      </w:pPr>
      <w:r>
        <w:rPr>
          <w:rFonts w:ascii="Times New Roman" w:cs="Times New Roman" w:eastAsia="Times New Roman" w:hAnsi="Times New Roman"/>
          <w:b/>
          <w:bCs/>
          <w:sz w:val="24"/>
          <w:szCs w:val="24"/>
        </w:rPr>
        <w:t xml:space="preserve">Given Data</w:t>
      </w:r>
    </w:p>
    <w:p>
      <w:pPr>
        <w:pStyle w:val="ListParagraph"/>
        <w:numPr>
          <w:ilvl w:val="0"/>
          <w:numId w:val="2"/>
        </w:numPr>
        <w:spacing w:after="60" w:line="276"/>
        <w:jc w:val="both"/>
      </w:pPr>
      <w:r>
        <w:rPr>
          <w:rFonts w:ascii="Times New Roman" w:cs="Times New Roman" w:eastAsia="Times New Roman" w:hAnsi="Times New Roman"/>
          <w:sz w:val="24"/>
          <w:szCs w:val="24"/>
        </w:rPr>
        <w:t xml:space="preserve">Objective: maximise f(x) = x²</w:t>
      </w:r>
    </w:p>
    <w:p>
      <w:pPr>
        <w:pStyle w:val="ListParagraph"/>
        <w:numPr>
          <w:ilvl w:val="0"/>
          <w:numId w:val="2"/>
        </w:numPr>
        <w:spacing w:after="60" w:line="276"/>
        <w:jc w:val="both"/>
      </w:pPr>
      <w:r>
        <w:rPr>
          <w:rFonts w:ascii="Times New Roman" w:cs="Times New Roman" w:eastAsia="Times New Roman" w:hAnsi="Times New Roman"/>
          <w:sz w:val="24"/>
          <w:szCs w:val="24"/>
        </w:rPr>
        <w:t xml:space="preserve">Initial population: 2, 4, 6, 8 (represented as 4-bit binary strings)</w:t>
      </w:r>
    </w:p>
    <w:p>
      <w:pPr>
        <w:keepNext/>
        <w:spacing w:after="80" w:before="160"/>
      </w:pPr>
      <w:r>
        <w:rPr>
          <w:rFonts w:ascii="Times New Roman" w:cs="Times New Roman" w:eastAsia="Times New Roman" w:hAnsi="Times New Roman"/>
          <w:b/>
          <w:bCs/>
          <w:sz w:val="24"/>
          <w:szCs w:val="24"/>
        </w:rPr>
        <w:t xml:space="preserve">Answer (Step-by-Step Solution)</w:t>
      </w:r>
    </w:p>
    <w:p>
      <w:pPr>
        <w:keepNext/>
        <w:spacing w:after="100" w:line="276"/>
        <w:jc w:val="both"/>
      </w:pPr>
      <w:r>
        <w:rPr>
          <w:rFonts w:ascii="Times New Roman" w:cs="Times New Roman" w:eastAsia="Times New Roman" w:hAnsi="Times New Roman"/>
          <w:b/>
          <w:bCs/>
          <w:sz w:val="24"/>
          <w:szCs w:val="24"/>
        </w:rPr>
        <w:t xml:space="preserve">Step 1 – Fitness evaluation:</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1400"/>
      </w:tblGrid>
      <w:tr>
        <w:trPr>
          <w:cantSplit/>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Individual</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Binary</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Fitness f(x) = x²</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Rank</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0010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4</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0100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3</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0110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36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2</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1000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64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w:t>
            </w:r>
          </w:p>
        </w:tc>
      </w:tr>
    </w:tbl>
    <w:p>
      <w:pPr>
        <w:spacing w:after="80"/>
      </w:pPr>
    </w:p>
    <w:p>
      <w:pPr>
        <w:spacing w:after="100" w:line="276"/>
        <w:jc w:val="both"/>
      </w:pPr>
      <w:r>
        <w:rPr>
          <w:rFonts w:ascii="Times New Roman" w:cs="Times New Roman" w:eastAsia="Times New Roman" w:hAnsi="Times New Roman"/>
          <w:b/>
          <w:bCs/>
          <w:sz w:val="24"/>
          <w:szCs w:val="24"/>
        </w:rPr>
        <w:t xml:space="preserve">Step 2 – Selection: </w:t>
      </w:r>
      <w:r>
        <w:rPr>
          <w:rFonts w:ascii="Times New Roman" w:cs="Times New Roman" w:eastAsia="Times New Roman" w:hAnsi="Times New Roman"/>
          <w:sz w:val="24"/>
          <w:szCs w:val="24"/>
        </w:rPr>
        <w:t xml:space="preserve">The individuals with the highest fitness are selected: 8 (fitness 64) and 6 (fitness 36).</w:t>
      </w:r>
    </w:p>
    <w:p>
      <w:pPr>
        <w:spacing w:after="100" w:line="276"/>
        <w:jc w:val="both"/>
      </w:pPr>
      <w:r>
        <w:rPr>
          <w:rFonts w:ascii="Times New Roman" w:cs="Times New Roman" w:eastAsia="Times New Roman" w:hAnsi="Times New Roman"/>
          <w:b/>
          <w:bCs/>
          <w:sz w:val="24"/>
          <w:szCs w:val="24"/>
        </w:rPr>
        <w:t xml:space="preserve">Step 3 – Crossover (exchanging least significant bits): </w:t>
      </w:r>
      <w:r>
        <w:rPr>
          <w:rFonts w:ascii="Times New Roman" w:cs="Times New Roman" w:eastAsia="Times New Roman" w:hAnsi="Times New Roman"/>
          <w:sz w:val="24"/>
          <w:szCs w:val="24"/>
        </w:rPr>
        <w:t xml:space="preserve">Parent 1 = 8 = 1000 and Parent 2 = 6 = 0110. The least significant bit (LSB) of both parents is 0, so exchanging the LSBs produces offspring 1000 (8) and 0110 (6), identical to the parents. This shows that, when all individuals are even, an LSB-only crossover gives no new solutions. To obtain new offspring, the crossover is extended to the last two bits:</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400"/>
        <w:gridCol w:w="1600"/>
        <w:gridCol w:w="1100"/>
      </w:tblGrid>
      <w:tr>
        <w:trPr>
          <w:cantSplit/>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Parent bits</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After swapping last 2 bits</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Offspring</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Fitness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Offspring 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10|00 and 01|10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10|10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1010 = 10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100</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Offspring 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01|10 and 10|00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01|00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0100 = 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16</w:t>
            </w:r>
          </w:p>
        </w:tc>
      </w:tr>
    </w:tbl>
    <w:p>
      <w:pPr>
        <w:spacing w:after="80"/>
      </w:pPr>
    </w:p>
    <w:p>
      <w:pPr>
        <w:spacing w:after="100" w:line="276"/>
        <w:jc w:val="both"/>
      </w:pPr>
      <w:r>
        <w:rPr>
          <w:rFonts w:ascii="Times New Roman" w:cs="Times New Roman" w:eastAsia="Times New Roman" w:hAnsi="Times New Roman"/>
          <w:sz w:val="24"/>
          <w:szCs w:val="24"/>
        </w:rPr>
        <w:t xml:space="preserve">Offspring 1 (x = 10, fitness 100) is better than both parents, which shows that crossover can create better solutions by combining parts of good parents.</w:t>
      </w:r>
    </w:p>
    <w:p>
      <w:pPr>
        <w:keepNext/>
        <w:spacing w:after="80" w:before="160"/>
      </w:pPr>
      <w:r>
        <w:rPr>
          <w:rFonts w:ascii="Times New Roman" w:cs="Times New Roman" w:eastAsia="Times New Roman" w:hAnsi="Times New Roman"/>
          <w:b/>
          <w:bCs/>
          <w:sz w:val="24"/>
          <w:szCs w:val="24"/>
        </w:rPr>
        <w:t xml:space="preserve">Role of Mutation</w:t>
      </w:r>
    </w:p>
    <w:p>
      <w:pPr>
        <w:spacing w:after="100" w:line="276"/>
        <w:jc w:val="both"/>
      </w:pPr>
      <w:r>
        <w:rPr>
          <w:rFonts w:ascii="Times New Roman" w:cs="Times New Roman" w:eastAsia="Times New Roman" w:hAnsi="Times New Roman"/>
          <w:sz w:val="24"/>
          <w:szCs w:val="24"/>
        </w:rPr>
        <w:t xml:space="preserve">Mutation randomly flips one or more bits of a chromosome with a small probability. Its roles are: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Maintains diversity: </w:t>
      </w:r>
      <w:r>
        <w:rPr>
          <w:rFonts w:ascii="Times New Roman" w:cs="Times New Roman" w:eastAsia="Times New Roman" w:hAnsi="Times New Roman"/>
          <w:sz w:val="24"/>
          <w:szCs w:val="24"/>
        </w:rPr>
        <w:t xml:space="preserve">it introduces new genetic material that crossover cannot create (for example, flipping the LSB of 1000 gives 1001 = 9, fitness 81).</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Prevents premature convergence: </w:t>
      </w:r>
      <w:r>
        <w:rPr>
          <w:rFonts w:ascii="Times New Roman" w:cs="Times New Roman" w:eastAsia="Times New Roman" w:hAnsi="Times New Roman"/>
          <w:sz w:val="24"/>
          <w:szCs w:val="24"/>
        </w:rPr>
        <w:t xml:space="preserve">it stops the population from becoming identical and trapped in a local optimum.</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Improves effectiveness: </w:t>
      </w:r>
      <w:r>
        <w:rPr>
          <w:rFonts w:ascii="Times New Roman" w:cs="Times New Roman" w:eastAsia="Times New Roman" w:hAnsi="Times New Roman"/>
          <w:sz w:val="24"/>
          <w:szCs w:val="24"/>
        </w:rPr>
        <w:t xml:space="preserve">it lets the search explore new regions of the hypothesis space, so the global maximum (the largest x in the range) can be reached.</w:t>
      </w:r>
    </w:p>
    <w:p>
      <w:pPr>
        <w:keepNext/>
        <w:spacing w:after="80" w:before="160"/>
      </w:pPr>
      <w:r>
        <w:rPr>
          <w:rFonts w:ascii="Times New Roman" w:cs="Times New Roman" w:eastAsia="Times New Roman" w:hAnsi="Times New Roman"/>
          <w:b/>
          <w:bCs/>
          <w:sz w:val="24"/>
          <w:szCs w:val="24"/>
        </w:rPr>
        <w:t xml:space="preserve">Application</w:t>
      </w:r>
    </w:p>
    <w:p>
      <w:pPr>
        <w:spacing w:after="100" w:line="276"/>
        <w:jc w:val="both"/>
      </w:pPr>
      <w:r>
        <w:rPr>
          <w:rFonts w:ascii="Times New Roman" w:cs="Times New Roman" w:eastAsia="Times New Roman" w:hAnsi="Times New Roman"/>
          <w:sz w:val="24"/>
          <w:szCs w:val="24"/>
        </w:rPr>
        <w:t xml:space="preserve">Genetic algorithms are applied in function optimisation, neural-network weight and architecture tuning, feature selection, scheduling, route planning and engineering design problems where gradient-based methods are difficult to use.</w:t>
      </w:r>
    </w:p>
    <w:p>
      <w:pPr>
        <w:keepNext/>
        <w:spacing w:after="80" w:before="160"/>
      </w:pPr>
      <w:r>
        <w:rPr>
          <w:rFonts w:ascii="Times New Roman" w:cs="Times New Roman" w:eastAsia="Times New Roman" w:hAnsi="Times New Roman"/>
          <w:b/>
          <w:bCs/>
          <w:sz w:val="24"/>
          <w:szCs w:val="24"/>
        </w:rPr>
        <w:t xml:space="preserve">Conclusion</w:t>
      </w:r>
    </w:p>
    <w:p>
      <w:pPr>
        <w:spacing w:after="100" w:line="276"/>
        <w:jc w:val="both"/>
      </w:pPr>
      <w:r>
        <w:rPr>
          <w:rFonts w:ascii="Times New Roman" w:cs="Times New Roman" w:eastAsia="Times New Roman" w:hAnsi="Times New Roman"/>
          <w:sz w:val="24"/>
          <w:szCs w:val="24"/>
        </w:rPr>
        <w:t xml:space="preserve">The fitness values are 4, 16, 36 and 64; the best candidates are 8 and 6. LSB-only crossover leaves them unchanged because both end in 0, while a two-bit crossover produces x = 10 with a higher fitness of 100. Mutation is essential to preserve diversity and help the GA reach the optimum.</w:t>
      </w:r>
    </w:p>
    <w:p>
      <w:pPr>
        <w:keepNext/>
        <w:pBdr>
          <w:bottom w:val="single" w:color="000000" w:sz="6" w:space="2"/>
        </w:pBdr>
        <w:spacing w:after="120" w:before="300"/>
      </w:pPr>
      <w:r>
        <w:rPr>
          <w:rFonts w:ascii="Times New Roman" w:cs="Times New Roman" w:eastAsia="Times New Roman" w:hAnsi="Times New Roman"/>
          <w:b/>
          <w:bCs/>
          <w:sz w:val="26"/>
          <w:szCs w:val="26"/>
        </w:rPr>
        <w:t xml:space="preserve">Question 5 (5 Marks)</w:t>
      </w:r>
    </w:p>
    <w:p>
      <w:pPr>
        <w:keepNext/>
        <w:spacing w:after="80" w:before="160"/>
      </w:pPr>
      <w:r>
        <w:rPr>
          <w:rFonts w:ascii="Times New Roman" w:cs="Times New Roman" w:eastAsia="Times New Roman" w:hAnsi="Times New Roman"/>
          <w:b/>
          <w:bCs/>
          <w:sz w:val="24"/>
          <w:szCs w:val="24"/>
        </w:rPr>
        <w:t xml:space="preserve">Concept Involved</w:t>
      </w:r>
    </w:p>
    <w:p>
      <w:pPr>
        <w:spacing w:after="100" w:line="276"/>
        <w:jc w:val="both"/>
      </w:pPr>
      <w:r>
        <w:rPr>
          <w:rFonts w:ascii="Times New Roman" w:cs="Times New Roman" w:eastAsia="Times New Roman" w:hAnsi="Times New Roman"/>
          <w:sz w:val="24"/>
          <w:szCs w:val="24"/>
        </w:rPr>
        <w:t xml:space="preserve">Overfitting in Deep Neural Networks, Generalisation, Training vs Validation Accuracy, Regularisation and Early Stopping.</w:t>
      </w:r>
    </w:p>
    <w:p>
      <w:pPr>
        <w:keepNext/>
        <w:spacing w:after="80" w:before="160"/>
      </w:pPr>
      <w:r>
        <w:rPr>
          <w:rFonts w:ascii="Times New Roman" w:cs="Times New Roman" w:eastAsia="Times New Roman" w:hAnsi="Times New Roman"/>
          <w:b/>
          <w:bCs/>
          <w:sz w:val="24"/>
          <w:szCs w:val="24"/>
        </w:rPr>
        <w:t xml:space="preserve">Definition</w:t>
      </w:r>
    </w:p>
    <w:p>
      <w:pPr>
        <w:spacing w:after="100" w:line="276"/>
        <w:jc w:val="both"/>
      </w:pPr>
      <w:r>
        <w:rPr>
          <w:rFonts w:ascii="Times New Roman" w:cs="Times New Roman" w:eastAsia="Times New Roman" w:hAnsi="Times New Roman"/>
          <w:sz w:val="24"/>
          <w:szCs w:val="24"/>
        </w:rPr>
        <w:t xml:space="preserve">Overfitting occurs when a model learns the training data too closely, including its noise and random details, so it performs very well on training data but poorly on unseen data. Validation accuracy is the accuracy measured on a separate dataset that is not used for weight updates, and it estimates how well the model generalises.</w:t>
      </w:r>
    </w:p>
    <w:p>
      <w:pPr>
        <w:keepNext/>
        <w:spacing w:after="80" w:before="160"/>
      </w:pPr>
      <w:r>
        <w:rPr>
          <w:rFonts w:ascii="Times New Roman" w:cs="Times New Roman" w:eastAsia="Times New Roman" w:hAnsi="Times New Roman"/>
          <w:b/>
          <w:bCs/>
          <w:sz w:val="24"/>
          <w:szCs w:val="24"/>
        </w:rPr>
        <w:t xml:space="preserve">Given Data</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Training accuracy increases steadily from 60% to 95%.</w:t>
      </w:r>
    </w:p>
    <w:p>
      <w:pPr>
        <w:pStyle w:val="ListParagraph"/>
        <w:numPr>
          <w:ilvl w:val="0"/>
          <w:numId w:val="2"/>
        </w:numPr>
        <w:spacing w:after="60" w:line="276"/>
        <w:jc w:val="both"/>
      </w:pPr>
      <w:r>
        <w:rPr>
          <w:rFonts w:ascii="Times New Roman" w:cs="Times New Roman" w:eastAsia="Times New Roman" w:hAnsi="Times New Roman"/>
          <w:sz w:val="24"/>
          <w:szCs w:val="24"/>
        </w:rPr>
        <w:t xml:space="preserve">Validation accuracy rises from 58% to 72% and then falls to 68%.</w:t>
      </w:r>
    </w:p>
    <w:p>
      <w:pPr>
        <w:keepNext/>
        <w:spacing w:after="80" w:before="160"/>
      </w:pPr>
      <w:r>
        <w:rPr>
          <w:rFonts w:ascii="Times New Roman" w:cs="Times New Roman" w:eastAsia="Times New Roman" w:hAnsi="Times New Roman"/>
          <w:b/>
          <w:bCs/>
          <w:sz w:val="24"/>
          <w:szCs w:val="24"/>
        </w:rPr>
        <w:t xml:space="preserve">Analysis of the Trend</w:t>
      </w:r>
    </w:p>
    <w:p>
      <w:pPr>
        <w:spacing w:after="100" w:line="276"/>
        <w:jc w:val="both"/>
      </w:pPr>
      <w:r>
        <w:rPr>
          <w:rFonts w:ascii="Times New Roman" w:cs="Times New Roman" w:eastAsia="Times New Roman" w:hAnsi="Times New Roman"/>
          <w:sz w:val="24"/>
          <w:szCs w:val="24"/>
        </w:rPr>
        <w:t xml:space="preserve">Up to the point where validation accuracy peaks (72%), both curves improve, so the model is learning useful general patterns. After this point training accuracy keeps rising while validation accuracy drops. The gap between them grows to 95% – 68% = 27 percentage points. This diverging trend is the typical sign of OVERFITTING; the best model is the one at the peak of validation accuracy.</w:t>
      </w:r>
    </w:p>
    <w:p>
      <w:pPr>
        <w:keepNext/>
        <w:spacing w:after="80" w:before="160"/>
      </w:pPr>
      <w:r>
        <w:rPr>
          <w:rFonts w:ascii="Times New Roman" w:cs="Times New Roman" w:eastAsia="Times New Roman" w:hAnsi="Times New Roman"/>
          <w:b/>
          <w:bCs/>
          <w:sz w:val="24"/>
          <w:szCs w:val="24"/>
        </w:rPr>
        <w:t xml:space="preserve">Why Overfitting Occurs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network has high capacity (many layers and parameters) compared with the amount of training data.</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Training continues for too many epochs, so the model starts memorising noise and specific training examples.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training data is small, noisy or not representative, and no regularisation is applied.</w:t>
      </w:r>
    </w:p>
    <w:p>
      <w:pPr>
        <w:keepNext/>
        <w:spacing w:after="80" w:before="160"/>
      </w:pPr>
      <w:r>
        <w:rPr>
          <w:rFonts w:ascii="Times New Roman" w:cs="Times New Roman" w:eastAsia="Times New Roman" w:hAnsi="Times New Roman"/>
          <w:b/>
          <w:bCs/>
          <w:sz w:val="24"/>
          <w:szCs w:val="24"/>
        </w:rPr>
        <w:t xml:space="preserve">Techniques to Reduce Overfitting</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1. Early stopping: </w:t>
      </w:r>
      <w:r>
        <w:rPr>
          <w:rFonts w:ascii="Times New Roman" w:cs="Times New Roman" w:eastAsia="Times New Roman" w:hAnsi="Times New Roman"/>
          <w:sz w:val="24"/>
          <w:szCs w:val="24"/>
        </w:rPr>
        <w:t xml:space="preserve">monitor the validation accuracy or loss and stop training (restoring the best weights) when it no longer improves, here near the 72% peak.</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2. Regularisation / Dropout: </w:t>
      </w:r>
      <w:r>
        <w:rPr>
          <w:rFonts w:ascii="Times New Roman" w:cs="Times New Roman" w:eastAsia="Times New Roman" w:hAnsi="Times New Roman"/>
          <w:sz w:val="24"/>
          <w:szCs w:val="24"/>
        </w:rPr>
        <w:t xml:space="preserve">L2 weight decay penalises large weights, and dropout randomly switches off neurons during training so that the network cannot depend on specific neurons. This forces it to learn robust features.</w:t>
      </w:r>
    </w:p>
    <w:p>
      <w:pPr>
        <w:spacing w:after="100" w:line="276"/>
        <w:jc w:val="both"/>
      </w:pPr>
      <w:r>
        <w:rPr>
          <w:rFonts w:ascii="Times New Roman" w:cs="Times New Roman" w:eastAsia="Times New Roman" w:hAnsi="Times New Roman"/>
          <w:sz w:val="24"/>
          <w:szCs w:val="24"/>
        </w:rPr>
        <w:t xml:space="preserve">Other helpful methods are data augmentation, collecting more data and reducing the model size.</w:t>
      </w:r>
    </w:p>
    <w:p>
      <w:pPr>
        <w:keepNext/>
        <w:spacing w:after="80" w:before="160"/>
      </w:pPr>
      <w:r>
        <w:rPr>
          <w:rFonts w:ascii="Times New Roman" w:cs="Times New Roman" w:eastAsia="Times New Roman" w:hAnsi="Times New Roman"/>
          <w:b/>
          <w:bCs/>
          <w:sz w:val="24"/>
          <w:szCs w:val="24"/>
        </w:rPr>
        <w:t xml:space="preserve">Significance of Validation Accuracy</w:t>
      </w:r>
    </w:p>
    <w:p>
      <w:pPr>
        <w:pStyle w:val="ListParagraph"/>
        <w:numPr>
          <w:ilvl w:val="0"/>
          <w:numId w:val="2"/>
        </w:numPr>
        <w:spacing w:after="60" w:line="276"/>
        <w:jc w:val="both"/>
      </w:pPr>
      <w:r>
        <w:rPr>
          <w:rFonts w:ascii="Times New Roman" w:cs="Times New Roman" w:eastAsia="Times New Roman" w:hAnsi="Times New Roman"/>
          <w:sz w:val="24"/>
          <w:szCs w:val="24"/>
        </w:rPr>
        <w:t xml:space="preserve">It measures performance on unseen data, giving a realistic estimate of generalisation rather than memorisation.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It helps to detect overfitting or underfitting during training.</w:t>
      </w:r>
    </w:p>
    <w:p>
      <w:pPr>
        <w:pStyle w:val="ListParagraph"/>
        <w:numPr>
          <w:ilvl w:val="0"/>
          <w:numId w:val="2"/>
        </w:numPr>
        <w:spacing w:after="60" w:line="276"/>
        <w:jc w:val="both"/>
      </w:pPr>
      <w:r>
        <w:rPr>
          <w:rFonts w:ascii="Times New Roman" w:cs="Times New Roman" w:eastAsia="Times New Roman" w:hAnsi="Times New Roman"/>
          <w:sz w:val="24"/>
          <w:szCs w:val="24"/>
        </w:rPr>
        <w:t xml:space="preserve">It is used for hyperparameter tuning, model selection and deciding when to stop training.</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final, untouched test set is used only once for the final evaluation.</w:t>
      </w:r>
    </w:p>
    <w:p>
      <w:pPr>
        <w:keepNext/>
        <w:spacing w:after="80" w:before="160"/>
      </w:pPr>
      <w:r>
        <w:rPr>
          <w:rFonts w:ascii="Times New Roman" w:cs="Times New Roman" w:eastAsia="Times New Roman" w:hAnsi="Times New Roman"/>
          <w:b/>
          <w:bCs/>
          <w:sz w:val="24"/>
          <w:szCs w:val="24"/>
        </w:rPr>
        <w:t xml:space="preserve">Application</w:t>
      </w:r>
    </w:p>
    <w:p>
      <w:pPr>
        <w:spacing w:after="100" w:line="276"/>
        <w:jc w:val="both"/>
      </w:pPr>
      <w:r>
        <w:rPr>
          <w:rFonts w:ascii="Times New Roman" w:cs="Times New Roman" w:eastAsia="Times New Roman" w:hAnsi="Times New Roman"/>
          <w:sz w:val="24"/>
          <w:szCs w:val="24"/>
        </w:rPr>
        <w:t xml:space="preserve">Monitoring training and validation curves is standard practice in deep-learning applications such as image classification, speech recognition, fraud detection and medical diagnosis, to ensure that the deployed model works reliably on new real-world data.</w:t>
      </w:r>
    </w:p>
    <w:p>
      <w:pPr>
        <w:keepNext/>
        <w:spacing w:after="80" w:before="160"/>
      </w:pPr>
      <w:r>
        <w:rPr>
          <w:rFonts w:ascii="Times New Roman" w:cs="Times New Roman" w:eastAsia="Times New Roman" w:hAnsi="Times New Roman"/>
          <w:b/>
          <w:bCs/>
          <w:sz w:val="24"/>
          <w:szCs w:val="24"/>
        </w:rPr>
        <w:t xml:space="preserve">Conclusion</w:t>
      </w:r>
    </w:p>
    <w:p>
      <w:pPr>
        <w:spacing w:after="100" w:line="276"/>
        <w:jc w:val="both"/>
      </w:pPr>
      <w:r>
        <w:rPr>
          <w:rFonts w:ascii="Times New Roman" w:cs="Times New Roman" w:eastAsia="Times New Roman" w:hAnsi="Times New Roman"/>
          <w:sz w:val="24"/>
          <w:szCs w:val="24"/>
        </w:rPr>
        <w:t xml:space="preserve">The model suffers from overfitting after the validation accuracy peaks at about 72%, because it memorises the training data (95% accuracy) while its performance on unseen data falls to 68%. Applying early stopping and regularisation (dropout/L2) improves generalisation, and validation accuracy is the key metric for judging the true performance of the model.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2026-10-13T09:08:27.975Z</dcterms:created>
  <dcterms:modified xsi:type="dcterms:W3CDTF">2026-10-13T09:08:27.986Z</dcterms:modified>
</cp:coreProperties>
</file>

<file path=docProps/custom.xml><?xml version="1.0" encoding="utf-8"?>
<Properties xmlns="http://schemas.openxmlformats.org/officeDocument/2006/custom-properties" xmlns:vt="http://schemas.openxmlformats.org/officeDocument/2006/docPropsVTypes"/>
</file>