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CFB79" w14:textId="27F3646B" w:rsidR="00AD76FE" w:rsidRPr="008173EC" w:rsidRDefault="00E413C2" w:rsidP="00E413C2">
      <w:pPr>
        <w:ind w:left="708"/>
        <w:jc w:val="center"/>
        <w:rPr>
          <w:rFonts w:ascii="Arial" w:hAnsi="Arial" w:cs="Arial"/>
          <w:sz w:val="28"/>
          <w:szCs w:val="28"/>
        </w:rPr>
      </w:pPr>
      <w:r w:rsidRPr="008173EC">
        <w:rPr>
          <w:rFonts w:ascii="Arial" w:hAnsi="Arial" w:cs="Arial"/>
          <w:sz w:val="28"/>
          <w:szCs w:val="28"/>
        </w:rPr>
        <w:t>SVEUČILIŠTE U ZAGREBU</w:t>
      </w:r>
    </w:p>
    <w:p w14:paraId="35929694" w14:textId="3F60227B" w:rsidR="00E413C2" w:rsidRPr="008173EC" w:rsidRDefault="00E413C2" w:rsidP="00E413C2">
      <w:pPr>
        <w:ind w:left="708"/>
        <w:jc w:val="center"/>
        <w:rPr>
          <w:rFonts w:ascii="Arial" w:hAnsi="Arial" w:cs="Arial"/>
          <w:b/>
          <w:sz w:val="28"/>
          <w:szCs w:val="28"/>
        </w:rPr>
      </w:pPr>
      <w:r w:rsidRPr="008173EC">
        <w:rPr>
          <w:rFonts w:ascii="Arial" w:hAnsi="Arial" w:cs="Arial"/>
          <w:b/>
          <w:sz w:val="28"/>
          <w:szCs w:val="28"/>
        </w:rPr>
        <w:t>FAKULTET ELEKTROTEHNIKE I RAČUNARSTVA</w:t>
      </w:r>
    </w:p>
    <w:p w14:paraId="661798B4" w14:textId="324A314B" w:rsidR="00E413C2" w:rsidRPr="00237321" w:rsidRDefault="00E413C2" w:rsidP="00E413C2">
      <w:pPr>
        <w:ind w:left="708"/>
        <w:jc w:val="center"/>
        <w:rPr>
          <w:rFonts w:ascii="Arial" w:hAnsi="Arial" w:cs="Arial"/>
          <w:b/>
          <w:sz w:val="24"/>
          <w:szCs w:val="24"/>
        </w:rPr>
      </w:pPr>
    </w:p>
    <w:p w14:paraId="6351E668" w14:textId="58010DA7" w:rsidR="00E413C2" w:rsidRPr="00237321" w:rsidRDefault="00E413C2" w:rsidP="00E413C2">
      <w:pPr>
        <w:ind w:left="708"/>
        <w:jc w:val="center"/>
        <w:rPr>
          <w:rFonts w:ascii="Arial" w:hAnsi="Arial" w:cs="Arial"/>
          <w:b/>
          <w:sz w:val="24"/>
          <w:szCs w:val="24"/>
        </w:rPr>
      </w:pPr>
    </w:p>
    <w:p w14:paraId="3B75B2C2" w14:textId="2D579651" w:rsidR="00E413C2" w:rsidRPr="00237321" w:rsidRDefault="00E413C2" w:rsidP="00E413C2">
      <w:pPr>
        <w:ind w:left="708"/>
        <w:jc w:val="center"/>
        <w:rPr>
          <w:rFonts w:ascii="Arial" w:hAnsi="Arial" w:cs="Arial"/>
          <w:b/>
          <w:sz w:val="24"/>
          <w:szCs w:val="24"/>
        </w:rPr>
      </w:pPr>
    </w:p>
    <w:p w14:paraId="142E731A" w14:textId="55025F78" w:rsidR="00E413C2" w:rsidRPr="00237321" w:rsidRDefault="00E413C2" w:rsidP="00E413C2">
      <w:pPr>
        <w:ind w:left="708"/>
        <w:jc w:val="center"/>
        <w:rPr>
          <w:rFonts w:ascii="Arial" w:hAnsi="Arial" w:cs="Arial"/>
          <w:b/>
          <w:sz w:val="24"/>
          <w:szCs w:val="24"/>
        </w:rPr>
      </w:pPr>
    </w:p>
    <w:p w14:paraId="5715732E" w14:textId="4CC3ABAA" w:rsidR="00E413C2" w:rsidRPr="00237321" w:rsidRDefault="00E413C2" w:rsidP="00E413C2">
      <w:pPr>
        <w:ind w:left="708"/>
        <w:jc w:val="center"/>
        <w:rPr>
          <w:rFonts w:ascii="Arial" w:hAnsi="Arial" w:cs="Arial"/>
          <w:b/>
          <w:sz w:val="24"/>
          <w:szCs w:val="24"/>
        </w:rPr>
      </w:pPr>
    </w:p>
    <w:p w14:paraId="099D6497" w14:textId="77777777" w:rsidR="001B2B62" w:rsidRPr="00237321" w:rsidRDefault="001B2B62" w:rsidP="00E413C2">
      <w:pPr>
        <w:ind w:left="708"/>
        <w:jc w:val="center"/>
        <w:rPr>
          <w:rFonts w:ascii="Arial" w:hAnsi="Arial" w:cs="Arial"/>
          <w:b/>
          <w:sz w:val="24"/>
          <w:szCs w:val="24"/>
        </w:rPr>
      </w:pPr>
    </w:p>
    <w:p w14:paraId="3C531DCC" w14:textId="5BAAF10D" w:rsidR="001B2B62" w:rsidRPr="00237321" w:rsidRDefault="001B2B62" w:rsidP="00E413C2">
      <w:pPr>
        <w:ind w:left="708"/>
        <w:jc w:val="center"/>
        <w:rPr>
          <w:rFonts w:ascii="Arial" w:hAnsi="Arial" w:cs="Arial"/>
          <w:b/>
          <w:sz w:val="24"/>
          <w:szCs w:val="24"/>
        </w:rPr>
      </w:pPr>
    </w:p>
    <w:p w14:paraId="47EE66AD" w14:textId="1FE5C45B" w:rsidR="001B2B62" w:rsidRPr="00237321" w:rsidRDefault="001B2B62" w:rsidP="00E413C2">
      <w:pPr>
        <w:ind w:left="708"/>
        <w:jc w:val="center"/>
        <w:rPr>
          <w:rFonts w:ascii="Arial" w:hAnsi="Arial" w:cs="Arial"/>
          <w:b/>
          <w:sz w:val="24"/>
          <w:szCs w:val="24"/>
        </w:rPr>
      </w:pPr>
    </w:p>
    <w:p w14:paraId="4CAA91CD" w14:textId="11D4C2A4" w:rsidR="001B2B62" w:rsidRDefault="001B2B62" w:rsidP="00E413C2">
      <w:pPr>
        <w:ind w:left="708"/>
        <w:jc w:val="center"/>
        <w:rPr>
          <w:rFonts w:ascii="Arial" w:hAnsi="Arial" w:cs="Arial"/>
          <w:b/>
          <w:sz w:val="24"/>
          <w:szCs w:val="24"/>
        </w:rPr>
      </w:pPr>
    </w:p>
    <w:p w14:paraId="2A3BC554" w14:textId="520DE063" w:rsidR="008173EC" w:rsidRDefault="008173EC" w:rsidP="00E413C2">
      <w:pPr>
        <w:ind w:left="708"/>
        <w:jc w:val="center"/>
        <w:rPr>
          <w:rFonts w:ascii="Arial" w:hAnsi="Arial" w:cs="Arial"/>
          <w:b/>
          <w:sz w:val="24"/>
          <w:szCs w:val="24"/>
        </w:rPr>
      </w:pPr>
    </w:p>
    <w:p w14:paraId="79660AA1" w14:textId="77777777" w:rsidR="008173EC" w:rsidRPr="00237321" w:rsidRDefault="008173EC" w:rsidP="00E413C2">
      <w:pPr>
        <w:ind w:left="708"/>
        <w:jc w:val="center"/>
        <w:rPr>
          <w:rFonts w:ascii="Arial" w:hAnsi="Arial" w:cs="Arial"/>
          <w:b/>
          <w:sz w:val="24"/>
          <w:szCs w:val="24"/>
        </w:rPr>
      </w:pPr>
    </w:p>
    <w:p w14:paraId="65E399FE" w14:textId="5AB2CC6E" w:rsidR="00E413C2" w:rsidRDefault="00E413C2" w:rsidP="00E413C2">
      <w:pPr>
        <w:ind w:left="708"/>
        <w:jc w:val="center"/>
        <w:rPr>
          <w:rFonts w:ascii="Arial" w:hAnsi="Arial" w:cs="Arial"/>
          <w:b/>
          <w:sz w:val="24"/>
          <w:szCs w:val="24"/>
        </w:rPr>
      </w:pPr>
    </w:p>
    <w:p w14:paraId="1859813D" w14:textId="3CBFBC81" w:rsidR="008173EC" w:rsidRDefault="008173EC" w:rsidP="00E413C2">
      <w:pPr>
        <w:ind w:left="708"/>
        <w:jc w:val="center"/>
        <w:rPr>
          <w:rFonts w:ascii="Arial" w:hAnsi="Arial" w:cs="Arial"/>
          <w:b/>
          <w:sz w:val="24"/>
          <w:szCs w:val="24"/>
        </w:rPr>
      </w:pPr>
    </w:p>
    <w:p w14:paraId="22AF754F" w14:textId="77777777" w:rsidR="008173EC" w:rsidRPr="00237321" w:rsidRDefault="008173EC" w:rsidP="00E413C2">
      <w:pPr>
        <w:ind w:left="708"/>
        <w:jc w:val="center"/>
        <w:rPr>
          <w:rFonts w:ascii="Arial" w:hAnsi="Arial" w:cs="Arial"/>
          <w:b/>
          <w:sz w:val="24"/>
          <w:szCs w:val="24"/>
        </w:rPr>
      </w:pPr>
    </w:p>
    <w:p w14:paraId="3B0840CB" w14:textId="46AA7926" w:rsidR="00E413C2" w:rsidRPr="00237321" w:rsidRDefault="00E413C2" w:rsidP="00E413C2">
      <w:pPr>
        <w:ind w:left="708"/>
        <w:jc w:val="center"/>
        <w:rPr>
          <w:rFonts w:ascii="Arial" w:hAnsi="Arial" w:cs="Arial"/>
          <w:b/>
          <w:sz w:val="24"/>
          <w:szCs w:val="24"/>
        </w:rPr>
      </w:pPr>
    </w:p>
    <w:p w14:paraId="14F672A3" w14:textId="4D9883CC" w:rsidR="00E413C2" w:rsidRPr="00237321" w:rsidRDefault="00E413C2" w:rsidP="00E413C2">
      <w:pPr>
        <w:ind w:left="708"/>
        <w:jc w:val="center"/>
        <w:rPr>
          <w:rFonts w:ascii="Arial" w:hAnsi="Arial" w:cs="Arial"/>
          <w:b/>
          <w:sz w:val="24"/>
          <w:szCs w:val="24"/>
        </w:rPr>
      </w:pPr>
    </w:p>
    <w:p w14:paraId="6F0505DE" w14:textId="2EBF10E8" w:rsidR="00E413C2" w:rsidRPr="00237321" w:rsidRDefault="00E413C2" w:rsidP="00E413C2">
      <w:pPr>
        <w:ind w:left="708"/>
        <w:jc w:val="center"/>
        <w:rPr>
          <w:rFonts w:ascii="Arial" w:hAnsi="Arial" w:cs="Arial"/>
          <w:b/>
          <w:sz w:val="24"/>
          <w:szCs w:val="24"/>
        </w:rPr>
      </w:pPr>
    </w:p>
    <w:p w14:paraId="72F8667A" w14:textId="3E803A20" w:rsidR="00E413C2" w:rsidRPr="00237321" w:rsidRDefault="00E413C2" w:rsidP="00E413C2">
      <w:pPr>
        <w:ind w:left="708"/>
        <w:jc w:val="center"/>
        <w:rPr>
          <w:rFonts w:ascii="Arial" w:hAnsi="Arial" w:cs="Arial"/>
          <w:b/>
          <w:sz w:val="24"/>
          <w:szCs w:val="24"/>
        </w:rPr>
      </w:pPr>
    </w:p>
    <w:p w14:paraId="5842B55D" w14:textId="471036C9" w:rsidR="00E413C2" w:rsidRPr="008173EC" w:rsidRDefault="00E413C2" w:rsidP="00E413C2">
      <w:pPr>
        <w:ind w:left="708"/>
        <w:jc w:val="center"/>
        <w:rPr>
          <w:rFonts w:ascii="Arial" w:hAnsi="Arial" w:cs="Arial"/>
          <w:sz w:val="28"/>
          <w:szCs w:val="28"/>
        </w:rPr>
      </w:pPr>
      <w:r w:rsidRPr="008173EC">
        <w:rPr>
          <w:rFonts w:ascii="Arial" w:hAnsi="Arial" w:cs="Arial"/>
          <w:sz w:val="28"/>
          <w:szCs w:val="28"/>
        </w:rPr>
        <w:t>ZAVRŠNI RAD br. 6335</w:t>
      </w:r>
    </w:p>
    <w:p w14:paraId="04BD54C7" w14:textId="6E6A02B9" w:rsidR="001B2B62" w:rsidRPr="00237321" w:rsidRDefault="001B2B62" w:rsidP="001B2B62">
      <w:pPr>
        <w:rPr>
          <w:rFonts w:ascii="Arial" w:hAnsi="Arial" w:cs="Arial"/>
          <w:sz w:val="24"/>
          <w:szCs w:val="24"/>
        </w:rPr>
      </w:pPr>
    </w:p>
    <w:p w14:paraId="73F76864" w14:textId="34B63BCA" w:rsidR="001B2B62" w:rsidRPr="008173EC" w:rsidRDefault="001B2B62" w:rsidP="00E413C2">
      <w:pPr>
        <w:ind w:left="708"/>
        <w:jc w:val="center"/>
        <w:rPr>
          <w:rFonts w:ascii="Arial" w:hAnsi="Arial" w:cs="Arial"/>
          <w:b/>
          <w:sz w:val="40"/>
          <w:szCs w:val="40"/>
        </w:rPr>
      </w:pPr>
      <w:r w:rsidRPr="008173EC">
        <w:rPr>
          <w:rFonts w:ascii="Arial" w:hAnsi="Arial" w:cs="Arial"/>
          <w:b/>
          <w:sz w:val="40"/>
          <w:szCs w:val="40"/>
        </w:rPr>
        <w:t>STVARNOVREMENSKO LOCIRANJE KORISNIKA JAVNOG GRADSKOG PRIJEVOZA</w:t>
      </w:r>
    </w:p>
    <w:p w14:paraId="4E207545" w14:textId="4E3FBD72" w:rsidR="001B2B62" w:rsidRPr="00237321" w:rsidRDefault="001B2B62" w:rsidP="00E413C2">
      <w:pPr>
        <w:ind w:left="708"/>
        <w:jc w:val="center"/>
        <w:rPr>
          <w:rFonts w:ascii="Arial" w:hAnsi="Arial" w:cs="Arial"/>
          <w:b/>
          <w:sz w:val="24"/>
          <w:szCs w:val="24"/>
        </w:rPr>
      </w:pPr>
    </w:p>
    <w:p w14:paraId="7E538F09" w14:textId="46A84EE6" w:rsidR="001B2B62" w:rsidRPr="008173EC" w:rsidRDefault="001B2B62" w:rsidP="00E413C2">
      <w:pPr>
        <w:ind w:left="708"/>
        <w:jc w:val="center"/>
        <w:rPr>
          <w:rFonts w:ascii="Arial" w:hAnsi="Arial" w:cs="Arial"/>
          <w:sz w:val="28"/>
          <w:szCs w:val="28"/>
        </w:rPr>
      </w:pPr>
      <w:r w:rsidRPr="008173EC">
        <w:rPr>
          <w:rFonts w:ascii="Arial" w:hAnsi="Arial" w:cs="Arial"/>
          <w:sz w:val="28"/>
          <w:szCs w:val="28"/>
        </w:rPr>
        <w:t>Marko Gašparac</w:t>
      </w:r>
    </w:p>
    <w:p w14:paraId="41E796D6" w14:textId="6C925BF1" w:rsidR="001B2B62" w:rsidRPr="00237321" w:rsidRDefault="001B2B62" w:rsidP="00E413C2">
      <w:pPr>
        <w:ind w:left="708"/>
        <w:jc w:val="center"/>
        <w:rPr>
          <w:rFonts w:ascii="Arial" w:hAnsi="Arial" w:cs="Arial"/>
          <w:sz w:val="24"/>
          <w:szCs w:val="24"/>
        </w:rPr>
      </w:pPr>
    </w:p>
    <w:p w14:paraId="45DE2257" w14:textId="75D82BC2" w:rsidR="001B2B62" w:rsidRPr="00237321" w:rsidRDefault="001B2B62" w:rsidP="00E413C2">
      <w:pPr>
        <w:ind w:left="708"/>
        <w:jc w:val="center"/>
        <w:rPr>
          <w:rFonts w:ascii="Arial" w:hAnsi="Arial" w:cs="Arial"/>
          <w:sz w:val="24"/>
          <w:szCs w:val="24"/>
        </w:rPr>
      </w:pPr>
    </w:p>
    <w:p w14:paraId="0113AE9C" w14:textId="6B1E5755" w:rsidR="001B2B62" w:rsidRPr="00237321" w:rsidRDefault="001B2B62" w:rsidP="00E413C2">
      <w:pPr>
        <w:ind w:left="708"/>
        <w:jc w:val="center"/>
        <w:rPr>
          <w:rFonts w:ascii="Arial" w:hAnsi="Arial" w:cs="Arial"/>
          <w:sz w:val="24"/>
          <w:szCs w:val="24"/>
        </w:rPr>
      </w:pPr>
    </w:p>
    <w:p w14:paraId="06094EB8" w14:textId="2E1DAB02" w:rsidR="001B2B62" w:rsidRPr="00237321" w:rsidRDefault="001B2B62" w:rsidP="00E413C2">
      <w:pPr>
        <w:ind w:left="708"/>
        <w:jc w:val="center"/>
        <w:rPr>
          <w:rFonts w:ascii="Arial" w:hAnsi="Arial" w:cs="Arial"/>
          <w:sz w:val="24"/>
          <w:szCs w:val="24"/>
        </w:rPr>
      </w:pPr>
    </w:p>
    <w:p w14:paraId="43362E1D" w14:textId="1093E5D4" w:rsidR="001B2B62" w:rsidRPr="00237321" w:rsidRDefault="001B2B62" w:rsidP="00E413C2">
      <w:pPr>
        <w:ind w:left="708"/>
        <w:jc w:val="center"/>
        <w:rPr>
          <w:rFonts w:ascii="Arial" w:hAnsi="Arial" w:cs="Arial"/>
          <w:sz w:val="24"/>
          <w:szCs w:val="24"/>
        </w:rPr>
      </w:pPr>
    </w:p>
    <w:p w14:paraId="14E4C0F2" w14:textId="26CACFF8" w:rsidR="001B2B62" w:rsidRPr="00237321" w:rsidRDefault="001B2B62" w:rsidP="00E413C2">
      <w:pPr>
        <w:ind w:left="708"/>
        <w:jc w:val="center"/>
        <w:rPr>
          <w:rFonts w:ascii="Arial" w:hAnsi="Arial" w:cs="Arial"/>
          <w:sz w:val="24"/>
          <w:szCs w:val="24"/>
        </w:rPr>
      </w:pPr>
    </w:p>
    <w:p w14:paraId="4D991E95" w14:textId="06370A88" w:rsidR="001B2B62" w:rsidRPr="00237321" w:rsidRDefault="001B2B62" w:rsidP="00E413C2">
      <w:pPr>
        <w:ind w:left="708"/>
        <w:jc w:val="center"/>
        <w:rPr>
          <w:rFonts w:ascii="Arial" w:hAnsi="Arial" w:cs="Arial"/>
          <w:sz w:val="24"/>
          <w:szCs w:val="24"/>
        </w:rPr>
      </w:pPr>
    </w:p>
    <w:p w14:paraId="089BB310" w14:textId="5831345E" w:rsidR="001B2B62" w:rsidRPr="00237321" w:rsidRDefault="001B2B62" w:rsidP="00E413C2">
      <w:pPr>
        <w:ind w:left="708"/>
        <w:jc w:val="center"/>
        <w:rPr>
          <w:rFonts w:ascii="Arial" w:hAnsi="Arial" w:cs="Arial"/>
          <w:sz w:val="24"/>
          <w:szCs w:val="24"/>
        </w:rPr>
      </w:pPr>
    </w:p>
    <w:p w14:paraId="72B2E5E4" w14:textId="542A63AC" w:rsidR="001B2B62" w:rsidRPr="00237321" w:rsidRDefault="001B2B62" w:rsidP="00E413C2">
      <w:pPr>
        <w:ind w:left="708"/>
        <w:jc w:val="center"/>
        <w:rPr>
          <w:rFonts w:ascii="Arial" w:hAnsi="Arial" w:cs="Arial"/>
          <w:sz w:val="24"/>
          <w:szCs w:val="24"/>
        </w:rPr>
      </w:pPr>
    </w:p>
    <w:p w14:paraId="793EA375" w14:textId="7311C7DF" w:rsidR="001B2B62" w:rsidRPr="00237321" w:rsidRDefault="001B2B62" w:rsidP="00E413C2">
      <w:pPr>
        <w:ind w:left="708"/>
        <w:jc w:val="center"/>
        <w:rPr>
          <w:rFonts w:ascii="Arial" w:hAnsi="Arial" w:cs="Arial"/>
          <w:sz w:val="24"/>
          <w:szCs w:val="24"/>
        </w:rPr>
      </w:pPr>
    </w:p>
    <w:p w14:paraId="0C2DA655" w14:textId="4E52C925" w:rsidR="001B2B62" w:rsidRPr="00237321" w:rsidRDefault="001B2B62" w:rsidP="00E413C2">
      <w:pPr>
        <w:ind w:left="708"/>
        <w:jc w:val="center"/>
        <w:rPr>
          <w:rFonts w:ascii="Arial" w:hAnsi="Arial" w:cs="Arial"/>
          <w:sz w:val="24"/>
          <w:szCs w:val="24"/>
        </w:rPr>
      </w:pPr>
    </w:p>
    <w:p w14:paraId="58FB681B" w14:textId="3FD5C194" w:rsidR="001B2B62" w:rsidRPr="00237321" w:rsidRDefault="001B2B62" w:rsidP="00E413C2">
      <w:pPr>
        <w:ind w:left="708"/>
        <w:jc w:val="center"/>
        <w:rPr>
          <w:rFonts w:ascii="Arial" w:hAnsi="Arial" w:cs="Arial"/>
          <w:sz w:val="24"/>
          <w:szCs w:val="24"/>
        </w:rPr>
      </w:pPr>
    </w:p>
    <w:p w14:paraId="06702894" w14:textId="17D17921" w:rsidR="001B2B62" w:rsidRPr="00237321" w:rsidRDefault="001B2B62" w:rsidP="00E413C2">
      <w:pPr>
        <w:ind w:left="708"/>
        <w:jc w:val="center"/>
        <w:rPr>
          <w:rFonts w:ascii="Arial" w:hAnsi="Arial" w:cs="Arial"/>
          <w:sz w:val="24"/>
          <w:szCs w:val="24"/>
        </w:rPr>
      </w:pPr>
    </w:p>
    <w:p w14:paraId="5A20A5C7" w14:textId="3184A560" w:rsidR="001B2B62" w:rsidRPr="00237321" w:rsidRDefault="001B2B62" w:rsidP="00E413C2">
      <w:pPr>
        <w:ind w:left="708"/>
        <w:jc w:val="center"/>
        <w:rPr>
          <w:rFonts w:ascii="Arial" w:hAnsi="Arial" w:cs="Arial"/>
          <w:sz w:val="24"/>
          <w:szCs w:val="24"/>
        </w:rPr>
      </w:pPr>
    </w:p>
    <w:p w14:paraId="51B51620" w14:textId="2B1EAD0E" w:rsidR="008173EC" w:rsidRDefault="008173EC" w:rsidP="008173EC">
      <w:pPr>
        <w:rPr>
          <w:rFonts w:ascii="Arial" w:hAnsi="Arial" w:cs="Arial"/>
          <w:sz w:val="24"/>
          <w:szCs w:val="24"/>
        </w:rPr>
      </w:pPr>
    </w:p>
    <w:p w14:paraId="15949D14" w14:textId="77777777" w:rsidR="008173EC" w:rsidRDefault="008173EC" w:rsidP="00E413C2">
      <w:pPr>
        <w:ind w:left="708"/>
        <w:jc w:val="center"/>
        <w:rPr>
          <w:rFonts w:ascii="Arial" w:hAnsi="Arial" w:cs="Arial"/>
          <w:sz w:val="24"/>
          <w:szCs w:val="24"/>
        </w:rPr>
      </w:pPr>
    </w:p>
    <w:p w14:paraId="4DC82232" w14:textId="77777777" w:rsidR="008173EC" w:rsidRPr="00237321" w:rsidRDefault="008173EC" w:rsidP="00E413C2">
      <w:pPr>
        <w:ind w:left="708"/>
        <w:jc w:val="center"/>
        <w:rPr>
          <w:rFonts w:ascii="Arial" w:hAnsi="Arial" w:cs="Arial"/>
          <w:sz w:val="24"/>
          <w:szCs w:val="24"/>
        </w:rPr>
      </w:pPr>
    </w:p>
    <w:p w14:paraId="3433F1F1" w14:textId="1B1F5CEE" w:rsidR="001B2B62" w:rsidRPr="008173EC" w:rsidRDefault="001B2B62" w:rsidP="00E413C2">
      <w:pPr>
        <w:ind w:left="708"/>
        <w:jc w:val="center"/>
        <w:rPr>
          <w:rFonts w:ascii="Arial" w:hAnsi="Arial" w:cs="Arial"/>
          <w:sz w:val="28"/>
          <w:szCs w:val="28"/>
        </w:rPr>
      </w:pPr>
      <w:r w:rsidRPr="008173EC">
        <w:rPr>
          <w:rFonts w:ascii="Arial" w:hAnsi="Arial" w:cs="Arial"/>
          <w:sz w:val="28"/>
          <w:szCs w:val="28"/>
        </w:rPr>
        <w:t>Zagreb, lipanj 2019.</w:t>
      </w:r>
    </w:p>
    <w:p w14:paraId="43110AE7" w14:textId="77777777" w:rsidR="00237321" w:rsidRDefault="00237321" w:rsidP="00237321">
      <w:pPr>
        <w:ind w:left="708"/>
        <w:rPr>
          <w:rFonts w:ascii="Arial" w:hAnsi="Arial" w:cs="Arial"/>
          <w:sz w:val="24"/>
          <w:szCs w:val="24"/>
        </w:rPr>
      </w:pPr>
    </w:p>
    <w:p w14:paraId="7FDC2A9D" w14:textId="77777777" w:rsidR="00A51A43" w:rsidRPr="008173EC" w:rsidRDefault="00A51A43" w:rsidP="00A51A43">
      <w:pPr>
        <w:ind w:left="708"/>
        <w:jc w:val="center"/>
        <w:rPr>
          <w:rFonts w:ascii="Arial" w:hAnsi="Arial" w:cs="Arial"/>
          <w:sz w:val="28"/>
          <w:szCs w:val="28"/>
        </w:rPr>
      </w:pPr>
      <w:r w:rsidRPr="008173EC">
        <w:rPr>
          <w:rFonts w:ascii="Arial" w:hAnsi="Arial" w:cs="Arial"/>
          <w:sz w:val="28"/>
          <w:szCs w:val="28"/>
        </w:rPr>
        <w:t>SVEUČILIŠTE U ZAGREBU</w:t>
      </w:r>
    </w:p>
    <w:p w14:paraId="3C5BBC0D" w14:textId="77777777" w:rsidR="00A51A43" w:rsidRPr="008173EC" w:rsidRDefault="00A51A43" w:rsidP="00A51A43">
      <w:pPr>
        <w:ind w:left="708"/>
        <w:jc w:val="center"/>
        <w:rPr>
          <w:rFonts w:ascii="Arial" w:hAnsi="Arial" w:cs="Arial"/>
          <w:b/>
          <w:sz w:val="28"/>
          <w:szCs w:val="28"/>
        </w:rPr>
      </w:pPr>
      <w:r w:rsidRPr="008173EC">
        <w:rPr>
          <w:rFonts w:ascii="Arial" w:hAnsi="Arial" w:cs="Arial"/>
          <w:b/>
          <w:sz w:val="28"/>
          <w:szCs w:val="28"/>
        </w:rPr>
        <w:t>FAKULTET ELEKTROTEHNIKE I RAČUNARSTVA</w:t>
      </w:r>
    </w:p>
    <w:p w14:paraId="264A11AC" w14:textId="77777777" w:rsidR="00A51A43" w:rsidRPr="00237321" w:rsidRDefault="00A51A43" w:rsidP="00A51A43">
      <w:pPr>
        <w:ind w:left="708"/>
        <w:jc w:val="center"/>
        <w:rPr>
          <w:rFonts w:ascii="Arial" w:hAnsi="Arial" w:cs="Arial"/>
          <w:b/>
          <w:sz w:val="24"/>
          <w:szCs w:val="24"/>
        </w:rPr>
      </w:pPr>
    </w:p>
    <w:p w14:paraId="0294A9E3" w14:textId="77777777" w:rsidR="00A51A43" w:rsidRPr="00237321" w:rsidRDefault="00A51A43" w:rsidP="00A51A43">
      <w:pPr>
        <w:ind w:left="708"/>
        <w:jc w:val="center"/>
        <w:rPr>
          <w:rFonts w:ascii="Arial" w:hAnsi="Arial" w:cs="Arial"/>
          <w:b/>
          <w:sz w:val="24"/>
          <w:szCs w:val="24"/>
        </w:rPr>
      </w:pPr>
    </w:p>
    <w:p w14:paraId="1C4617FF" w14:textId="77777777" w:rsidR="00A51A43" w:rsidRPr="00237321" w:rsidRDefault="00A51A43" w:rsidP="00A51A43">
      <w:pPr>
        <w:ind w:left="708"/>
        <w:jc w:val="center"/>
        <w:rPr>
          <w:rFonts w:ascii="Arial" w:hAnsi="Arial" w:cs="Arial"/>
          <w:b/>
          <w:sz w:val="24"/>
          <w:szCs w:val="24"/>
        </w:rPr>
      </w:pPr>
    </w:p>
    <w:p w14:paraId="481363C3" w14:textId="77777777" w:rsidR="00A51A43" w:rsidRPr="00237321" w:rsidRDefault="00A51A43" w:rsidP="00A51A43">
      <w:pPr>
        <w:ind w:left="708"/>
        <w:jc w:val="center"/>
        <w:rPr>
          <w:rFonts w:ascii="Arial" w:hAnsi="Arial" w:cs="Arial"/>
          <w:b/>
          <w:sz w:val="24"/>
          <w:szCs w:val="24"/>
        </w:rPr>
      </w:pPr>
    </w:p>
    <w:p w14:paraId="2AE6FD51" w14:textId="77777777" w:rsidR="00A51A43" w:rsidRPr="00237321" w:rsidRDefault="00A51A43" w:rsidP="00A51A43">
      <w:pPr>
        <w:ind w:left="708"/>
        <w:jc w:val="center"/>
        <w:rPr>
          <w:rFonts w:ascii="Arial" w:hAnsi="Arial" w:cs="Arial"/>
          <w:b/>
          <w:sz w:val="24"/>
          <w:szCs w:val="24"/>
        </w:rPr>
      </w:pPr>
    </w:p>
    <w:p w14:paraId="7A90DF38" w14:textId="77777777" w:rsidR="00A51A43" w:rsidRPr="00237321" w:rsidRDefault="00A51A43" w:rsidP="00A51A43">
      <w:pPr>
        <w:ind w:left="708"/>
        <w:jc w:val="center"/>
        <w:rPr>
          <w:rFonts w:ascii="Arial" w:hAnsi="Arial" w:cs="Arial"/>
          <w:b/>
          <w:sz w:val="24"/>
          <w:szCs w:val="24"/>
        </w:rPr>
      </w:pPr>
    </w:p>
    <w:p w14:paraId="22D05C89" w14:textId="77777777" w:rsidR="00A51A43" w:rsidRPr="00237321" w:rsidRDefault="00A51A43" w:rsidP="00A51A43">
      <w:pPr>
        <w:ind w:left="708"/>
        <w:jc w:val="center"/>
        <w:rPr>
          <w:rFonts w:ascii="Arial" w:hAnsi="Arial" w:cs="Arial"/>
          <w:b/>
          <w:sz w:val="24"/>
          <w:szCs w:val="24"/>
        </w:rPr>
      </w:pPr>
    </w:p>
    <w:p w14:paraId="2E7AAA8B" w14:textId="77777777" w:rsidR="00A51A43" w:rsidRPr="00237321" w:rsidRDefault="00A51A43" w:rsidP="00A51A43">
      <w:pPr>
        <w:ind w:left="708"/>
        <w:jc w:val="center"/>
        <w:rPr>
          <w:rFonts w:ascii="Arial" w:hAnsi="Arial" w:cs="Arial"/>
          <w:b/>
          <w:sz w:val="24"/>
          <w:szCs w:val="24"/>
        </w:rPr>
      </w:pPr>
    </w:p>
    <w:p w14:paraId="32ED67DF" w14:textId="77777777" w:rsidR="00A51A43" w:rsidRDefault="00A51A43" w:rsidP="00A51A43">
      <w:pPr>
        <w:ind w:left="708"/>
        <w:jc w:val="center"/>
        <w:rPr>
          <w:rFonts w:ascii="Arial" w:hAnsi="Arial" w:cs="Arial"/>
          <w:b/>
          <w:sz w:val="24"/>
          <w:szCs w:val="24"/>
        </w:rPr>
      </w:pPr>
    </w:p>
    <w:p w14:paraId="58B69387" w14:textId="77777777" w:rsidR="00A51A43" w:rsidRDefault="00A51A43" w:rsidP="00A51A43">
      <w:pPr>
        <w:ind w:left="708"/>
        <w:jc w:val="center"/>
        <w:rPr>
          <w:rFonts w:ascii="Arial" w:hAnsi="Arial" w:cs="Arial"/>
          <w:b/>
          <w:sz w:val="24"/>
          <w:szCs w:val="24"/>
        </w:rPr>
      </w:pPr>
    </w:p>
    <w:p w14:paraId="6F4680C0" w14:textId="77777777" w:rsidR="00A51A43" w:rsidRPr="00237321" w:rsidRDefault="00A51A43" w:rsidP="00A51A43">
      <w:pPr>
        <w:ind w:left="708"/>
        <w:jc w:val="center"/>
        <w:rPr>
          <w:rFonts w:ascii="Arial" w:hAnsi="Arial" w:cs="Arial"/>
          <w:b/>
          <w:sz w:val="24"/>
          <w:szCs w:val="24"/>
        </w:rPr>
      </w:pPr>
    </w:p>
    <w:p w14:paraId="7EC6365D" w14:textId="77777777" w:rsidR="00A51A43" w:rsidRDefault="00A51A43" w:rsidP="00A51A43">
      <w:pPr>
        <w:ind w:left="708"/>
        <w:jc w:val="center"/>
        <w:rPr>
          <w:rFonts w:ascii="Arial" w:hAnsi="Arial" w:cs="Arial"/>
          <w:b/>
          <w:sz w:val="24"/>
          <w:szCs w:val="24"/>
        </w:rPr>
      </w:pPr>
    </w:p>
    <w:p w14:paraId="15208E4A" w14:textId="77777777" w:rsidR="00A51A43" w:rsidRDefault="00A51A43" w:rsidP="00A51A43">
      <w:pPr>
        <w:ind w:left="708"/>
        <w:jc w:val="center"/>
        <w:rPr>
          <w:rFonts w:ascii="Arial" w:hAnsi="Arial" w:cs="Arial"/>
          <w:b/>
          <w:sz w:val="24"/>
          <w:szCs w:val="24"/>
        </w:rPr>
      </w:pPr>
    </w:p>
    <w:p w14:paraId="1CFF7424" w14:textId="77777777" w:rsidR="00A51A43" w:rsidRPr="00237321" w:rsidRDefault="00A51A43" w:rsidP="00A51A43">
      <w:pPr>
        <w:ind w:left="708"/>
        <w:jc w:val="center"/>
        <w:rPr>
          <w:rFonts w:ascii="Arial" w:hAnsi="Arial" w:cs="Arial"/>
          <w:b/>
          <w:sz w:val="24"/>
          <w:szCs w:val="24"/>
        </w:rPr>
      </w:pPr>
    </w:p>
    <w:p w14:paraId="0F1758F4" w14:textId="77777777" w:rsidR="00A51A43" w:rsidRPr="00237321" w:rsidRDefault="00A51A43" w:rsidP="00A51A43">
      <w:pPr>
        <w:ind w:left="708"/>
        <w:jc w:val="center"/>
        <w:rPr>
          <w:rFonts w:ascii="Arial" w:hAnsi="Arial" w:cs="Arial"/>
          <w:b/>
          <w:sz w:val="24"/>
          <w:szCs w:val="24"/>
        </w:rPr>
      </w:pPr>
    </w:p>
    <w:p w14:paraId="0DBC543F" w14:textId="77777777" w:rsidR="00A51A43" w:rsidRPr="00237321" w:rsidRDefault="00A51A43" w:rsidP="00A51A43">
      <w:pPr>
        <w:ind w:left="708"/>
        <w:jc w:val="center"/>
        <w:rPr>
          <w:rFonts w:ascii="Arial" w:hAnsi="Arial" w:cs="Arial"/>
          <w:b/>
          <w:sz w:val="24"/>
          <w:szCs w:val="24"/>
        </w:rPr>
      </w:pPr>
    </w:p>
    <w:p w14:paraId="0CF8B2EE" w14:textId="77777777" w:rsidR="00A51A43" w:rsidRPr="00237321" w:rsidRDefault="00A51A43" w:rsidP="00A51A43">
      <w:pPr>
        <w:ind w:left="708"/>
        <w:jc w:val="center"/>
        <w:rPr>
          <w:rFonts w:ascii="Arial" w:hAnsi="Arial" w:cs="Arial"/>
          <w:b/>
          <w:sz w:val="24"/>
          <w:szCs w:val="24"/>
        </w:rPr>
      </w:pPr>
    </w:p>
    <w:p w14:paraId="3BF51739" w14:textId="77777777" w:rsidR="00A51A43" w:rsidRPr="00237321" w:rsidRDefault="00A51A43" w:rsidP="00A51A43">
      <w:pPr>
        <w:ind w:left="708"/>
        <w:jc w:val="center"/>
        <w:rPr>
          <w:rFonts w:ascii="Arial" w:hAnsi="Arial" w:cs="Arial"/>
          <w:b/>
          <w:sz w:val="24"/>
          <w:szCs w:val="24"/>
        </w:rPr>
      </w:pPr>
    </w:p>
    <w:p w14:paraId="4488B97A" w14:textId="77777777" w:rsidR="00A51A43" w:rsidRPr="008173EC" w:rsidRDefault="00A51A43" w:rsidP="00A51A43">
      <w:pPr>
        <w:ind w:left="708"/>
        <w:jc w:val="center"/>
        <w:rPr>
          <w:rFonts w:ascii="Arial" w:hAnsi="Arial" w:cs="Arial"/>
          <w:sz w:val="28"/>
          <w:szCs w:val="28"/>
        </w:rPr>
      </w:pPr>
      <w:r w:rsidRPr="008173EC">
        <w:rPr>
          <w:rFonts w:ascii="Arial" w:hAnsi="Arial" w:cs="Arial"/>
          <w:sz w:val="28"/>
          <w:szCs w:val="28"/>
        </w:rPr>
        <w:t>ZAVRŠNI RAD br. 6335</w:t>
      </w:r>
    </w:p>
    <w:p w14:paraId="4C405A02" w14:textId="77777777" w:rsidR="00A51A43" w:rsidRPr="00237321" w:rsidRDefault="00A51A43" w:rsidP="00A51A43">
      <w:pPr>
        <w:rPr>
          <w:rFonts w:ascii="Arial" w:hAnsi="Arial" w:cs="Arial"/>
          <w:sz w:val="24"/>
          <w:szCs w:val="24"/>
        </w:rPr>
      </w:pPr>
    </w:p>
    <w:p w14:paraId="5BC9CCA7" w14:textId="77777777" w:rsidR="00A51A43" w:rsidRPr="008173EC" w:rsidRDefault="00A51A43" w:rsidP="00A51A43">
      <w:pPr>
        <w:ind w:left="708"/>
        <w:jc w:val="center"/>
        <w:rPr>
          <w:rFonts w:ascii="Arial" w:hAnsi="Arial" w:cs="Arial"/>
          <w:b/>
          <w:sz w:val="40"/>
          <w:szCs w:val="40"/>
        </w:rPr>
      </w:pPr>
      <w:r w:rsidRPr="008173EC">
        <w:rPr>
          <w:rFonts w:ascii="Arial" w:hAnsi="Arial" w:cs="Arial"/>
          <w:b/>
          <w:sz w:val="40"/>
          <w:szCs w:val="40"/>
        </w:rPr>
        <w:t>STVARNOVREMENSKO LOCIRANJE KORISNIKA JAVNOG GRADSKOG PRIJEVOZA</w:t>
      </w:r>
    </w:p>
    <w:p w14:paraId="67BCF8E9" w14:textId="77777777" w:rsidR="00A51A43" w:rsidRPr="00237321" w:rsidRDefault="00A51A43" w:rsidP="00A51A43">
      <w:pPr>
        <w:ind w:left="708"/>
        <w:jc w:val="center"/>
        <w:rPr>
          <w:rFonts w:ascii="Arial" w:hAnsi="Arial" w:cs="Arial"/>
          <w:b/>
          <w:sz w:val="24"/>
          <w:szCs w:val="24"/>
        </w:rPr>
      </w:pPr>
    </w:p>
    <w:p w14:paraId="57A5DF1B" w14:textId="77777777" w:rsidR="00A51A43" w:rsidRPr="008173EC" w:rsidRDefault="00A51A43" w:rsidP="00A51A43">
      <w:pPr>
        <w:ind w:left="708"/>
        <w:jc w:val="center"/>
        <w:rPr>
          <w:rFonts w:ascii="Arial" w:hAnsi="Arial" w:cs="Arial"/>
          <w:sz w:val="28"/>
          <w:szCs w:val="28"/>
        </w:rPr>
      </w:pPr>
      <w:r w:rsidRPr="008173EC">
        <w:rPr>
          <w:rFonts w:ascii="Arial" w:hAnsi="Arial" w:cs="Arial"/>
          <w:sz w:val="28"/>
          <w:szCs w:val="28"/>
        </w:rPr>
        <w:t>Marko Gašparac</w:t>
      </w:r>
    </w:p>
    <w:p w14:paraId="116CEE32" w14:textId="77777777" w:rsidR="00A51A43" w:rsidRPr="00237321" w:rsidRDefault="00A51A43" w:rsidP="00A51A43">
      <w:pPr>
        <w:ind w:left="708"/>
        <w:jc w:val="center"/>
        <w:rPr>
          <w:rFonts w:ascii="Arial" w:hAnsi="Arial" w:cs="Arial"/>
          <w:sz w:val="24"/>
          <w:szCs w:val="24"/>
        </w:rPr>
      </w:pPr>
    </w:p>
    <w:p w14:paraId="1AFAB069" w14:textId="77777777" w:rsidR="00A51A43" w:rsidRPr="00237321" w:rsidRDefault="00A51A43" w:rsidP="00A51A43">
      <w:pPr>
        <w:ind w:left="708"/>
        <w:jc w:val="center"/>
        <w:rPr>
          <w:rFonts w:ascii="Arial" w:hAnsi="Arial" w:cs="Arial"/>
          <w:sz w:val="24"/>
          <w:szCs w:val="24"/>
        </w:rPr>
      </w:pPr>
    </w:p>
    <w:p w14:paraId="1E4E611F" w14:textId="77777777" w:rsidR="00A51A43" w:rsidRPr="00237321" w:rsidRDefault="00A51A43" w:rsidP="00A51A43">
      <w:pPr>
        <w:ind w:left="708"/>
        <w:jc w:val="center"/>
        <w:rPr>
          <w:rFonts w:ascii="Arial" w:hAnsi="Arial" w:cs="Arial"/>
          <w:sz w:val="24"/>
          <w:szCs w:val="24"/>
        </w:rPr>
      </w:pPr>
    </w:p>
    <w:p w14:paraId="3FF0A5D9" w14:textId="77777777" w:rsidR="00A51A43" w:rsidRPr="00237321" w:rsidRDefault="00A51A43" w:rsidP="00A51A43">
      <w:pPr>
        <w:ind w:left="708"/>
        <w:jc w:val="center"/>
        <w:rPr>
          <w:rFonts w:ascii="Arial" w:hAnsi="Arial" w:cs="Arial"/>
          <w:sz w:val="24"/>
          <w:szCs w:val="24"/>
        </w:rPr>
      </w:pPr>
    </w:p>
    <w:p w14:paraId="0E174988" w14:textId="77777777" w:rsidR="00A51A43" w:rsidRPr="00237321" w:rsidRDefault="00A51A43" w:rsidP="00A51A43">
      <w:pPr>
        <w:ind w:left="708"/>
        <w:jc w:val="center"/>
        <w:rPr>
          <w:rFonts w:ascii="Arial" w:hAnsi="Arial" w:cs="Arial"/>
          <w:sz w:val="24"/>
          <w:szCs w:val="24"/>
        </w:rPr>
      </w:pPr>
    </w:p>
    <w:p w14:paraId="2E6C95C3" w14:textId="77777777" w:rsidR="00A51A43" w:rsidRPr="00237321" w:rsidRDefault="00A51A43" w:rsidP="00A51A43">
      <w:pPr>
        <w:ind w:left="708"/>
        <w:jc w:val="center"/>
        <w:rPr>
          <w:rFonts w:ascii="Arial" w:hAnsi="Arial" w:cs="Arial"/>
          <w:sz w:val="24"/>
          <w:szCs w:val="24"/>
        </w:rPr>
      </w:pPr>
    </w:p>
    <w:p w14:paraId="16BA2BE4" w14:textId="77777777" w:rsidR="00A51A43" w:rsidRPr="00237321" w:rsidRDefault="00A51A43" w:rsidP="00A51A43">
      <w:pPr>
        <w:ind w:left="708"/>
        <w:jc w:val="center"/>
        <w:rPr>
          <w:rFonts w:ascii="Arial" w:hAnsi="Arial" w:cs="Arial"/>
          <w:sz w:val="24"/>
          <w:szCs w:val="24"/>
        </w:rPr>
      </w:pPr>
    </w:p>
    <w:p w14:paraId="7F327954" w14:textId="77777777" w:rsidR="00A51A43" w:rsidRPr="00237321" w:rsidRDefault="00A51A43" w:rsidP="00A51A43">
      <w:pPr>
        <w:ind w:left="708"/>
        <w:jc w:val="center"/>
        <w:rPr>
          <w:rFonts w:ascii="Arial" w:hAnsi="Arial" w:cs="Arial"/>
          <w:sz w:val="24"/>
          <w:szCs w:val="24"/>
        </w:rPr>
      </w:pPr>
    </w:p>
    <w:p w14:paraId="4E6591DD" w14:textId="77777777" w:rsidR="00A51A43" w:rsidRPr="00237321" w:rsidRDefault="00A51A43" w:rsidP="00A51A43">
      <w:pPr>
        <w:ind w:left="708"/>
        <w:jc w:val="center"/>
        <w:rPr>
          <w:rFonts w:ascii="Arial" w:hAnsi="Arial" w:cs="Arial"/>
          <w:sz w:val="24"/>
          <w:szCs w:val="24"/>
        </w:rPr>
      </w:pPr>
    </w:p>
    <w:p w14:paraId="299998FD" w14:textId="77777777" w:rsidR="00A51A43" w:rsidRPr="00237321" w:rsidRDefault="00A51A43" w:rsidP="00A51A43">
      <w:pPr>
        <w:ind w:left="708"/>
        <w:jc w:val="center"/>
        <w:rPr>
          <w:rFonts w:ascii="Arial" w:hAnsi="Arial" w:cs="Arial"/>
          <w:sz w:val="24"/>
          <w:szCs w:val="24"/>
        </w:rPr>
      </w:pPr>
    </w:p>
    <w:p w14:paraId="048EE340" w14:textId="77777777" w:rsidR="00A51A43" w:rsidRPr="00237321" w:rsidRDefault="00A51A43" w:rsidP="00A51A43">
      <w:pPr>
        <w:ind w:left="708"/>
        <w:jc w:val="center"/>
        <w:rPr>
          <w:rFonts w:ascii="Arial" w:hAnsi="Arial" w:cs="Arial"/>
          <w:sz w:val="24"/>
          <w:szCs w:val="24"/>
        </w:rPr>
      </w:pPr>
    </w:p>
    <w:p w14:paraId="78B0D0B5" w14:textId="77777777" w:rsidR="00A51A43" w:rsidRPr="00237321" w:rsidRDefault="00A51A43" w:rsidP="00A51A43">
      <w:pPr>
        <w:ind w:left="708"/>
        <w:jc w:val="center"/>
        <w:rPr>
          <w:rFonts w:ascii="Arial" w:hAnsi="Arial" w:cs="Arial"/>
          <w:sz w:val="24"/>
          <w:szCs w:val="24"/>
        </w:rPr>
      </w:pPr>
    </w:p>
    <w:p w14:paraId="3243B461" w14:textId="77777777" w:rsidR="00A51A43" w:rsidRPr="00237321" w:rsidRDefault="00A51A43" w:rsidP="00A51A43">
      <w:pPr>
        <w:ind w:left="708"/>
        <w:jc w:val="center"/>
        <w:rPr>
          <w:rFonts w:ascii="Arial" w:hAnsi="Arial" w:cs="Arial"/>
          <w:sz w:val="24"/>
          <w:szCs w:val="24"/>
        </w:rPr>
      </w:pPr>
    </w:p>
    <w:p w14:paraId="6A6BB431" w14:textId="77777777" w:rsidR="00A51A43" w:rsidRPr="00237321" w:rsidRDefault="00A51A43" w:rsidP="00A51A43">
      <w:pPr>
        <w:ind w:left="708"/>
        <w:jc w:val="center"/>
        <w:rPr>
          <w:rFonts w:ascii="Arial" w:hAnsi="Arial" w:cs="Arial"/>
          <w:sz w:val="24"/>
          <w:szCs w:val="24"/>
        </w:rPr>
      </w:pPr>
    </w:p>
    <w:p w14:paraId="40ECBC87" w14:textId="77777777" w:rsidR="00A51A43" w:rsidRDefault="00A51A43" w:rsidP="00A51A43">
      <w:pPr>
        <w:rPr>
          <w:rFonts w:ascii="Arial" w:hAnsi="Arial" w:cs="Arial"/>
          <w:sz w:val="24"/>
          <w:szCs w:val="24"/>
        </w:rPr>
      </w:pPr>
    </w:p>
    <w:p w14:paraId="642CCBE4" w14:textId="77777777" w:rsidR="00A51A43" w:rsidRPr="00237321" w:rsidRDefault="00A51A43" w:rsidP="00A51A43">
      <w:pPr>
        <w:rPr>
          <w:rFonts w:ascii="Arial" w:hAnsi="Arial" w:cs="Arial"/>
          <w:sz w:val="24"/>
          <w:szCs w:val="24"/>
        </w:rPr>
      </w:pPr>
    </w:p>
    <w:p w14:paraId="6A7E25CB" w14:textId="77777777" w:rsidR="008F50AE" w:rsidRDefault="00A51A43" w:rsidP="008F50AE">
      <w:pPr>
        <w:ind w:left="708"/>
        <w:jc w:val="center"/>
        <w:rPr>
          <w:rFonts w:ascii="Arial" w:hAnsi="Arial" w:cs="Arial"/>
          <w:sz w:val="28"/>
          <w:szCs w:val="28"/>
        </w:rPr>
      </w:pPr>
      <w:r w:rsidRPr="008173EC">
        <w:rPr>
          <w:rFonts w:ascii="Arial" w:hAnsi="Arial" w:cs="Arial"/>
          <w:sz w:val="28"/>
          <w:szCs w:val="28"/>
        </w:rPr>
        <w:t>Zagreb, lipanj 2019.</w:t>
      </w:r>
    </w:p>
    <w:p w14:paraId="078BCFB1" w14:textId="047CC02E" w:rsidR="008F50AE" w:rsidRPr="008F50AE" w:rsidRDefault="008F50AE" w:rsidP="008F50AE">
      <w:pPr>
        <w:rPr>
          <w:rFonts w:ascii="Arial" w:hAnsi="Arial" w:cs="Arial"/>
          <w:sz w:val="28"/>
          <w:szCs w:val="28"/>
        </w:rPr>
        <w:sectPr w:rsidR="008F50AE" w:rsidRPr="008F50AE" w:rsidSect="00CE3EA0">
          <w:pgSz w:w="11906" w:h="16838"/>
          <w:pgMar w:top="1701" w:right="1701" w:bottom="1701" w:left="1985" w:header="709" w:footer="709" w:gutter="0"/>
          <w:cols w:space="708"/>
          <w:titlePg/>
          <w:docGrid w:linePitch="360"/>
        </w:sectPr>
      </w:pPr>
    </w:p>
    <w:p w14:paraId="0A991839" w14:textId="77777777" w:rsidR="008F50AE" w:rsidRDefault="008F50AE" w:rsidP="008F50AE">
      <w:pPr>
        <w:spacing w:line="360" w:lineRule="auto"/>
        <w:rPr>
          <w:rFonts w:ascii="Arial" w:eastAsiaTheme="majorEastAsia" w:hAnsi="Arial" w:cs="Arial"/>
          <w:sz w:val="28"/>
          <w:szCs w:val="28"/>
          <w:lang w:eastAsia="hr-HR"/>
        </w:rPr>
        <w:sectPr w:rsidR="008F50AE" w:rsidSect="00237321">
          <w:pgSz w:w="11906" w:h="16838"/>
          <w:pgMar w:top="1418" w:right="1418" w:bottom="1418" w:left="1701" w:header="709" w:footer="709" w:gutter="0"/>
          <w:cols w:space="708"/>
          <w:docGrid w:linePitch="360"/>
        </w:sectPr>
      </w:pPr>
    </w:p>
    <w:p w14:paraId="1E276E05" w14:textId="77777777" w:rsidR="008F50AE" w:rsidRDefault="008F50AE" w:rsidP="008F50AE">
      <w:pPr>
        <w:spacing w:line="360" w:lineRule="auto"/>
        <w:rPr>
          <w:rFonts w:ascii="Arial" w:eastAsiaTheme="majorEastAsia" w:hAnsi="Arial" w:cs="Arial"/>
          <w:sz w:val="28"/>
          <w:szCs w:val="28"/>
          <w:lang w:eastAsia="hr-HR"/>
        </w:rPr>
        <w:sectPr w:rsidR="008F50AE" w:rsidSect="00D717CD">
          <w:footerReference w:type="default" r:id="rId9"/>
          <w:pgSz w:w="11906" w:h="16838"/>
          <w:pgMar w:top="1418" w:right="1418" w:bottom="1418" w:left="1701" w:header="709" w:footer="709" w:gutter="0"/>
          <w:pgNumType w:start="1"/>
          <w:cols w:space="708"/>
          <w:docGrid w:linePitch="360"/>
        </w:sectPr>
      </w:pPr>
    </w:p>
    <w:p w14:paraId="409E62EF" w14:textId="77777777" w:rsidR="008F50AE" w:rsidRDefault="008F50AE" w:rsidP="008F50AE">
      <w:pPr>
        <w:spacing w:line="360" w:lineRule="auto"/>
        <w:rPr>
          <w:rFonts w:ascii="Arial" w:eastAsiaTheme="majorEastAsia" w:hAnsi="Arial" w:cs="Arial"/>
          <w:sz w:val="28"/>
          <w:szCs w:val="28"/>
          <w:lang w:eastAsia="hr-HR"/>
        </w:rPr>
        <w:sectPr w:rsidR="008F50AE" w:rsidSect="008F50AE">
          <w:type w:val="continuous"/>
          <w:pgSz w:w="11906" w:h="16838"/>
          <w:pgMar w:top="1418" w:right="1418" w:bottom="1418" w:left="1701" w:header="709" w:footer="709" w:gutter="0"/>
          <w:cols w:space="708"/>
          <w:docGrid w:linePitch="360"/>
        </w:sectPr>
      </w:pPr>
    </w:p>
    <w:p w14:paraId="39190C53" w14:textId="5C764769" w:rsidR="008173EC" w:rsidRDefault="008173EC" w:rsidP="008F50AE">
      <w:pPr>
        <w:spacing w:line="360" w:lineRule="auto"/>
        <w:rPr>
          <w:rFonts w:ascii="Arial" w:eastAsiaTheme="majorEastAsia" w:hAnsi="Arial" w:cs="Arial"/>
          <w:sz w:val="28"/>
          <w:szCs w:val="28"/>
          <w:lang w:eastAsia="hr-HR"/>
        </w:rPr>
      </w:pPr>
      <w:r>
        <w:rPr>
          <w:rFonts w:ascii="Arial" w:eastAsiaTheme="majorEastAsia" w:hAnsi="Arial" w:cs="Arial"/>
          <w:sz w:val="28"/>
          <w:szCs w:val="28"/>
          <w:lang w:eastAsia="hr-HR"/>
        </w:rPr>
        <w:lastRenderedPageBreak/>
        <w:t>Sadržaj</w:t>
      </w:r>
    </w:p>
    <w:p w14:paraId="7B555058" w14:textId="77777777" w:rsidR="00DB0A4A" w:rsidRPr="00DB0A4A" w:rsidRDefault="00DB0A4A" w:rsidP="00DB0A4A">
      <w:pPr>
        <w:spacing w:line="360" w:lineRule="auto"/>
        <w:ind w:left="708"/>
        <w:rPr>
          <w:rFonts w:ascii="Arial" w:eastAsiaTheme="majorEastAsia" w:hAnsi="Arial" w:cs="Arial"/>
          <w:sz w:val="28"/>
          <w:szCs w:val="28"/>
          <w:lang w:eastAsia="hr-HR"/>
        </w:rPr>
      </w:pPr>
    </w:p>
    <w:p w14:paraId="793504A9" w14:textId="10C4418E" w:rsidR="008173EC" w:rsidRDefault="008173EC" w:rsidP="00DB0A4A">
      <w:pPr>
        <w:pStyle w:val="ListParagraph"/>
        <w:numPr>
          <w:ilvl w:val="0"/>
          <w:numId w:val="2"/>
        </w:numPr>
        <w:spacing w:line="360" w:lineRule="auto"/>
        <w:rPr>
          <w:rFonts w:ascii="Arial" w:hAnsi="Arial" w:cs="Arial"/>
          <w:sz w:val="24"/>
          <w:szCs w:val="24"/>
        </w:rPr>
      </w:pPr>
      <w:r>
        <w:rPr>
          <w:rFonts w:ascii="Arial" w:hAnsi="Arial" w:cs="Arial"/>
          <w:sz w:val="24"/>
          <w:szCs w:val="24"/>
        </w:rPr>
        <w:t>Uvod</w:t>
      </w:r>
    </w:p>
    <w:p w14:paraId="54139EBB" w14:textId="55B07526" w:rsidR="008173EC" w:rsidRDefault="008173EC" w:rsidP="00DB0A4A">
      <w:pPr>
        <w:pStyle w:val="ListParagraph"/>
        <w:numPr>
          <w:ilvl w:val="0"/>
          <w:numId w:val="2"/>
        </w:numPr>
        <w:spacing w:line="360" w:lineRule="auto"/>
        <w:rPr>
          <w:rFonts w:ascii="Arial" w:hAnsi="Arial" w:cs="Arial"/>
          <w:sz w:val="24"/>
          <w:szCs w:val="24"/>
        </w:rPr>
      </w:pPr>
      <w:r>
        <w:rPr>
          <w:rFonts w:ascii="Arial" w:hAnsi="Arial" w:cs="Arial"/>
          <w:sz w:val="24"/>
          <w:szCs w:val="24"/>
        </w:rPr>
        <w:t>Suradno opažanje okoline</w:t>
      </w:r>
    </w:p>
    <w:p w14:paraId="6D8B22D2" w14:textId="4A1FFABE" w:rsidR="008173EC" w:rsidRDefault="008173EC" w:rsidP="00DB0A4A">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Proces </w:t>
      </w:r>
      <w:r w:rsidR="00B7320E">
        <w:rPr>
          <w:rFonts w:ascii="Arial" w:hAnsi="Arial" w:cs="Arial"/>
          <w:sz w:val="24"/>
          <w:szCs w:val="24"/>
        </w:rPr>
        <w:t>suradnog opažanja okoline</w:t>
      </w:r>
    </w:p>
    <w:p w14:paraId="3660E90E" w14:textId="2EED66CA" w:rsidR="008173EC" w:rsidRDefault="008173EC" w:rsidP="00DB0A4A">
      <w:pPr>
        <w:pStyle w:val="ListParagraph"/>
        <w:numPr>
          <w:ilvl w:val="1"/>
          <w:numId w:val="2"/>
        </w:numPr>
        <w:spacing w:line="360" w:lineRule="auto"/>
        <w:rPr>
          <w:rFonts w:ascii="Arial" w:hAnsi="Arial" w:cs="Arial"/>
          <w:sz w:val="24"/>
          <w:szCs w:val="24"/>
        </w:rPr>
      </w:pPr>
      <w:r>
        <w:rPr>
          <w:rFonts w:ascii="Arial" w:hAnsi="Arial" w:cs="Arial"/>
          <w:sz w:val="24"/>
          <w:szCs w:val="24"/>
        </w:rPr>
        <w:t>Resursna ograničenja</w:t>
      </w:r>
      <w:r w:rsidR="00E125C6">
        <w:rPr>
          <w:rFonts w:ascii="Arial" w:hAnsi="Arial" w:cs="Arial"/>
          <w:sz w:val="24"/>
          <w:szCs w:val="24"/>
        </w:rPr>
        <w:t xml:space="preserve"> usluge</w:t>
      </w:r>
    </w:p>
    <w:p w14:paraId="4574D5BC" w14:textId="3E3366D6" w:rsidR="008173EC" w:rsidRDefault="008173EC" w:rsidP="00DB0A4A">
      <w:pPr>
        <w:pStyle w:val="ListParagraph"/>
        <w:numPr>
          <w:ilvl w:val="1"/>
          <w:numId w:val="2"/>
        </w:numPr>
        <w:spacing w:line="360" w:lineRule="auto"/>
        <w:rPr>
          <w:rFonts w:ascii="Arial" w:hAnsi="Arial" w:cs="Arial"/>
          <w:sz w:val="24"/>
          <w:szCs w:val="24"/>
        </w:rPr>
      </w:pPr>
      <w:r>
        <w:rPr>
          <w:rFonts w:ascii="Arial" w:hAnsi="Arial" w:cs="Arial"/>
          <w:sz w:val="24"/>
          <w:szCs w:val="24"/>
        </w:rPr>
        <w:t>Privatnost, sigurnost i očuvanje integriteta podataka</w:t>
      </w:r>
    </w:p>
    <w:p w14:paraId="54FCFB01" w14:textId="2A5CF9C6" w:rsidR="008173EC" w:rsidRDefault="008173EC" w:rsidP="00DB0A4A">
      <w:pPr>
        <w:pStyle w:val="ListParagraph"/>
        <w:numPr>
          <w:ilvl w:val="0"/>
          <w:numId w:val="2"/>
        </w:numPr>
        <w:spacing w:line="360" w:lineRule="auto"/>
        <w:rPr>
          <w:rFonts w:ascii="Arial" w:hAnsi="Arial" w:cs="Arial"/>
          <w:sz w:val="24"/>
          <w:szCs w:val="24"/>
        </w:rPr>
      </w:pPr>
      <w:r>
        <w:rPr>
          <w:rFonts w:ascii="Arial" w:hAnsi="Arial" w:cs="Arial"/>
          <w:sz w:val="24"/>
          <w:szCs w:val="24"/>
        </w:rPr>
        <w:t>Razvoj programskog modula za automatizirano stvarnovremensko lociranje korisnika javnog gradskog prijevoza i suradno objavu podataka</w:t>
      </w:r>
    </w:p>
    <w:p w14:paraId="4BE6EF87" w14:textId="4215BA1B" w:rsidR="008173EC" w:rsidRDefault="008173EC" w:rsidP="00DB0A4A">
      <w:pPr>
        <w:pStyle w:val="ListParagraph"/>
        <w:numPr>
          <w:ilvl w:val="1"/>
          <w:numId w:val="2"/>
        </w:numPr>
        <w:spacing w:line="360" w:lineRule="auto"/>
        <w:rPr>
          <w:rFonts w:ascii="Arial" w:hAnsi="Arial" w:cs="Arial"/>
          <w:sz w:val="24"/>
          <w:szCs w:val="24"/>
        </w:rPr>
      </w:pPr>
      <w:r>
        <w:rPr>
          <w:rFonts w:ascii="Arial" w:hAnsi="Arial" w:cs="Arial"/>
          <w:sz w:val="24"/>
          <w:szCs w:val="24"/>
        </w:rPr>
        <w:t>Osnovne ideje i funkcionalnosti</w:t>
      </w:r>
    </w:p>
    <w:p w14:paraId="569185BC" w14:textId="3598B8C5" w:rsidR="008173EC" w:rsidRDefault="008173EC" w:rsidP="00DB0A4A">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Korišteni </w:t>
      </w:r>
      <w:r w:rsidR="00287836">
        <w:rPr>
          <w:rFonts w:ascii="Arial" w:hAnsi="Arial" w:cs="Arial"/>
          <w:sz w:val="24"/>
          <w:szCs w:val="24"/>
        </w:rPr>
        <w:t>alati i tehnologije</w:t>
      </w:r>
    </w:p>
    <w:p w14:paraId="0CC16281" w14:textId="33BB822B" w:rsidR="00041FDF" w:rsidRDefault="00041FDF" w:rsidP="00DB0A4A">
      <w:pPr>
        <w:pStyle w:val="ListParagraph"/>
        <w:numPr>
          <w:ilvl w:val="0"/>
          <w:numId w:val="2"/>
        </w:numPr>
        <w:spacing w:line="360" w:lineRule="auto"/>
        <w:rPr>
          <w:rFonts w:ascii="Arial" w:hAnsi="Arial" w:cs="Arial"/>
          <w:sz w:val="24"/>
          <w:szCs w:val="24"/>
        </w:rPr>
      </w:pPr>
      <w:r>
        <w:rPr>
          <w:rFonts w:ascii="Arial" w:hAnsi="Arial" w:cs="Arial"/>
          <w:sz w:val="24"/>
          <w:szCs w:val="24"/>
        </w:rPr>
        <w:t>Implementacijski detalji</w:t>
      </w:r>
    </w:p>
    <w:p w14:paraId="3B7D86BC" w14:textId="5027E0E3"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Struktura sustava i delegiranje odgovornosti komponentama</w:t>
      </w:r>
    </w:p>
    <w:p w14:paraId="24EB5456" w14:textId="6A958540"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Prikupljanje i inicijalna obrada velike količine podataka</w:t>
      </w:r>
    </w:p>
    <w:p w14:paraId="0525D6FF" w14:textId="09BDF5AB"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Učitavanje podataka i memorijska reprezentacija</w:t>
      </w:r>
    </w:p>
    <w:p w14:paraId="57864B9B" w14:textId="23E5B994"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Očitavanje koordinata i lociranje putem GPS sustava</w:t>
      </w:r>
    </w:p>
    <w:p w14:paraId="3F0D23E1" w14:textId="057FFAF0"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Konačni automati i prijelazi između stanja</w:t>
      </w:r>
    </w:p>
    <w:p w14:paraId="19CA8C8D" w14:textId="154A4504" w:rsidR="00041FDF" w:rsidRDefault="00041FDF" w:rsidP="00DB0A4A">
      <w:pPr>
        <w:pStyle w:val="ListParagraph"/>
        <w:numPr>
          <w:ilvl w:val="1"/>
          <w:numId w:val="2"/>
        </w:numPr>
        <w:spacing w:line="360" w:lineRule="auto"/>
        <w:rPr>
          <w:rFonts w:ascii="Arial" w:hAnsi="Arial" w:cs="Arial"/>
          <w:sz w:val="24"/>
          <w:szCs w:val="24"/>
        </w:rPr>
      </w:pPr>
      <w:r>
        <w:rPr>
          <w:rFonts w:ascii="Arial" w:hAnsi="Arial" w:cs="Arial"/>
          <w:sz w:val="24"/>
          <w:szCs w:val="24"/>
        </w:rPr>
        <w:t>Objava podataka na poslužitelj</w:t>
      </w:r>
    </w:p>
    <w:p w14:paraId="5D4672C2" w14:textId="539FCBB0" w:rsidR="00041FDF" w:rsidRDefault="00041FDF" w:rsidP="00DB0A4A">
      <w:pPr>
        <w:pStyle w:val="ListParagraph"/>
        <w:numPr>
          <w:ilvl w:val="0"/>
          <w:numId w:val="2"/>
        </w:numPr>
        <w:spacing w:line="360" w:lineRule="auto"/>
        <w:rPr>
          <w:rFonts w:ascii="Arial" w:hAnsi="Arial" w:cs="Arial"/>
          <w:sz w:val="24"/>
          <w:szCs w:val="24"/>
        </w:rPr>
      </w:pPr>
      <w:r>
        <w:rPr>
          <w:rFonts w:ascii="Arial" w:hAnsi="Arial" w:cs="Arial"/>
          <w:sz w:val="24"/>
          <w:szCs w:val="24"/>
        </w:rPr>
        <w:t>Sigurnosni aspekti usluge i potrošnja resursa</w:t>
      </w:r>
    </w:p>
    <w:p w14:paraId="3455F39C" w14:textId="2C382928" w:rsidR="00041FDF" w:rsidRDefault="00041FDF" w:rsidP="00DB0A4A">
      <w:pPr>
        <w:pStyle w:val="ListParagraph"/>
        <w:numPr>
          <w:ilvl w:val="0"/>
          <w:numId w:val="2"/>
        </w:numPr>
        <w:spacing w:line="360" w:lineRule="auto"/>
        <w:rPr>
          <w:rFonts w:ascii="Arial" w:hAnsi="Arial" w:cs="Arial"/>
          <w:sz w:val="24"/>
          <w:szCs w:val="24"/>
        </w:rPr>
      </w:pPr>
      <w:r>
        <w:rPr>
          <w:rFonts w:ascii="Arial" w:hAnsi="Arial" w:cs="Arial"/>
          <w:sz w:val="24"/>
          <w:szCs w:val="24"/>
        </w:rPr>
        <w:t>Ispitivanje programskog modula i primjeri korištenja</w:t>
      </w:r>
    </w:p>
    <w:p w14:paraId="018FBF8C" w14:textId="21205956" w:rsidR="00041FDF" w:rsidRDefault="00041FDF" w:rsidP="00DB0A4A">
      <w:pPr>
        <w:pStyle w:val="ListParagraph"/>
        <w:numPr>
          <w:ilvl w:val="0"/>
          <w:numId w:val="2"/>
        </w:numPr>
        <w:spacing w:line="360" w:lineRule="auto"/>
        <w:rPr>
          <w:rFonts w:ascii="Arial" w:hAnsi="Arial" w:cs="Arial"/>
          <w:sz w:val="24"/>
          <w:szCs w:val="24"/>
        </w:rPr>
      </w:pPr>
      <w:r>
        <w:rPr>
          <w:rFonts w:ascii="Arial" w:hAnsi="Arial" w:cs="Arial"/>
          <w:sz w:val="24"/>
          <w:szCs w:val="24"/>
        </w:rPr>
        <w:t>Zaključak</w:t>
      </w:r>
    </w:p>
    <w:p w14:paraId="71100651" w14:textId="2BDD2731" w:rsidR="00041FDF" w:rsidRDefault="00041FDF" w:rsidP="00DB0A4A">
      <w:pPr>
        <w:pStyle w:val="ListParagraph"/>
        <w:numPr>
          <w:ilvl w:val="0"/>
          <w:numId w:val="2"/>
        </w:numPr>
        <w:spacing w:line="360" w:lineRule="auto"/>
        <w:rPr>
          <w:rFonts w:ascii="Arial" w:hAnsi="Arial" w:cs="Arial"/>
          <w:sz w:val="24"/>
          <w:szCs w:val="24"/>
        </w:rPr>
      </w:pPr>
      <w:r>
        <w:rPr>
          <w:rFonts w:ascii="Arial" w:hAnsi="Arial" w:cs="Arial"/>
          <w:sz w:val="24"/>
          <w:szCs w:val="24"/>
        </w:rPr>
        <w:t>Literatura</w:t>
      </w:r>
    </w:p>
    <w:p w14:paraId="5E355359" w14:textId="77C918A2" w:rsidR="00D971D2" w:rsidRDefault="00D971D2" w:rsidP="00D971D2">
      <w:pPr>
        <w:spacing w:line="360" w:lineRule="auto"/>
        <w:rPr>
          <w:rFonts w:ascii="Arial" w:hAnsi="Arial" w:cs="Arial"/>
          <w:sz w:val="24"/>
          <w:szCs w:val="24"/>
        </w:rPr>
      </w:pPr>
    </w:p>
    <w:p w14:paraId="78C2E5CD" w14:textId="67F6D97D" w:rsidR="00D971D2" w:rsidRDefault="00D971D2" w:rsidP="00D971D2">
      <w:pPr>
        <w:spacing w:line="360" w:lineRule="auto"/>
        <w:rPr>
          <w:rFonts w:ascii="Arial" w:hAnsi="Arial" w:cs="Arial"/>
          <w:sz w:val="24"/>
          <w:szCs w:val="24"/>
        </w:rPr>
      </w:pPr>
    </w:p>
    <w:p w14:paraId="04027F88" w14:textId="1F4D4721" w:rsidR="00D971D2" w:rsidRDefault="00D971D2" w:rsidP="00D971D2">
      <w:pPr>
        <w:spacing w:line="360" w:lineRule="auto"/>
        <w:rPr>
          <w:rFonts w:ascii="Arial" w:hAnsi="Arial" w:cs="Arial"/>
          <w:sz w:val="24"/>
          <w:szCs w:val="24"/>
        </w:rPr>
      </w:pPr>
    </w:p>
    <w:p w14:paraId="72AE76E8" w14:textId="2A148BC8" w:rsidR="00FA311B" w:rsidRDefault="00FA311B" w:rsidP="00D971D2">
      <w:pPr>
        <w:spacing w:line="360" w:lineRule="auto"/>
        <w:rPr>
          <w:rFonts w:ascii="Arial" w:hAnsi="Arial" w:cs="Arial"/>
          <w:sz w:val="24"/>
          <w:szCs w:val="24"/>
        </w:rPr>
      </w:pPr>
    </w:p>
    <w:p w14:paraId="714347E7" w14:textId="3D2A575D" w:rsidR="00FA311B" w:rsidRDefault="00FA311B" w:rsidP="00D971D2">
      <w:pPr>
        <w:spacing w:line="360" w:lineRule="auto"/>
        <w:rPr>
          <w:rFonts w:ascii="Arial" w:hAnsi="Arial" w:cs="Arial"/>
          <w:sz w:val="24"/>
          <w:szCs w:val="24"/>
        </w:rPr>
      </w:pPr>
    </w:p>
    <w:p w14:paraId="1C665ABC" w14:textId="1DB3B0DF" w:rsidR="00FA311B" w:rsidRDefault="00FA311B" w:rsidP="00D971D2">
      <w:pPr>
        <w:spacing w:line="360" w:lineRule="auto"/>
        <w:rPr>
          <w:rFonts w:ascii="Arial" w:hAnsi="Arial" w:cs="Arial"/>
          <w:sz w:val="24"/>
          <w:szCs w:val="24"/>
        </w:rPr>
      </w:pPr>
    </w:p>
    <w:p w14:paraId="119514EF" w14:textId="77777777" w:rsidR="00FA311B" w:rsidRDefault="00FA311B" w:rsidP="00D971D2">
      <w:pPr>
        <w:spacing w:line="360" w:lineRule="auto"/>
        <w:rPr>
          <w:rFonts w:ascii="Arial" w:hAnsi="Arial" w:cs="Arial"/>
          <w:sz w:val="24"/>
          <w:szCs w:val="24"/>
        </w:rPr>
      </w:pPr>
    </w:p>
    <w:p w14:paraId="2008B213" w14:textId="08A44884" w:rsidR="00D971D2" w:rsidRDefault="00D971D2" w:rsidP="00D971D2">
      <w:pPr>
        <w:spacing w:line="360" w:lineRule="auto"/>
        <w:rPr>
          <w:rFonts w:ascii="Arial" w:hAnsi="Arial" w:cs="Arial"/>
          <w:sz w:val="24"/>
          <w:szCs w:val="24"/>
        </w:rPr>
      </w:pPr>
    </w:p>
    <w:p w14:paraId="217E999E" w14:textId="10D7F594" w:rsidR="00D971D2" w:rsidRDefault="00D971D2" w:rsidP="00D971D2">
      <w:pPr>
        <w:spacing w:line="360" w:lineRule="auto"/>
        <w:rPr>
          <w:rFonts w:ascii="Arial" w:hAnsi="Arial" w:cs="Arial"/>
          <w:sz w:val="24"/>
          <w:szCs w:val="24"/>
        </w:rPr>
      </w:pPr>
    </w:p>
    <w:p w14:paraId="47F4E490" w14:textId="18F15230" w:rsidR="00D971D2" w:rsidRDefault="00D971D2" w:rsidP="00D971D2">
      <w:pPr>
        <w:spacing w:line="360" w:lineRule="auto"/>
        <w:rPr>
          <w:rFonts w:ascii="Arial" w:hAnsi="Arial" w:cs="Arial"/>
          <w:sz w:val="24"/>
          <w:szCs w:val="24"/>
        </w:rPr>
      </w:pPr>
    </w:p>
    <w:p w14:paraId="74EDE0A4" w14:textId="77777777" w:rsidR="00D717CD" w:rsidRDefault="00D717CD" w:rsidP="00D971D2">
      <w:pPr>
        <w:spacing w:line="360" w:lineRule="auto"/>
        <w:rPr>
          <w:rFonts w:ascii="Arial" w:hAnsi="Arial" w:cs="Arial"/>
          <w:sz w:val="28"/>
          <w:szCs w:val="28"/>
        </w:rPr>
        <w:sectPr w:rsidR="00D717CD" w:rsidSect="008F50AE">
          <w:type w:val="continuous"/>
          <w:pgSz w:w="11906" w:h="16838"/>
          <w:pgMar w:top="1418" w:right="1418" w:bottom="1418" w:left="1701" w:header="709" w:footer="709" w:gutter="0"/>
          <w:cols w:space="708"/>
          <w:docGrid w:linePitch="360"/>
        </w:sectPr>
      </w:pPr>
    </w:p>
    <w:p w14:paraId="25986497" w14:textId="78335823" w:rsidR="00D971D2" w:rsidRPr="00FD3778" w:rsidRDefault="00223617" w:rsidP="00223617">
      <w:pPr>
        <w:spacing w:line="360" w:lineRule="auto"/>
        <w:rPr>
          <w:rFonts w:ascii="Arial" w:hAnsi="Arial" w:cs="Arial"/>
          <w:b/>
          <w:sz w:val="28"/>
          <w:szCs w:val="28"/>
        </w:rPr>
      </w:pPr>
      <w:r w:rsidRPr="00FD3778">
        <w:rPr>
          <w:rFonts w:ascii="Arial" w:hAnsi="Arial" w:cs="Arial"/>
          <w:b/>
          <w:sz w:val="28"/>
          <w:szCs w:val="28"/>
        </w:rPr>
        <w:lastRenderedPageBreak/>
        <w:t xml:space="preserve">1. </w:t>
      </w:r>
      <w:r w:rsidR="00D971D2" w:rsidRPr="00FD3778">
        <w:rPr>
          <w:rFonts w:ascii="Arial" w:hAnsi="Arial" w:cs="Arial"/>
          <w:b/>
          <w:sz w:val="28"/>
          <w:szCs w:val="28"/>
        </w:rPr>
        <w:t>Uvod</w:t>
      </w:r>
    </w:p>
    <w:p w14:paraId="028DC022" w14:textId="77777777" w:rsidR="00223617" w:rsidRPr="00223617" w:rsidRDefault="00223617" w:rsidP="00223617"/>
    <w:p w14:paraId="1A92C9E0" w14:textId="3D04FEAA" w:rsidR="006F2F18" w:rsidRDefault="00D717CD" w:rsidP="00397524">
      <w:pPr>
        <w:spacing w:line="360" w:lineRule="auto"/>
        <w:ind w:firstLine="708"/>
        <w:rPr>
          <w:rFonts w:ascii="Arial" w:hAnsi="Arial" w:cs="Arial"/>
          <w:sz w:val="24"/>
          <w:szCs w:val="24"/>
        </w:rPr>
      </w:pPr>
      <w:r>
        <w:rPr>
          <w:rFonts w:ascii="Arial" w:hAnsi="Arial" w:cs="Arial"/>
          <w:sz w:val="24"/>
          <w:szCs w:val="24"/>
        </w:rPr>
        <w:t>Zagrebački električni tramvaj (kratica ZET), trgovačko društvo u izravnom vlasništvu Grada Zagreba</w:t>
      </w:r>
      <w:r w:rsidR="00BF5986">
        <w:rPr>
          <w:rFonts w:ascii="Arial" w:hAnsi="Arial" w:cs="Arial"/>
          <w:sz w:val="24"/>
          <w:szCs w:val="24"/>
        </w:rPr>
        <w:t>, zaduženo je za organizirani prijevoz putnika u javnom gradskom prometu na području Grada Zagreba.</w:t>
      </w:r>
      <w:r w:rsidR="006F2F18">
        <w:rPr>
          <w:rFonts w:ascii="Arial" w:hAnsi="Arial" w:cs="Arial"/>
          <w:sz w:val="24"/>
          <w:szCs w:val="24"/>
        </w:rPr>
        <w:t xml:space="preserve"> Od 1891. godine, kada su 5. rujna prvi put planirano i organizirano gradskim ulicama krenula prva tramvajska kola, pa sve do 2005. godine i puštanja u promet prvog niskopodnog tramvaja, javni gradski prijevoz proživio je nekoliko etapa modernizacije i unaprijeđenja </w:t>
      </w:r>
      <w:r w:rsidR="00223617">
        <w:rPr>
          <w:rFonts w:ascii="Arial" w:hAnsi="Arial" w:cs="Arial"/>
          <w:sz w:val="24"/>
          <w:szCs w:val="24"/>
        </w:rPr>
        <w:t>s ciljem pružanja prijevoznih usluga prema visokim europskim standardima.</w:t>
      </w:r>
    </w:p>
    <w:p w14:paraId="72CAB63A" w14:textId="65BDB439" w:rsidR="00397524" w:rsidRDefault="00397524" w:rsidP="00D971D2">
      <w:pPr>
        <w:spacing w:line="360" w:lineRule="auto"/>
        <w:rPr>
          <w:rFonts w:ascii="Arial" w:hAnsi="Arial" w:cs="Arial"/>
          <w:sz w:val="24"/>
          <w:szCs w:val="24"/>
        </w:rPr>
      </w:pPr>
    </w:p>
    <w:p w14:paraId="5ED1E53F" w14:textId="2D709769" w:rsidR="00A12F3C" w:rsidRDefault="00397524" w:rsidP="00A12F3C">
      <w:pPr>
        <w:spacing w:line="360" w:lineRule="auto"/>
        <w:ind w:firstLine="708"/>
        <w:rPr>
          <w:rFonts w:ascii="Arial" w:hAnsi="Arial" w:cs="Arial"/>
          <w:sz w:val="24"/>
          <w:szCs w:val="24"/>
        </w:rPr>
      </w:pPr>
      <w:r>
        <w:rPr>
          <w:rFonts w:ascii="Arial" w:hAnsi="Arial" w:cs="Arial"/>
          <w:sz w:val="24"/>
          <w:szCs w:val="24"/>
        </w:rPr>
        <w:t>Pravovremeno</w:t>
      </w:r>
      <w:r w:rsidR="009819E7">
        <w:rPr>
          <w:rFonts w:ascii="Arial" w:hAnsi="Arial" w:cs="Arial"/>
          <w:sz w:val="24"/>
          <w:szCs w:val="24"/>
        </w:rPr>
        <w:t xml:space="preserve"> i lako dostupno</w:t>
      </w:r>
      <w:r>
        <w:rPr>
          <w:rFonts w:ascii="Arial" w:hAnsi="Arial" w:cs="Arial"/>
          <w:sz w:val="24"/>
          <w:szCs w:val="24"/>
        </w:rPr>
        <w:t xml:space="preserve"> informiranje korisnika javnog gradskog prijevoza o stanju u prometu</w:t>
      </w:r>
      <w:r w:rsidR="009819E7">
        <w:rPr>
          <w:rFonts w:ascii="Arial" w:hAnsi="Arial" w:cs="Arial"/>
          <w:sz w:val="24"/>
          <w:szCs w:val="24"/>
        </w:rPr>
        <w:t xml:space="preserve"> jedan je</w:t>
      </w:r>
      <w:r>
        <w:rPr>
          <w:rFonts w:ascii="Arial" w:hAnsi="Arial" w:cs="Arial"/>
          <w:sz w:val="24"/>
          <w:szCs w:val="24"/>
        </w:rPr>
        <w:t xml:space="preserve"> od važnijih aspekata pružanja visokokvalitetne prijevozne usluge, te neizbježan koncept podizanj</w:t>
      </w:r>
      <w:r w:rsidR="0060394A">
        <w:rPr>
          <w:rFonts w:ascii="Arial" w:hAnsi="Arial" w:cs="Arial"/>
          <w:sz w:val="24"/>
          <w:szCs w:val="24"/>
        </w:rPr>
        <w:t>a</w:t>
      </w:r>
      <w:r w:rsidR="009819E7">
        <w:rPr>
          <w:rFonts w:ascii="Arial" w:hAnsi="Arial" w:cs="Arial"/>
          <w:sz w:val="24"/>
          <w:szCs w:val="24"/>
        </w:rPr>
        <w:t xml:space="preserve"> </w:t>
      </w:r>
      <w:r>
        <w:rPr>
          <w:rFonts w:ascii="Arial" w:hAnsi="Arial" w:cs="Arial"/>
          <w:sz w:val="24"/>
          <w:szCs w:val="24"/>
        </w:rPr>
        <w:t>stupnja zadovoljstva korisnika</w:t>
      </w:r>
      <w:r w:rsidR="009819E7">
        <w:rPr>
          <w:rFonts w:ascii="Arial" w:hAnsi="Arial" w:cs="Arial"/>
          <w:sz w:val="24"/>
          <w:szCs w:val="24"/>
        </w:rPr>
        <w:t xml:space="preserve"> prijevozne usluge na najvišu razinu. </w:t>
      </w:r>
      <w:r>
        <w:rPr>
          <w:rFonts w:ascii="Arial" w:hAnsi="Arial" w:cs="Arial"/>
          <w:sz w:val="24"/>
          <w:szCs w:val="24"/>
        </w:rPr>
        <w:t xml:space="preserve">Užurbanim napretkom i razvojem informacijske i komunikacijske tehnologije, te ostalih grana primjenjenog računarstva, </w:t>
      </w:r>
      <w:r w:rsidR="00091F63">
        <w:rPr>
          <w:rFonts w:ascii="Arial" w:hAnsi="Arial" w:cs="Arial"/>
          <w:sz w:val="24"/>
          <w:szCs w:val="24"/>
        </w:rPr>
        <w:t xml:space="preserve">olakšava </w:t>
      </w:r>
      <w:r w:rsidR="00BF5986">
        <w:rPr>
          <w:rFonts w:ascii="Arial" w:hAnsi="Arial" w:cs="Arial"/>
          <w:sz w:val="24"/>
          <w:szCs w:val="24"/>
        </w:rPr>
        <w:t>se i</w:t>
      </w:r>
      <w:r w:rsidR="00091F63">
        <w:rPr>
          <w:rFonts w:ascii="Arial" w:hAnsi="Arial" w:cs="Arial"/>
          <w:sz w:val="24"/>
          <w:szCs w:val="24"/>
        </w:rPr>
        <w:t xml:space="preserve"> pospješuj</w:t>
      </w:r>
      <w:r w:rsidR="00BF5986">
        <w:rPr>
          <w:rFonts w:ascii="Arial" w:hAnsi="Arial" w:cs="Arial"/>
          <w:sz w:val="24"/>
          <w:szCs w:val="24"/>
        </w:rPr>
        <w:t>e</w:t>
      </w:r>
      <w:r w:rsidR="00091F63">
        <w:rPr>
          <w:rFonts w:ascii="Arial" w:hAnsi="Arial" w:cs="Arial"/>
          <w:sz w:val="24"/>
          <w:szCs w:val="24"/>
        </w:rPr>
        <w:t xml:space="preserve"> </w:t>
      </w:r>
      <w:r w:rsidR="00BF5986">
        <w:rPr>
          <w:rFonts w:ascii="Arial" w:hAnsi="Arial" w:cs="Arial"/>
          <w:sz w:val="24"/>
          <w:szCs w:val="24"/>
        </w:rPr>
        <w:t>interakcija s krajnjim korisnicim</w:t>
      </w:r>
      <w:r w:rsidR="009819E7">
        <w:rPr>
          <w:rFonts w:ascii="Arial" w:hAnsi="Arial" w:cs="Arial"/>
          <w:sz w:val="24"/>
          <w:szCs w:val="24"/>
        </w:rPr>
        <w:t>a</w:t>
      </w:r>
      <w:r w:rsidR="00A12F3C">
        <w:rPr>
          <w:rFonts w:ascii="Arial" w:hAnsi="Arial" w:cs="Arial"/>
          <w:sz w:val="24"/>
          <w:szCs w:val="24"/>
        </w:rPr>
        <w:t xml:space="preserve"> kao što i rastu njihovi zahtjevi i očekivanja od pružatelja usluga. </w:t>
      </w:r>
    </w:p>
    <w:p w14:paraId="05CAB85B" w14:textId="77777777" w:rsidR="00A12F3C" w:rsidRDefault="00A12F3C" w:rsidP="00A12F3C">
      <w:pPr>
        <w:spacing w:line="360" w:lineRule="auto"/>
        <w:ind w:firstLine="708"/>
        <w:rPr>
          <w:rFonts w:ascii="Arial" w:hAnsi="Arial" w:cs="Arial"/>
          <w:sz w:val="24"/>
          <w:szCs w:val="24"/>
        </w:rPr>
      </w:pPr>
    </w:p>
    <w:p w14:paraId="5FDE7262" w14:textId="7BBB31C1" w:rsidR="00BF5986" w:rsidRDefault="00A12F3C" w:rsidP="00A12F3C">
      <w:pPr>
        <w:spacing w:line="360" w:lineRule="auto"/>
        <w:ind w:firstLine="708"/>
        <w:rPr>
          <w:rFonts w:ascii="Arial" w:hAnsi="Arial" w:cs="Arial"/>
          <w:sz w:val="24"/>
          <w:szCs w:val="24"/>
        </w:rPr>
      </w:pPr>
      <w:r>
        <w:rPr>
          <w:rFonts w:ascii="Arial" w:hAnsi="Arial" w:cs="Arial"/>
          <w:sz w:val="24"/>
          <w:szCs w:val="24"/>
        </w:rPr>
        <w:t>Na internetskom sjedištu ZET-a, pod rubrikom „O nama“, između ostalog objavljen je i sljedeći odlomak: „</w:t>
      </w:r>
      <w:r w:rsidRPr="00A12F3C">
        <w:rPr>
          <w:rFonts w:ascii="Arial" w:hAnsi="Arial" w:cs="Arial"/>
          <w:sz w:val="24"/>
          <w:szCs w:val="24"/>
        </w:rPr>
        <w:t>Praćenje aktualne prometne situacije, koordinirano i promptno postupanje u izvanrednim okolnostima te digitalnu razmjenu svih važnijih podataka u sklopu prometne mreže i voznog parka ZET-u omogućuje Sustav za nadzor i upravljanje prometom. Zahvaljujući automatiziranoj internoj distribuciji i obradi informacija iz tog se kompleksnog računalnog sustava stvaraju pretpostavke i za niz dodatnih usluga koje standard javnog gradskog prijevoza u Zagrebu podižu na najvišu razinu.</w:t>
      </w:r>
      <w:r>
        <w:rPr>
          <w:rFonts w:ascii="Arial" w:hAnsi="Arial" w:cs="Arial"/>
          <w:sz w:val="24"/>
          <w:szCs w:val="24"/>
        </w:rPr>
        <w:t>“</w:t>
      </w:r>
    </w:p>
    <w:p w14:paraId="5770A084" w14:textId="16CAC072" w:rsidR="00A12F3C" w:rsidRDefault="00A12F3C" w:rsidP="00A12F3C">
      <w:pPr>
        <w:spacing w:line="360" w:lineRule="auto"/>
        <w:ind w:firstLine="708"/>
        <w:rPr>
          <w:rFonts w:ascii="Arial" w:hAnsi="Arial" w:cs="Arial"/>
          <w:sz w:val="24"/>
          <w:szCs w:val="24"/>
        </w:rPr>
      </w:pPr>
    </w:p>
    <w:p w14:paraId="3245CFD8" w14:textId="77777777" w:rsidR="004B7FBB" w:rsidRDefault="00A12F3C" w:rsidP="004B7FBB">
      <w:pPr>
        <w:spacing w:line="360" w:lineRule="auto"/>
        <w:ind w:firstLine="708"/>
        <w:rPr>
          <w:rFonts w:ascii="Arial" w:hAnsi="Arial" w:cs="Arial"/>
          <w:sz w:val="24"/>
          <w:szCs w:val="24"/>
        </w:rPr>
      </w:pPr>
      <w:r>
        <w:rPr>
          <w:rFonts w:ascii="Arial" w:hAnsi="Arial" w:cs="Arial"/>
          <w:sz w:val="24"/>
          <w:szCs w:val="24"/>
        </w:rPr>
        <w:t xml:space="preserve">Unatoć vrlo dobro organiziranom sustavu javnog gradskog prijevoza, te digitalnoj razmjeni svih važnijih podataka u sklopu prometne mreže, ZET još uvijek nije u potpunosti iskoristio </w:t>
      </w:r>
      <w:r w:rsidR="00A45024">
        <w:rPr>
          <w:rFonts w:ascii="Arial" w:hAnsi="Arial" w:cs="Arial"/>
          <w:sz w:val="24"/>
          <w:szCs w:val="24"/>
        </w:rPr>
        <w:t xml:space="preserve">mogućnosti </w:t>
      </w:r>
      <w:r w:rsidR="004B7FBB">
        <w:rPr>
          <w:rFonts w:ascii="Arial" w:hAnsi="Arial" w:cs="Arial"/>
          <w:sz w:val="24"/>
          <w:szCs w:val="24"/>
        </w:rPr>
        <w:t xml:space="preserve">informacijskih </w:t>
      </w:r>
      <w:r w:rsidR="00A45024">
        <w:rPr>
          <w:rFonts w:ascii="Arial" w:hAnsi="Arial" w:cs="Arial"/>
          <w:sz w:val="24"/>
          <w:szCs w:val="24"/>
        </w:rPr>
        <w:t>komunikacijskih tehnologija</w:t>
      </w:r>
      <w:r w:rsidR="004B7FBB">
        <w:rPr>
          <w:rFonts w:ascii="Arial" w:hAnsi="Arial" w:cs="Arial"/>
          <w:sz w:val="24"/>
          <w:szCs w:val="24"/>
        </w:rPr>
        <w:t xml:space="preserve"> današnjice</w:t>
      </w:r>
      <w:r w:rsidR="00A45024">
        <w:rPr>
          <w:rFonts w:ascii="Arial" w:hAnsi="Arial" w:cs="Arial"/>
          <w:sz w:val="24"/>
          <w:szCs w:val="24"/>
        </w:rPr>
        <w:t xml:space="preserve">, te ih </w:t>
      </w:r>
      <w:r w:rsidR="004B7FBB">
        <w:rPr>
          <w:rFonts w:ascii="Arial" w:hAnsi="Arial" w:cs="Arial"/>
          <w:sz w:val="24"/>
          <w:szCs w:val="24"/>
        </w:rPr>
        <w:t xml:space="preserve">nije uspio u dovoljnoj mjeri približiti krajnjim korisnicima. </w:t>
      </w:r>
    </w:p>
    <w:p w14:paraId="248F9D57" w14:textId="77777777" w:rsidR="004B7FBB" w:rsidRDefault="004B7FBB" w:rsidP="004B7FBB">
      <w:pPr>
        <w:spacing w:line="360" w:lineRule="auto"/>
        <w:ind w:firstLine="708"/>
        <w:rPr>
          <w:rFonts w:ascii="Arial" w:hAnsi="Arial" w:cs="Arial"/>
          <w:sz w:val="24"/>
          <w:szCs w:val="24"/>
        </w:rPr>
      </w:pPr>
    </w:p>
    <w:p w14:paraId="7B459CBE" w14:textId="1C51DD43" w:rsidR="00A12F3C" w:rsidRDefault="00A45024" w:rsidP="004B7FBB">
      <w:pPr>
        <w:spacing w:line="360" w:lineRule="auto"/>
        <w:ind w:firstLine="708"/>
        <w:rPr>
          <w:rFonts w:ascii="Arial" w:hAnsi="Arial" w:cs="Arial"/>
          <w:sz w:val="24"/>
          <w:szCs w:val="24"/>
        </w:rPr>
      </w:pPr>
      <w:r>
        <w:rPr>
          <w:rFonts w:ascii="Arial" w:hAnsi="Arial" w:cs="Arial"/>
          <w:sz w:val="24"/>
          <w:szCs w:val="24"/>
        </w:rPr>
        <w:lastRenderedPageBreak/>
        <w:t>Podaci o stvarnim dolascima vozila na pojedina stajališta dostupni su isključivo u vidu digitalnih info panela postavljeni</w:t>
      </w:r>
      <w:r w:rsidR="0060394A">
        <w:rPr>
          <w:rFonts w:ascii="Arial" w:hAnsi="Arial" w:cs="Arial"/>
          <w:sz w:val="24"/>
          <w:szCs w:val="24"/>
        </w:rPr>
        <w:t>h</w:t>
      </w:r>
      <w:r>
        <w:rPr>
          <w:rFonts w:ascii="Arial" w:hAnsi="Arial" w:cs="Arial"/>
          <w:sz w:val="24"/>
          <w:szCs w:val="24"/>
        </w:rPr>
        <w:t xml:space="preserve"> na frekventnijim stajalištima, okretištima i</w:t>
      </w:r>
      <w:r w:rsidR="0060394A">
        <w:rPr>
          <w:rFonts w:ascii="Arial" w:hAnsi="Arial" w:cs="Arial"/>
          <w:sz w:val="24"/>
          <w:szCs w:val="24"/>
        </w:rPr>
        <w:t>li</w:t>
      </w:r>
      <w:r>
        <w:rPr>
          <w:rFonts w:ascii="Arial" w:hAnsi="Arial" w:cs="Arial"/>
          <w:sz w:val="24"/>
          <w:szCs w:val="24"/>
        </w:rPr>
        <w:t xml:space="preserve"> kolodvorima. Informacije o stanju u prometu </w:t>
      </w:r>
      <w:r w:rsidR="003F3736">
        <w:rPr>
          <w:rFonts w:ascii="Arial" w:hAnsi="Arial" w:cs="Arial"/>
          <w:sz w:val="24"/>
          <w:szCs w:val="24"/>
        </w:rPr>
        <w:t xml:space="preserve">također je </w:t>
      </w:r>
      <w:r>
        <w:rPr>
          <w:rFonts w:ascii="Arial" w:hAnsi="Arial" w:cs="Arial"/>
          <w:sz w:val="24"/>
          <w:szCs w:val="24"/>
        </w:rPr>
        <w:t>moguće</w:t>
      </w:r>
      <w:r w:rsidR="003F3736">
        <w:rPr>
          <w:rFonts w:ascii="Arial" w:hAnsi="Arial" w:cs="Arial"/>
          <w:sz w:val="24"/>
          <w:szCs w:val="24"/>
        </w:rPr>
        <w:t xml:space="preserve"> </w:t>
      </w:r>
      <w:r>
        <w:rPr>
          <w:rFonts w:ascii="Arial" w:hAnsi="Arial" w:cs="Arial"/>
          <w:sz w:val="24"/>
          <w:szCs w:val="24"/>
        </w:rPr>
        <w:t>dobiti pozivom na besplatni info telefon.</w:t>
      </w:r>
    </w:p>
    <w:p w14:paraId="0F1BCCDF" w14:textId="77777777" w:rsidR="004B7FBB" w:rsidRDefault="004B7FBB" w:rsidP="004B7FBB">
      <w:pPr>
        <w:spacing w:line="360" w:lineRule="auto"/>
        <w:ind w:firstLine="708"/>
        <w:rPr>
          <w:rFonts w:ascii="Arial" w:hAnsi="Arial" w:cs="Arial"/>
          <w:sz w:val="24"/>
          <w:szCs w:val="24"/>
        </w:rPr>
      </w:pPr>
    </w:p>
    <w:p w14:paraId="640F6433" w14:textId="651F0103" w:rsidR="00615DDC" w:rsidRDefault="004B7FBB" w:rsidP="00615DDC">
      <w:pPr>
        <w:spacing w:line="360" w:lineRule="auto"/>
        <w:ind w:firstLine="708"/>
        <w:rPr>
          <w:rFonts w:ascii="Arial" w:hAnsi="Arial" w:cs="Arial"/>
          <w:sz w:val="24"/>
          <w:szCs w:val="24"/>
        </w:rPr>
      </w:pPr>
      <w:r>
        <w:rPr>
          <w:rFonts w:ascii="Arial" w:hAnsi="Arial" w:cs="Arial"/>
          <w:sz w:val="24"/>
          <w:szCs w:val="24"/>
        </w:rPr>
        <w:t>Početkom 2014. godine, motivirani prethodno opisanom problematikom, skupina studenata Fakulteta elektrotehnike i računarstva u Zagrebu, razvija mobilnu aplikaciju za Android operacijski sustav pod nazivom „Zetcheck“. Aplikacija je omogućila krajnjim korisnicima stvarnovremensk</w:t>
      </w:r>
      <w:r w:rsidR="00F25386">
        <w:rPr>
          <w:rFonts w:ascii="Arial" w:hAnsi="Arial" w:cs="Arial"/>
          <w:sz w:val="24"/>
          <w:szCs w:val="24"/>
        </w:rPr>
        <w:t>e</w:t>
      </w:r>
      <w:r>
        <w:rPr>
          <w:rFonts w:ascii="Arial" w:hAnsi="Arial" w:cs="Arial"/>
          <w:sz w:val="24"/>
          <w:szCs w:val="24"/>
        </w:rPr>
        <w:t xml:space="preserve"> podatke o dolascima vozila javnog gradsko</w:t>
      </w:r>
      <w:r w:rsidR="00615DDC">
        <w:rPr>
          <w:rFonts w:ascii="Arial" w:hAnsi="Arial" w:cs="Arial"/>
          <w:sz w:val="24"/>
          <w:szCs w:val="24"/>
        </w:rPr>
        <w:t>g</w:t>
      </w:r>
      <w:r>
        <w:rPr>
          <w:rFonts w:ascii="Arial" w:hAnsi="Arial" w:cs="Arial"/>
          <w:sz w:val="24"/>
          <w:szCs w:val="24"/>
        </w:rPr>
        <w:t xml:space="preserve"> prijevoza bilo koje dnevne odnosno noćne linije, na bilo koje</w:t>
      </w:r>
      <w:r w:rsidR="00615DDC">
        <w:rPr>
          <w:rFonts w:ascii="Arial" w:hAnsi="Arial" w:cs="Arial"/>
          <w:sz w:val="24"/>
          <w:szCs w:val="24"/>
        </w:rPr>
        <w:t>m</w:t>
      </w:r>
      <w:r>
        <w:rPr>
          <w:rFonts w:ascii="Arial" w:hAnsi="Arial" w:cs="Arial"/>
          <w:sz w:val="24"/>
          <w:szCs w:val="24"/>
        </w:rPr>
        <w:t xml:space="preserve"> stajališt</w:t>
      </w:r>
      <w:r w:rsidR="00615DDC">
        <w:rPr>
          <w:rFonts w:ascii="Arial" w:hAnsi="Arial" w:cs="Arial"/>
          <w:sz w:val="24"/>
          <w:szCs w:val="24"/>
        </w:rPr>
        <w:t xml:space="preserve">u </w:t>
      </w:r>
      <w:r>
        <w:rPr>
          <w:rFonts w:ascii="Arial" w:hAnsi="Arial" w:cs="Arial"/>
          <w:sz w:val="24"/>
          <w:szCs w:val="24"/>
        </w:rPr>
        <w:t xml:space="preserve">na području Grada Zagreba. </w:t>
      </w:r>
      <w:r w:rsidRPr="004B7FBB">
        <w:rPr>
          <w:rFonts w:ascii="Arial" w:hAnsi="Arial" w:cs="Arial"/>
          <w:sz w:val="24"/>
          <w:szCs w:val="24"/>
        </w:rPr>
        <w:t>Ubrzo nakon što je aplikacija postala dostupna široj javnosti, zabilježeno je opterećenje poslužitelja koji sustav koristi</w:t>
      </w:r>
      <w:r>
        <w:rPr>
          <w:rFonts w:ascii="Arial" w:hAnsi="Arial" w:cs="Arial"/>
          <w:sz w:val="24"/>
          <w:szCs w:val="24"/>
        </w:rPr>
        <w:t xml:space="preserve">, te je tvrtka koja održava </w:t>
      </w:r>
      <w:r w:rsidR="00F97284">
        <w:rPr>
          <w:rFonts w:ascii="Arial" w:hAnsi="Arial" w:cs="Arial"/>
          <w:sz w:val="24"/>
          <w:szCs w:val="24"/>
        </w:rPr>
        <w:t xml:space="preserve">ZET-ov </w:t>
      </w:r>
      <w:r>
        <w:rPr>
          <w:rFonts w:ascii="Arial" w:hAnsi="Arial" w:cs="Arial"/>
          <w:sz w:val="24"/>
          <w:szCs w:val="24"/>
        </w:rPr>
        <w:t>sustav onemogućila neovlašteni pristup. Iz ZET-a su poručili kako navedena aplikacija remeti rad sustava, te kako rade na vlastitom rješenju koje će uskoro postati dostup</w:t>
      </w:r>
      <w:r w:rsidR="00615DDC">
        <w:rPr>
          <w:rFonts w:ascii="Arial" w:hAnsi="Arial" w:cs="Arial"/>
          <w:sz w:val="24"/>
          <w:szCs w:val="24"/>
        </w:rPr>
        <w:t>no. U listopadu iste godine ZET vrši integraciju svojih sustava sa Google-om, te omogućuje pregled voznog reda i planiranje ruta kretanja na Google kartama. Iako koristan iskorak, isti i dalje ne rješava u potpunosti problem informiranja korisnika gradskog prijevoza.</w:t>
      </w:r>
    </w:p>
    <w:p w14:paraId="2AC84D30" w14:textId="6145E7E1" w:rsidR="00615DDC" w:rsidRDefault="00615DDC" w:rsidP="00615DDC">
      <w:pPr>
        <w:spacing w:line="360" w:lineRule="auto"/>
        <w:ind w:firstLine="708"/>
        <w:rPr>
          <w:rFonts w:ascii="Arial" w:hAnsi="Arial" w:cs="Arial"/>
          <w:sz w:val="24"/>
          <w:szCs w:val="24"/>
        </w:rPr>
      </w:pPr>
    </w:p>
    <w:p w14:paraId="1DCE3507" w14:textId="417D49CB" w:rsidR="009A69FA" w:rsidRDefault="00615DDC" w:rsidP="008F15A9">
      <w:pPr>
        <w:spacing w:line="360" w:lineRule="auto"/>
        <w:ind w:firstLine="708"/>
        <w:rPr>
          <w:rFonts w:ascii="Arial" w:hAnsi="Arial" w:cs="Arial"/>
          <w:sz w:val="24"/>
          <w:szCs w:val="24"/>
        </w:rPr>
      </w:pPr>
      <w:r>
        <w:rPr>
          <w:rFonts w:ascii="Arial" w:hAnsi="Arial" w:cs="Arial"/>
          <w:sz w:val="24"/>
          <w:szCs w:val="24"/>
        </w:rPr>
        <w:t xml:space="preserve">S obzirom da do današnjeg dana ZET nije ponudio niti jedno ozbiljnije rješenje, te </w:t>
      </w:r>
      <w:r w:rsidR="00460E6D">
        <w:rPr>
          <w:rFonts w:ascii="Arial" w:hAnsi="Arial" w:cs="Arial"/>
          <w:sz w:val="24"/>
          <w:szCs w:val="24"/>
        </w:rPr>
        <w:t xml:space="preserve">da </w:t>
      </w:r>
      <w:r w:rsidR="00F97284">
        <w:rPr>
          <w:rFonts w:ascii="Arial" w:hAnsi="Arial" w:cs="Arial"/>
          <w:sz w:val="24"/>
          <w:szCs w:val="24"/>
        </w:rPr>
        <w:t xml:space="preserve">i dalje </w:t>
      </w:r>
      <w:r w:rsidR="00460E6D">
        <w:rPr>
          <w:rFonts w:ascii="Arial" w:hAnsi="Arial" w:cs="Arial"/>
          <w:sz w:val="24"/>
          <w:szCs w:val="24"/>
        </w:rPr>
        <w:t xml:space="preserve">drži </w:t>
      </w:r>
      <w:r w:rsidR="00C90205">
        <w:rPr>
          <w:rFonts w:ascii="Arial" w:hAnsi="Arial" w:cs="Arial"/>
          <w:sz w:val="24"/>
          <w:szCs w:val="24"/>
        </w:rPr>
        <w:t>podatke o prometnoj mreži zatvorenima</w:t>
      </w:r>
      <w:r>
        <w:rPr>
          <w:rFonts w:ascii="Arial" w:hAnsi="Arial" w:cs="Arial"/>
          <w:sz w:val="24"/>
          <w:szCs w:val="24"/>
        </w:rPr>
        <w:t>, javlja se potreba, ali i motivacija za razvijanjem vlastitog programskog rješenja temeljenog na suradnom opažanju okoline (</w:t>
      </w:r>
      <w:r w:rsidRPr="00615DDC">
        <w:rPr>
          <w:rFonts w:ascii="Arial" w:hAnsi="Arial" w:cs="Arial"/>
          <w:sz w:val="24"/>
          <w:szCs w:val="24"/>
        </w:rPr>
        <w:t>engl. mobile crowdsensing</w:t>
      </w:r>
      <w:r>
        <w:rPr>
          <w:rFonts w:ascii="Arial" w:hAnsi="Arial" w:cs="Arial"/>
          <w:sz w:val="24"/>
          <w:szCs w:val="24"/>
        </w:rPr>
        <w:t>).</w:t>
      </w:r>
      <w:r w:rsidR="008F15A9">
        <w:rPr>
          <w:rFonts w:ascii="Arial" w:hAnsi="Arial" w:cs="Arial"/>
          <w:sz w:val="24"/>
          <w:szCs w:val="24"/>
        </w:rPr>
        <w:t xml:space="preserve"> </w:t>
      </w:r>
    </w:p>
    <w:p w14:paraId="7E84BAB2" w14:textId="77777777" w:rsidR="008F15A9" w:rsidRDefault="008F15A9" w:rsidP="008F15A9">
      <w:pPr>
        <w:spacing w:line="360" w:lineRule="auto"/>
        <w:ind w:firstLine="708"/>
        <w:rPr>
          <w:rFonts w:ascii="Arial" w:hAnsi="Arial" w:cs="Arial"/>
          <w:sz w:val="24"/>
          <w:szCs w:val="24"/>
        </w:rPr>
      </w:pPr>
    </w:p>
    <w:p w14:paraId="292787E5" w14:textId="6C952339" w:rsidR="009A69FA" w:rsidRDefault="009A69FA" w:rsidP="00615DDC">
      <w:pPr>
        <w:spacing w:line="360" w:lineRule="auto"/>
        <w:ind w:firstLine="708"/>
        <w:rPr>
          <w:rFonts w:ascii="Arial" w:hAnsi="Arial" w:cs="Arial"/>
          <w:sz w:val="24"/>
          <w:szCs w:val="24"/>
        </w:rPr>
      </w:pPr>
    </w:p>
    <w:p w14:paraId="3075230A" w14:textId="18CE0EAD" w:rsidR="009A69FA" w:rsidRDefault="009A69FA" w:rsidP="00615DDC">
      <w:pPr>
        <w:spacing w:line="360" w:lineRule="auto"/>
        <w:ind w:firstLine="708"/>
        <w:rPr>
          <w:rFonts w:ascii="Arial" w:hAnsi="Arial" w:cs="Arial"/>
          <w:sz w:val="24"/>
          <w:szCs w:val="24"/>
        </w:rPr>
      </w:pPr>
    </w:p>
    <w:p w14:paraId="3415C6BC" w14:textId="4275E381" w:rsidR="009A69FA" w:rsidRDefault="009A69FA" w:rsidP="00615DDC">
      <w:pPr>
        <w:spacing w:line="360" w:lineRule="auto"/>
        <w:ind w:firstLine="708"/>
        <w:rPr>
          <w:rFonts w:ascii="Arial" w:hAnsi="Arial" w:cs="Arial"/>
          <w:sz w:val="24"/>
          <w:szCs w:val="24"/>
        </w:rPr>
      </w:pPr>
    </w:p>
    <w:p w14:paraId="3FA59119" w14:textId="4DBC3FA0" w:rsidR="009A69FA" w:rsidRDefault="009A69FA" w:rsidP="00615DDC">
      <w:pPr>
        <w:spacing w:line="360" w:lineRule="auto"/>
        <w:ind w:firstLine="708"/>
        <w:rPr>
          <w:rFonts w:ascii="Arial" w:hAnsi="Arial" w:cs="Arial"/>
          <w:sz w:val="24"/>
          <w:szCs w:val="24"/>
        </w:rPr>
      </w:pPr>
    </w:p>
    <w:p w14:paraId="49E1CB45" w14:textId="763FF05A" w:rsidR="009A69FA" w:rsidRDefault="009A69FA" w:rsidP="00615DDC">
      <w:pPr>
        <w:spacing w:line="360" w:lineRule="auto"/>
        <w:ind w:firstLine="708"/>
        <w:rPr>
          <w:rFonts w:ascii="Arial" w:hAnsi="Arial" w:cs="Arial"/>
          <w:sz w:val="24"/>
          <w:szCs w:val="24"/>
        </w:rPr>
      </w:pPr>
    </w:p>
    <w:p w14:paraId="0DF4A82E" w14:textId="7DE4AD5F" w:rsidR="009A69FA" w:rsidRDefault="009A69FA" w:rsidP="00615DDC">
      <w:pPr>
        <w:spacing w:line="360" w:lineRule="auto"/>
        <w:ind w:firstLine="708"/>
        <w:rPr>
          <w:rFonts w:ascii="Arial" w:hAnsi="Arial" w:cs="Arial"/>
          <w:sz w:val="24"/>
          <w:szCs w:val="24"/>
        </w:rPr>
      </w:pPr>
    </w:p>
    <w:p w14:paraId="48DC0C59" w14:textId="3CD28F78" w:rsidR="009A69FA" w:rsidRDefault="009A69FA" w:rsidP="00615DDC">
      <w:pPr>
        <w:spacing w:line="360" w:lineRule="auto"/>
        <w:ind w:firstLine="708"/>
        <w:rPr>
          <w:rFonts w:ascii="Arial" w:hAnsi="Arial" w:cs="Arial"/>
          <w:sz w:val="24"/>
          <w:szCs w:val="24"/>
        </w:rPr>
      </w:pPr>
    </w:p>
    <w:p w14:paraId="74D6BFF7" w14:textId="6D8F4A9C" w:rsidR="009A69FA" w:rsidRDefault="009A69FA" w:rsidP="00615DDC">
      <w:pPr>
        <w:spacing w:line="360" w:lineRule="auto"/>
        <w:ind w:firstLine="708"/>
        <w:rPr>
          <w:rFonts w:ascii="Arial" w:hAnsi="Arial" w:cs="Arial"/>
          <w:sz w:val="24"/>
          <w:szCs w:val="24"/>
        </w:rPr>
      </w:pPr>
    </w:p>
    <w:p w14:paraId="2D2E2175" w14:textId="5DC656CD" w:rsidR="009A69FA" w:rsidRDefault="009A69FA" w:rsidP="00615DDC">
      <w:pPr>
        <w:spacing w:line="360" w:lineRule="auto"/>
        <w:ind w:firstLine="708"/>
        <w:rPr>
          <w:rFonts w:ascii="Arial" w:hAnsi="Arial" w:cs="Arial"/>
          <w:sz w:val="24"/>
          <w:szCs w:val="24"/>
        </w:rPr>
      </w:pPr>
    </w:p>
    <w:p w14:paraId="1CFCD363" w14:textId="2A46396F" w:rsidR="009A69FA" w:rsidRDefault="009A69FA" w:rsidP="00615DDC">
      <w:pPr>
        <w:spacing w:line="360" w:lineRule="auto"/>
        <w:ind w:firstLine="708"/>
        <w:rPr>
          <w:rFonts w:ascii="Arial" w:hAnsi="Arial" w:cs="Arial"/>
          <w:sz w:val="24"/>
          <w:szCs w:val="24"/>
        </w:rPr>
      </w:pPr>
    </w:p>
    <w:p w14:paraId="63162134" w14:textId="6304A579" w:rsidR="009A69FA" w:rsidRDefault="009A69FA" w:rsidP="00615DDC">
      <w:pPr>
        <w:spacing w:line="360" w:lineRule="auto"/>
        <w:ind w:firstLine="708"/>
        <w:rPr>
          <w:rFonts w:ascii="Arial" w:hAnsi="Arial" w:cs="Arial"/>
          <w:sz w:val="24"/>
          <w:szCs w:val="24"/>
        </w:rPr>
      </w:pPr>
    </w:p>
    <w:p w14:paraId="444D0E24" w14:textId="095BF8A4" w:rsidR="009A69FA" w:rsidRDefault="009A69FA" w:rsidP="00615DDC">
      <w:pPr>
        <w:spacing w:line="360" w:lineRule="auto"/>
        <w:ind w:firstLine="708"/>
        <w:rPr>
          <w:rFonts w:ascii="Arial" w:hAnsi="Arial" w:cs="Arial"/>
          <w:b/>
          <w:sz w:val="28"/>
          <w:szCs w:val="28"/>
        </w:rPr>
      </w:pPr>
      <w:r w:rsidRPr="009A69FA">
        <w:rPr>
          <w:rFonts w:ascii="Arial" w:hAnsi="Arial" w:cs="Arial"/>
          <w:b/>
          <w:sz w:val="28"/>
          <w:szCs w:val="28"/>
        </w:rPr>
        <w:t>2. Suradno opažanje okoline</w:t>
      </w:r>
    </w:p>
    <w:p w14:paraId="285E73BC" w14:textId="77777777" w:rsidR="00AE7DF3" w:rsidRDefault="00AE7DF3" w:rsidP="00615DDC">
      <w:pPr>
        <w:spacing w:line="360" w:lineRule="auto"/>
        <w:ind w:firstLine="708"/>
        <w:rPr>
          <w:rFonts w:ascii="Arial" w:hAnsi="Arial" w:cs="Arial"/>
          <w:b/>
          <w:sz w:val="28"/>
          <w:szCs w:val="28"/>
        </w:rPr>
      </w:pPr>
    </w:p>
    <w:p w14:paraId="0A125F56" w14:textId="48C2DD3B" w:rsidR="009A69FA" w:rsidRDefault="009A69FA" w:rsidP="00615DDC">
      <w:pPr>
        <w:spacing w:line="360" w:lineRule="auto"/>
        <w:ind w:firstLine="708"/>
        <w:rPr>
          <w:rFonts w:ascii="Arial" w:hAnsi="Arial" w:cs="Arial"/>
          <w:sz w:val="24"/>
          <w:szCs w:val="24"/>
        </w:rPr>
      </w:pPr>
      <w:r>
        <w:rPr>
          <w:rFonts w:ascii="Arial" w:hAnsi="Arial" w:cs="Arial"/>
          <w:sz w:val="24"/>
          <w:szCs w:val="24"/>
        </w:rPr>
        <w:t xml:space="preserve">Suradno opažanje okoline (eng. </w:t>
      </w:r>
      <w:r w:rsidR="00FB60A5">
        <w:rPr>
          <w:rFonts w:ascii="Arial" w:hAnsi="Arial" w:cs="Arial"/>
          <w:sz w:val="24"/>
          <w:szCs w:val="24"/>
        </w:rPr>
        <w:t xml:space="preserve">mobile </w:t>
      </w:r>
      <w:r>
        <w:rPr>
          <w:rFonts w:ascii="Arial" w:hAnsi="Arial" w:cs="Arial"/>
          <w:sz w:val="24"/>
          <w:szCs w:val="24"/>
        </w:rPr>
        <w:t xml:space="preserve">crowdsensing) je tehnika </w:t>
      </w:r>
      <w:r w:rsidR="00F30DC6">
        <w:rPr>
          <w:rFonts w:ascii="Arial" w:hAnsi="Arial" w:cs="Arial"/>
          <w:sz w:val="24"/>
          <w:szCs w:val="24"/>
        </w:rPr>
        <w:t xml:space="preserve">kolektivnog </w:t>
      </w:r>
      <w:r>
        <w:rPr>
          <w:rFonts w:ascii="Arial" w:hAnsi="Arial" w:cs="Arial"/>
          <w:sz w:val="24"/>
          <w:szCs w:val="24"/>
        </w:rPr>
        <w:t xml:space="preserve">prikupljanja podataka </w:t>
      </w:r>
      <w:r w:rsidR="00FB60A5">
        <w:rPr>
          <w:rFonts w:ascii="Arial" w:hAnsi="Arial" w:cs="Arial"/>
          <w:sz w:val="24"/>
          <w:szCs w:val="24"/>
        </w:rPr>
        <w:t xml:space="preserve">putem pametnih uređaja (npr. </w:t>
      </w:r>
      <w:r w:rsidR="00F30DC6">
        <w:rPr>
          <w:rFonts w:ascii="Arial" w:hAnsi="Arial" w:cs="Arial"/>
          <w:sz w:val="24"/>
          <w:szCs w:val="24"/>
        </w:rPr>
        <w:t>mobi</w:t>
      </w:r>
      <w:r w:rsidR="008C4C8F">
        <w:rPr>
          <w:rFonts w:ascii="Arial" w:hAnsi="Arial" w:cs="Arial"/>
          <w:sz w:val="24"/>
          <w:szCs w:val="24"/>
        </w:rPr>
        <w:t>lnih</w:t>
      </w:r>
      <w:r w:rsidR="00F30DC6">
        <w:rPr>
          <w:rFonts w:ascii="Arial" w:hAnsi="Arial" w:cs="Arial"/>
          <w:sz w:val="24"/>
          <w:szCs w:val="24"/>
        </w:rPr>
        <w:t xml:space="preserve"> telefona ili tableta</w:t>
      </w:r>
      <w:r w:rsidR="00FB60A5">
        <w:rPr>
          <w:rFonts w:ascii="Arial" w:hAnsi="Arial" w:cs="Arial"/>
          <w:sz w:val="24"/>
          <w:szCs w:val="24"/>
        </w:rPr>
        <w:t>) koji posjeduju senzore od strane velik</w:t>
      </w:r>
      <w:r w:rsidR="00F30DC6">
        <w:rPr>
          <w:rFonts w:ascii="Arial" w:hAnsi="Arial" w:cs="Arial"/>
          <w:sz w:val="24"/>
          <w:szCs w:val="24"/>
        </w:rPr>
        <w:t xml:space="preserve">og broja ljudi. Obradom tako prikupljenih podataka možemo provoditi analize, izmjeriti ili </w:t>
      </w:r>
      <w:r w:rsidR="008C4C8F">
        <w:rPr>
          <w:rFonts w:ascii="Arial" w:hAnsi="Arial" w:cs="Arial"/>
          <w:sz w:val="24"/>
          <w:szCs w:val="24"/>
        </w:rPr>
        <w:t xml:space="preserve">sa određenom pouzdanošću </w:t>
      </w:r>
      <w:r w:rsidR="00F30DC6">
        <w:rPr>
          <w:rFonts w:ascii="Arial" w:hAnsi="Arial" w:cs="Arial"/>
          <w:sz w:val="24"/>
          <w:szCs w:val="24"/>
        </w:rPr>
        <w:t>predvidjeti ishod nekog događaja ili procesa od općeg interesa.</w:t>
      </w:r>
    </w:p>
    <w:p w14:paraId="76ADECA2" w14:textId="77777777" w:rsidR="00AE7DF3" w:rsidRDefault="00AE7DF3" w:rsidP="00615DDC">
      <w:pPr>
        <w:spacing w:line="360" w:lineRule="auto"/>
        <w:ind w:firstLine="708"/>
        <w:rPr>
          <w:rFonts w:ascii="Arial" w:hAnsi="Arial" w:cs="Arial"/>
          <w:sz w:val="24"/>
          <w:szCs w:val="24"/>
        </w:rPr>
      </w:pPr>
    </w:p>
    <w:p w14:paraId="4DBA1780" w14:textId="1FC9DCB7" w:rsidR="003778DE" w:rsidRDefault="001F427C" w:rsidP="00615DDC">
      <w:pPr>
        <w:spacing w:line="360" w:lineRule="auto"/>
        <w:ind w:firstLine="708"/>
        <w:rPr>
          <w:rFonts w:ascii="Arial" w:hAnsi="Arial" w:cs="Arial"/>
          <w:sz w:val="24"/>
          <w:szCs w:val="24"/>
        </w:rPr>
      </w:pPr>
      <w:r>
        <w:rPr>
          <w:rFonts w:ascii="Arial" w:hAnsi="Arial" w:cs="Arial"/>
          <w:sz w:val="24"/>
          <w:szCs w:val="24"/>
        </w:rPr>
        <w:t xml:space="preserve">Ovakav tip pametnih uređaja </w:t>
      </w:r>
      <w:r w:rsidR="003778DE">
        <w:rPr>
          <w:rFonts w:ascii="Arial" w:hAnsi="Arial" w:cs="Arial"/>
          <w:sz w:val="24"/>
          <w:szCs w:val="24"/>
        </w:rPr>
        <w:t>danas je sveprisu</w:t>
      </w:r>
      <w:r>
        <w:rPr>
          <w:rFonts w:ascii="Arial" w:hAnsi="Arial" w:cs="Arial"/>
          <w:sz w:val="24"/>
          <w:szCs w:val="24"/>
        </w:rPr>
        <w:t>tan</w:t>
      </w:r>
      <w:r w:rsidR="003778DE">
        <w:rPr>
          <w:rFonts w:ascii="Arial" w:hAnsi="Arial" w:cs="Arial"/>
          <w:sz w:val="24"/>
          <w:szCs w:val="24"/>
        </w:rPr>
        <w:t xml:space="preserve">. Tako na primjer, većina mobilnih telefona danas </w:t>
      </w:r>
      <w:r w:rsidR="00AE7DF3">
        <w:rPr>
          <w:rFonts w:ascii="Arial" w:hAnsi="Arial" w:cs="Arial"/>
          <w:sz w:val="24"/>
          <w:szCs w:val="24"/>
        </w:rPr>
        <w:t xml:space="preserve">je </w:t>
      </w:r>
      <w:r w:rsidR="003778DE">
        <w:rPr>
          <w:rFonts w:ascii="Arial" w:hAnsi="Arial" w:cs="Arial"/>
          <w:sz w:val="24"/>
          <w:szCs w:val="24"/>
        </w:rPr>
        <w:t>u mogućnosti izmjeriti razinu osvjetljenj</w:t>
      </w:r>
      <w:r w:rsidR="00AE7DF3">
        <w:rPr>
          <w:rFonts w:ascii="Arial" w:hAnsi="Arial" w:cs="Arial"/>
          <w:sz w:val="24"/>
          <w:szCs w:val="24"/>
        </w:rPr>
        <w:t>a putem kamere, odnosno šuma putem mikrofona. Pametni uređaji također mogu preuzeti vlastitu lokaciju sa GPS sustava, ili brzinu kretnje putem brzinomjera (engl. accelerometer). Kontinuiranim očitanjem podataka jednog ili više senzora, te njihovom kombinacijom iz višekorisničkih izvora u neposrednoj blizini, pouzdanost sustava raste, a potencijalna iskoristivost podataka više je nego očita.</w:t>
      </w:r>
      <w:r w:rsidR="00EA15EE">
        <w:rPr>
          <w:rFonts w:ascii="Arial" w:hAnsi="Arial" w:cs="Arial"/>
          <w:sz w:val="24"/>
          <w:szCs w:val="24"/>
        </w:rPr>
        <w:t xml:space="preserve"> Zamislimo sustav </w:t>
      </w:r>
      <w:r>
        <w:rPr>
          <w:rFonts w:ascii="Arial" w:hAnsi="Arial" w:cs="Arial"/>
          <w:sz w:val="24"/>
          <w:szCs w:val="24"/>
        </w:rPr>
        <w:t>koji je u mogućnosti proračunati stupanj zagađenosti zraka u nekoj urbanoj sredini na temelju očitanja brzine kretanja te GPS lokacije vozača.</w:t>
      </w:r>
    </w:p>
    <w:p w14:paraId="1E252C8D" w14:textId="132AEF6C" w:rsidR="00B7407C" w:rsidRDefault="00B7407C" w:rsidP="00615DDC">
      <w:pPr>
        <w:spacing w:line="360" w:lineRule="auto"/>
        <w:ind w:firstLine="708"/>
        <w:rPr>
          <w:rFonts w:ascii="Arial" w:hAnsi="Arial" w:cs="Arial"/>
          <w:sz w:val="24"/>
          <w:szCs w:val="24"/>
        </w:rPr>
      </w:pPr>
    </w:p>
    <w:p w14:paraId="3BC3EADD" w14:textId="25321B27" w:rsidR="00AB48D9" w:rsidRDefault="00B7407C" w:rsidP="00AB48D9">
      <w:pPr>
        <w:spacing w:line="360" w:lineRule="auto"/>
        <w:ind w:firstLine="708"/>
        <w:rPr>
          <w:rFonts w:ascii="Arial" w:hAnsi="Arial" w:cs="Arial"/>
          <w:sz w:val="24"/>
          <w:szCs w:val="24"/>
        </w:rPr>
      </w:pPr>
      <w:r>
        <w:rPr>
          <w:rFonts w:ascii="Arial" w:hAnsi="Arial" w:cs="Arial"/>
          <w:sz w:val="24"/>
          <w:szCs w:val="24"/>
        </w:rPr>
        <w:t xml:space="preserve">Pojam suradnog opažanja okoline prvi su puta definirali </w:t>
      </w:r>
      <w:r w:rsidRPr="00B7407C">
        <w:rPr>
          <w:rFonts w:ascii="Arial" w:hAnsi="Arial" w:cs="Arial"/>
          <w:sz w:val="24"/>
          <w:szCs w:val="24"/>
        </w:rPr>
        <w:t>Raghu Ganti</w:t>
      </w:r>
      <w:r>
        <w:rPr>
          <w:rFonts w:ascii="Arial" w:hAnsi="Arial" w:cs="Arial"/>
          <w:sz w:val="24"/>
          <w:szCs w:val="24"/>
        </w:rPr>
        <w:t xml:space="preserve">, </w:t>
      </w:r>
      <w:r w:rsidRPr="00B7407C">
        <w:rPr>
          <w:rFonts w:ascii="Arial" w:hAnsi="Arial" w:cs="Arial"/>
          <w:sz w:val="24"/>
          <w:szCs w:val="24"/>
        </w:rPr>
        <w:t>Fan Ye</w:t>
      </w:r>
      <w:r>
        <w:rPr>
          <w:rFonts w:ascii="Arial" w:hAnsi="Arial" w:cs="Arial"/>
          <w:sz w:val="24"/>
          <w:szCs w:val="24"/>
        </w:rPr>
        <w:t xml:space="preserve"> i </w:t>
      </w:r>
      <w:r w:rsidRPr="00B7407C">
        <w:rPr>
          <w:rFonts w:ascii="Arial" w:hAnsi="Arial" w:cs="Arial"/>
          <w:sz w:val="24"/>
          <w:szCs w:val="24"/>
        </w:rPr>
        <w:t xml:space="preserve"> Hui Lei</w:t>
      </w:r>
      <w:r>
        <w:rPr>
          <w:rFonts w:ascii="Arial" w:hAnsi="Arial" w:cs="Arial"/>
          <w:sz w:val="24"/>
          <w:szCs w:val="24"/>
        </w:rPr>
        <w:t xml:space="preserve">, inženjeri sa </w:t>
      </w:r>
      <w:r w:rsidRPr="00B7407C">
        <w:rPr>
          <w:rFonts w:ascii="Arial" w:hAnsi="Arial" w:cs="Arial"/>
          <w:sz w:val="24"/>
          <w:szCs w:val="24"/>
        </w:rPr>
        <w:t>IBM T.J. Watson Research Center</w:t>
      </w:r>
      <w:r>
        <w:rPr>
          <w:rFonts w:ascii="Arial" w:hAnsi="Arial" w:cs="Arial"/>
          <w:sz w:val="24"/>
          <w:szCs w:val="24"/>
        </w:rPr>
        <w:t>-a u New Yorku.</w:t>
      </w:r>
    </w:p>
    <w:p w14:paraId="0E486763" w14:textId="77777777" w:rsidR="00AB48D9" w:rsidRDefault="00AB48D9" w:rsidP="00AB48D9">
      <w:pPr>
        <w:spacing w:line="360" w:lineRule="auto"/>
        <w:ind w:firstLine="708"/>
        <w:rPr>
          <w:rFonts w:ascii="Arial" w:hAnsi="Arial" w:cs="Arial"/>
          <w:sz w:val="24"/>
          <w:szCs w:val="24"/>
        </w:rPr>
      </w:pPr>
    </w:p>
    <w:p w14:paraId="2A19BE7A" w14:textId="1A496BA6" w:rsidR="00B7407C" w:rsidRDefault="00B7407C" w:rsidP="00AB48D9">
      <w:pPr>
        <w:spacing w:line="360" w:lineRule="auto"/>
        <w:rPr>
          <w:rFonts w:ascii="Arial" w:hAnsi="Arial" w:cs="Arial"/>
          <w:sz w:val="24"/>
          <w:szCs w:val="24"/>
        </w:rPr>
      </w:pPr>
      <w:r>
        <w:rPr>
          <w:rFonts w:ascii="Arial" w:hAnsi="Arial" w:cs="Arial"/>
          <w:sz w:val="24"/>
          <w:szCs w:val="24"/>
        </w:rPr>
        <w:t xml:space="preserve">Suradno opažanje okoline grubo </w:t>
      </w:r>
      <w:r w:rsidR="003F541F">
        <w:rPr>
          <w:rFonts w:ascii="Arial" w:hAnsi="Arial" w:cs="Arial"/>
          <w:sz w:val="24"/>
          <w:szCs w:val="24"/>
        </w:rPr>
        <w:t xml:space="preserve">možemo </w:t>
      </w:r>
      <w:r>
        <w:rPr>
          <w:rFonts w:ascii="Arial" w:hAnsi="Arial" w:cs="Arial"/>
          <w:sz w:val="24"/>
          <w:szCs w:val="24"/>
        </w:rPr>
        <w:t>podjeliti u tri tipa:</w:t>
      </w:r>
    </w:p>
    <w:p w14:paraId="0DB36DC3" w14:textId="77777777" w:rsidR="00686C72" w:rsidRDefault="00686C72" w:rsidP="00AB48D9">
      <w:pPr>
        <w:spacing w:line="360" w:lineRule="auto"/>
        <w:rPr>
          <w:rFonts w:ascii="Arial" w:hAnsi="Arial" w:cs="Arial"/>
          <w:sz w:val="24"/>
          <w:szCs w:val="24"/>
        </w:rPr>
      </w:pPr>
    </w:p>
    <w:p w14:paraId="436E10D9" w14:textId="2A1A38C5" w:rsidR="00B7407C" w:rsidRDefault="00B7407C" w:rsidP="00B7407C">
      <w:pPr>
        <w:pStyle w:val="ListParagraph"/>
        <w:numPr>
          <w:ilvl w:val="0"/>
          <w:numId w:val="6"/>
        </w:numPr>
        <w:spacing w:line="360" w:lineRule="auto"/>
        <w:rPr>
          <w:rFonts w:ascii="Arial" w:hAnsi="Arial" w:cs="Arial"/>
          <w:sz w:val="24"/>
          <w:szCs w:val="24"/>
        </w:rPr>
      </w:pPr>
      <w:r w:rsidRPr="003F541F">
        <w:rPr>
          <w:rFonts w:ascii="Arial" w:hAnsi="Arial" w:cs="Arial"/>
          <w:b/>
          <w:sz w:val="24"/>
          <w:szCs w:val="24"/>
        </w:rPr>
        <w:t>Suradn</w:t>
      </w:r>
      <w:r w:rsidR="003F541F">
        <w:rPr>
          <w:rFonts w:ascii="Arial" w:hAnsi="Arial" w:cs="Arial"/>
          <w:b/>
          <w:sz w:val="24"/>
          <w:szCs w:val="24"/>
        </w:rPr>
        <w:t>o</w:t>
      </w:r>
      <w:r w:rsidRPr="003F541F">
        <w:rPr>
          <w:rFonts w:ascii="Arial" w:hAnsi="Arial" w:cs="Arial"/>
          <w:b/>
          <w:sz w:val="24"/>
          <w:szCs w:val="24"/>
        </w:rPr>
        <w:t xml:space="preserve"> opažanj</w:t>
      </w:r>
      <w:r w:rsidR="003F541F" w:rsidRPr="003F541F">
        <w:rPr>
          <w:rFonts w:ascii="Arial" w:hAnsi="Arial" w:cs="Arial"/>
          <w:b/>
          <w:sz w:val="24"/>
          <w:szCs w:val="24"/>
        </w:rPr>
        <w:t>e</w:t>
      </w:r>
      <w:r w:rsidRPr="003F541F">
        <w:rPr>
          <w:rFonts w:ascii="Arial" w:hAnsi="Arial" w:cs="Arial"/>
          <w:b/>
          <w:sz w:val="24"/>
          <w:szCs w:val="24"/>
        </w:rPr>
        <w:t xml:space="preserve"> okoliša</w:t>
      </w:r>
      <w:r>
        <w:rPr>
          <w:rFonts w:ascii="Arial" w:hAnsi="Arial" w:cs="Arial"/>
          <w:sz w:val="24"/>
          <w:szCs w:val="24"/>
        </w:rPr>
        <w:t xml:space="preserve"> – svrhu pronalaze u praćenju promjena u okolišu (npr. praćenje stupnja zagađenosti okoliša)</w:t>
      </w:r>
    </w:p>
    <w:p w14:paraId="27F2A1FB" w14:textId="617803FB" w:rsidR="00B7407C" w:rsidRDefault="00B7407C" w:rsidP="00B7407C">
      <w:pPr>
        <w:pStyle w:val="ListParagraph"/>
        <w:numPr>
          <w:ilvl w:val="0"/>
          <w:numId w:val="6"/>
        </w:numPr>
        <w:spacing w:line="360" w:lineRule="auto"/>
        <w:rPr>
          <w:rFonts w:ascii="Arial" w:hAnsi="Arial" w:cs="Arial"/>
          <w:sz w:val="24"/>
          <w:szCs w:val="24"/>
        </w:rPr>
      </w:pPr>
      <w:r w:rsidRPr="003F541F">
        <w:rPr>
          <w:rFonts w:ascii="Arial" w:hAnsi="Arial" w:cs="Arial"/>
          <w:b/>
          <w:sz w:val="24"/>
          <w:szCs w:val="24"/>
        </w:rPr>
        <w:t>Suradn</w:t>
      </w:r>
      <w:r w:rsidR="003F541F" w:rsidRPr="003F541F">
        <w:rPr>
          <w:rFonts w:ascii="Arial" w:hAnsi="Arial" w:cs="Arial"/>
          <w:b/>
          <w:sz w:val="24"/>
          <w:szCs w:val="24"/>
        </w:rPr>
        <w:t>o</w:t>
      </w:r>
      <w:r w:rsidRPr="003F541F">
        <w:rPr>
          <w:rFonts w:ascii="Arial" w:hAnsi="Arial" w:cs="Arial"/>
          <w:b/>
          <w:sz w:val="24"/>
          <w:szCs w:val="24"/>
        </w:rPr>
        <w:t xml:space="preserve"> opažanj</w:t>
      </w:r>
      <w:r w:rsidR="003F541F" w:rsidRPr="003F541F">
        <w:rPr>
          <w:rFonts w:ascii="Arial" w:hAnsi="Arial" w:cs="Arial"/>
          <w:b/>
          <w:sz w:val="24"/>
          <w:szCs w:val="24"/>
        </w:rPr>
        <w:t>e</w:t>
      </w:r>
      <w:r w:rsidRPr="003F541F">
        <w:rPr>
          <w:rFonts w:ascii="Arial" w:hAnsi="Arial" w:cs="Arial"/>
          <w:b/>
          <w:sz w:val="24"/>
          <w:szCs w:val="24"/>
        </w:rPr>
        <w:t xml:space="preserve"> infrastrukture</w:t>
      </w:r>
      <w:r>
        <w:rPr>
          <w:rFonts w:ascii="Arial" w:hAnsi="Arial" w:cs="Arial"/>
          <w:sz w:val="24"/>
          <w:szCs w:val="24"/>
        </w:rPr>
        <w:t xml:space="preserve"> – svrhu pronalaze u infrastrukturnim pro</w:t>
      </w:r>
      <w:r w:rsidR="0090423F">
        <w:rPr>
          <w:rFonts w:ascii="Arial" w:hAnsi="Arial" w:cs="Arial"/>
          <w:sz w:val="24"/>
          <w:szCs w:val="24"/>
        </w:rPr>
        <w:t>jektima</w:t>
      </w:r>
      <w:r>
        <w:rPr>
          <w:rFonts w:ascii="Arial" w:hAnsi="Arial" w:cs="Arial"/>
          <w:sz w:val="24"/>
          <w:szCs w:val="24"/>
        </w:rPr>
        <w:t xml:space="preserve"> (npr. praćenje </w:t>
      </w:r>
      <w:r w:rsidR="0090423F">
        <w:rPr>
          <w:rFonts w:ascii="Arial" w:hAnsi="Arial" w:cs="Arial"/>
          <w:sz w:val="24"/>
          <w:szCs w:val="24"/>
        </w:rPr>
        <w:t xml:space="preserve">stanja u </w:t>
      </w:r>
      <w:r>
        <w:rPr>
          <w:rFonts w:ascii="Arial" w:hAnsi="Arial" w:cs="Arial"/>
          <w:sz w:val="24"/>
          <w:szCs w:val="24"/>
        </w:rPr>
        <w:t>promet</w:t>
      </w:r>
      <w:r w:rsidR="0090423F">
        <w:rPr>
          <w:rFonts w:ascii="Arial" w:hAnsi="Arial" w:cs="Arial"/>
          <w:sz w:val="24"/>
          <w:szCs w:val="24"/>
        </w:rPr>
        <w:t>u</w:t>
      </w:r>
      <w:r>
        <w:rPr>
          <w:rFonts w:ascii="Arial" w:hAnsi="Arial" w:cs="Arial"/>
          <w:sz w:val="24"/>
          <w:szCs w:val="24"/>
        </w:rPr>
        <w:t>)</w:t>
      </w:r>
    </w:p>
    <w:p w14:paraId="27900024" w14:textId="6186C3A8" w:rsidR="00B7407C" w:rsidRDefault="00B7407C" w:rsidP="00B7407C">
      <w:pPr>
        <w:pStyle w:val="ListParagraph"/>
        <w:numPr>
          <w:ilvl w:val="0"/>
          <w:numId w:val="6"/>
        </w:numPr>
        <w:spacing w:line="360" w:lineRule="auto"/>
        <w:rPr>
          <w:rFonts w:ascii="Arial" w:hAnsi="Arial" w:cs="Arial"/>
          <w:sz w:val="24"/>
          <w:szCs w:val="24"/>
        </w:rPr>
      </w:pPr>
      <w:r w:rsidRPr="003F541F">
        <w:rPr>
          <w:rFonts w:ascii="Arial" w:hAnsi="Arial" w:cs="Arial"/>
          <w:b/>
          <w:sz w:val="24"/>
          <w:szCs w:val="24"/>
        </w:rPr>
        <w:t>Društven</w:t>
      </w:r>
      <w:r w:rsidR="003F541F" w:rsidRPr="003F541F">
        <w:rPr>
          <w:rFonts w:ascii="Arial" w:hAnsi="Arial" w:cs="Arial"/>
          <w:b/>
          <w:sz w:val="24"/>
          <w:szCs w:val="24"/>
        </w:rPr>
        <w:t xml:space="preserve">o </w:t>
      </w:r>
      <w:r w:rsidRPr="003F541F">
        <w:rPr>
          <w:rFonts w:ascii="Arial" w:hAnsi="Arial" w:cs="Arial"/>
          <w:b/>
          <w:sz w:val="24"/>
          <w:szCs w:val="24"/>
        </w:rPr>
        <w:t>suradn</w:t>
      </w:r>
      <w:r w:rsidR="003F541F" w:rsidRPr="003F541F">
        <w:rPr>
          <w:rFonts w:ascii="Arial" w:hAnsi="Arial" w:cs="Arial"/>
          <w:b/>
          <w:sz w:val="24"/>
          <w:szCs w:val="24"/>
        </w:rPr>
        <w:t xml:space="preserve">o </w:t>
      </w:r>
      <w:r w:rsidRPr="003F541F">
        <w:rPr>
          <w:rFonts w:ascii="Arial" w:hAnsi="Arial" w:cs="Arial"/>
          <w:b/>
          <w:sz w:val="24"/>
          <w:szCs w:val="24"/>
        </w:rPr>
        <w:t>opažanj</w:t>
      </w:r>
      <w:r w:rsidR="003F541F" w:rsidRPr="003F541F">
        <w:rPr>
          <w:rFonts w:ascii="Arial" w:hAnsi="Arial" w:cs="Arial"/>
          <w:b/>
          <w:sz w:val="24"/>
          <w:szCs w:val="24"/>
        </w:rPr>
        <w:t>e</w:t>
      </w:r>
      <w:r>
        <w:rPr>
          <w:rFonts w:ascii="Arial" w:hAnsi="Arial" w:cs="Arial"/>
          <w:sz w:val="24"/>
          <w:szCs w:val="24"/>
        </w:rPr>
        <w:t xml:space="preserve"> – svrhu pronalaze u praćenju društ</w:t>
      </w:r>
      <w:r w:rsidR="0090423F">
        <w:rPr>
          <w:rFonts w:ascii="Arial" w:hAnsi="Arial" w:cs="Arial"/>
          <w:sz w:val="24"/>
          <w:szCs w:val="24"/>
        </w:rPr>
        <w:t>va</w:t>
      </w:r>
      <w:r>
        <w:rPr>
          <w:rFonts w:ascii="Arial" w:hAnsi="Arial" w:cs="Arial"/>
          <w:sz w:val="24"/>
          <w:szCs w:val="24"/>
        </w:rPr>
        <w:t xml:space="preserve"> (npr. društvene mreže)</w:t>
      </w:r>
    </w:p>
    <w:p w14:paraId="0C6CDAD7" w14:textId="221497D4" w:rsidR="00AB48D9" w:rsidRDefault="00AB48D9" w:rsidP="00AB48D9">
      <w:pPr>
        <w:spacing w:line="360" w:lineRule="auto"/>
        <w:rPr>
          <w:rFonts w:ascii="Arial" w:hAnsi="Arial" w:cs="Arial"/>
          <w:sz w:val="24"/>
          <w:szCs w:val="24"/>
        </w:rPr>
      </w:pPr>
    </w:p>
    <w:p w14:paraId="0712BE7C" w14:textId="77777777" w:rsidR="00AB48D9" w:rsidRDefault="00AB48D9" w:rsidP="00AB48D9">
      <w:pPr>
        <w:spacing w:line="360" w:lineRule="auto"/>
        <w:rPr>
          <w:rFonts w:ascii="Arial" w:hAnsi="Arial" w:cs="Arial"/>
          <w:sz w:val="24"/>
          <w:szCs w:val="24"/>
        </w:rPr>
      </w:pPr>
    </w:p>
    <w:p w14:paraId="3DEC5638" w14:textId="77777777" w:rsidR="00AB48D9" w:rsidRDefault="00AB48D9" w:rsidP="00AB48D9">
      <w:pPr>
        <w:spacing w:line="360" w:lineRule="auto"/>
        <w:rPr>
          <w:rFonts w:ascii="Arial" w:hAnsi="Arial" w:cs="Arial"/>
          <w:sz w:val="24"/>
          <w:szCs w:val="24"/>
        </w:rPr>
      </w:pPr>
    </w:p>
    <w:p w14:paraId="5A0A8B67" w14:textId="77777777" w:rsidR="00AB48D9" w:rsidRDefault="00AB48D9" w:rsidP="00AB48D9">
      <w:pPr>
        <w:spacing w:line="360" w:lineRule="auto"/>
        <w:rPr>
          <w:rFonts w:ascii="Arial" w:hAnsi="Arial" w:cs="Arial"/>
          <w:sz w:val="24"/>
          <w:szCs w:val="24"/>
        </w:rPr>
      </w:pPr>
    </w:p>
    <w:p w14:paraId="0B115824" w14:textId="6617B69D" w:rsidR="00AB48D9" w:rsidRDefault="00AB48D9" w:rsidP="00AB48D9">
      <w:pPr>
        <w:spacing w:line="360" w:lineRule="auto"/>
        <w:rPr>
          <w:rFonts w:ascii="Arial" w:hAnsi="Arial" w:cs="Arial"/>
          <w:sz w:val="24"/>
          <w:szCs w:val="24"/>
        </w:rPr>
      </w:pPr>
      <w:r>
        <w:rPr>
          <w:rFonts w:ascii="Arial" w:hAnsi="Arial" w:cs="Arial"/>
          <w:sz w:val="24"/>
          <w:szCs w:val="24"/>
        </w:rPr>
        <w:t xml:space="preserve">Ukoliko razmatramo učešće krajnjih korisnika u </w:t>
      </w:r>
      <w:r w:rsidR="009C5962">
        <w:rPr>
          <w:rFonts w:ascii="Arial" w:hAnsi="Arial" w:cs="Arial"/>
          <w:sz w:val="24"/>
          <w:szCs w:val="24"/>
        </w:rPr>
        <w:t xml:space="preserve">procesu </w:t>
      </w:r>
      <w:r>
        <w:rPr>
          <w:rFonts w:ascii="Arial" w:hAnsi="Arial" w:cs="Arial"/>
          <w:sz w:val="24"/>
          <w:szCs w:val="24"/>
        </w:rPr>
        <w:t>prikupljanju podataka, suradno opažanje možemo podjeliti i na sljedeći način:</w:t>
      </w:r>
    </w:p>
    <w:p w14:paraId="43C5E75B" w14:textId="77777777" w:rsidR="00686C72" w:rsidRDefault="00686C72" w:rsidP="00AB48D9">
      <w:pPr>
        <w:spacing w:line="360" w:lineRule="auto"/>
        <w:rPr>
          <w:rFonts w:ascii="Arial" w:hAnsi="Arial" w:cs="Arial"/>
          <w:sz w:val="24"/>
          <w:szCs w:val="24"/>
        </w:rPr>
      </w:pPr>
    </w:p>
    <w:p w14:paraId="4BBB6681" w14:textId="76F43D70" w:rsidR="00AB48D9" w:rsidRDefault="00AB48D9" w:rsidP="00AB48D9">
      <w:pPr>
        <w:pStyle w:val="ListParagraph"/>
        <w:numPr>
          <w:ilvl w:val="0"/>
          <w:numId w:val="7"/>
        </w:numPr>
        <w:spacing w:line="360" w:lineRule="auto"/>
        <w:rPr>
          <w:rFonts w:ascii="Arial" w:hAnsi="Arial" w:cs="Arial"/>
          <w:sz w:val="24"/>
          <w:szCs w:val="24"/>
        </w:rPr>
      </w:pPr>
      <w:r w:rsidRPr="003F541F">
        <w:rPr>
          <w:rFonts w:ascii="Arial" w:hAnsi="Arial" w:cs="Arial"/>
          <w:b/>
          <w:sz w:val="24"/>
          <w:szCs w:val="24"/>
        </w:rPr>
        <w:t>Dobrovoljno suradno opažanje</w:t>
      </w:r>
      <w:r>
        <w:rPr>
          <w:rFonts w:ascii="Arial" w:hAnsi="Arial" w:cs="Arial"/>
          <w:sz w:val="24"/>
          <w:szCs w:val="24"/>
        </w:rPr>
        <w:t xml:space="preserve"> – korisnik dobrovoljno pristaje sudjelovati u suradnom prikupljanju podataka</w:t>
      </w:r>
      <w:r w:rsidR="0090423F">
        <w:rPr>
          <w:rFonts w:ascii="Arial" w:hAnsi="Arial" w:cs="Arial"/>
          <w:sz w:val="24"/>
          <w:szCs w:val="24"/>
        </w:rPr>
        <w:t>.</w:t>
      </w:r>
    </w:p>
    <w:p w14:paraId="14B9D5CF" w14:textId="3D0EAC49" w:rsidR="003F541F" w:rsidRDefault="00AB48D9" w:rsidP="003F541F">
      <w:pPr>
        <w:pStyle w:val="ListParagraph"/>
        <w:numPr>
          <w:ilvl w:val="0"/>
          <w:numId w:val="7"/>
        </w:numPr>
        <w:spacing w:line="360" w:lineRule="auto"/>
        <w:rPr>
          <w:rFonts w:ascii="Arial" w:hAnsi="Arial" w:cs="Arial"/>
          <w:sz w:val="24"/>
          <w:szCs w:val="24"/>
        </w:rPr>
      </w:pPr>
      <w:r w:rsidRPr="003F541F">
        <w:rPr>
          <w:rFonts w:ascii="Arial" w:hAnsi="Arial" w:cs="Arial"/>
          <w:b/>
          <w:sz w:val="24"/>
          <w:szCs w:val="24"/>
        </w:rPr>
        <w:t>Prisilno suradno opažanje</w:t>
      </w:r>
      <w:r>
        <w:rPr>
          <w:rFonts w:ascii="Arial" w:hAnsi="Arial" w:cs="Arial"/>
          <w:sz w:val="24"/>
          <w:szCs w:val="24"/>
        </w:rPr>
        <w:t xml:space="preserve"> – suradno očitavanje, prikupljanje i djeljenje podataka odvija se bez pristanka korisnika, a ponekad i bez njegovog znanja</w:t>
      </w:r>
      <w:r w:rsidR="0090423F">
        <w:rPr>
          <w:rFonts w:ascii="Arial" w:hAnsi="Arial" w:cs="Arial"/>
          <w:sz w:val="24"/>
          <w:szCs w:val="24"/>
        </w:rPr>
        <w:t>.</w:t>
      </w:r>
    </w:p>
    <w:p w14:paraId="1A7F6C00" w14:textId="65CACC1C" w:rsidR="003F541F" w:rsidRDefault="003F541F" w:rsidP="003F541F">
      <w:pPr>
        <w:spacing w:line="360" w:lineRule="auto"/>
        <w:rPr>
          <w:rFonts w:ascii="Arial" w:hAnsi="Arial" w:cs="Arial"/>
          <w:sz w:val="24"/>
          <w:szCs w:val="24"/>
        </w:rPr>
      </w:pPr>
    </w:p>
    <w:p w14:paraId="30054AC7" w14:textId="36C597AD" w:rsidR="003F541F" w:rsidRPr="003F541F" w:rsidRDefault="003F541F" w:rsidP="00686C72">
      <w:pPr>
        <w:spacing w:line="360" w:lineRule="auto"/>
        <w:ind w:firstLine="708"/>
        <w:rPr>
          <w:rFonts w:ascii="Arial" w:hAnsi="Arial" w:cs="Arial"/>
          <w:sz w:val="24"/>
          <w:szCs w:val="24"/>
        </w:rPr>
      </w:pPr>
      <w:r>
        <w:rPr>
          <w:rFonts w:ascii="Arial" w:hAnsi="Arial" w:cs="Arial"/>
          <w:sz w:val="24"/>
          <w:szCs w:val="24"/>
        </w:rPr>
        <w:t xml:space="preserve">Suradno opažanje okoline i sveprisutnost pametnih uređaja koji omogućuju takav tip prikupljanja podataka </w:t>
      </w:r>
      <w:r w:rsidR="00686C72">
        <w:rPr>
          <w:rFonts w:ascii="Arial" w:hAnsi="Arial" w:cs="Arial"/>
          <w:sz w:val="24"/>
          <w:szCs w:val="24"/>
        </w:rPr>
        <w:t>nastoje iskoristiti velike korporacije koje u tome vide priliku za prikupljanje potencijalno unovčivih podataka bez velikih, ako uopće ikakvih, kapitalnih ulaganja. Na temelju suradnog opažanja okoline, svoje usluge pružaju i korporacije poput Facebook-a, Google-a i Uber-a.</w:t>
      </w:r>
      <w:r>
        <w:rPr>
          <w:rFonts w:ascii="Arial" w:hAnsi="Arial" w:cs="Arial"/>
          <w:sz w:val="24"/>
          <w:szCs w:val="24"/>
        </w:rPr>
        <w:t xml:space="preserve"> </w:t>
      </w:r>
    </w:p>
    <w:p w14:paraId="540FA182" w14:textId="77777777" w:rsidR="00AB48D9" w:rsidRPr="00AB48D9" w:rsidRDefault="00AB48D9" w:rsidP="00AB48D9">
      <w:pPr>
        <w:spacing w:line="360" w:lineRule="auto"/>
        <w:rPr>
          <w:rFonts w:ascii="Arial" w:hAnsi="Arial" w:cs="Arial"/>
          <w:sz w:val="24"/>
          <w:szCs w:val="24"/>
        </w:rPr>
      </w:pPr>
    </w:p>
    <w:p w14:paraId="355CD132" w14:textId="72D9A252" w:rsidR="00397524" w:rsidRPr="00E125C6" w:rsidRDefault="00B7320E" w:rsidP="00D971D2">
      <w:pPr>
        <w:spacing w:line="360" w:lineRule="auto"/>
        <w:rPr>
          <w:rFonts w:ascii="Arial" w:hAnsi="Arial" w:cs="Arial"/>
          <w:sz w:val="24"/>
          <w:szCs w:val="24"/>
        </w:rPr>
      </w:pPr>
      <w:r w:rsidRPr="00E125C6">
        <w:rPr>
          <w:rFonts w:ascii="Arial" w:hAnsi="Arial" w:cs="Arial"/>
          <w:sz w:val="24"/>
          <w:szCs w:val="24"/>
        </w:rPr>
        <w:t>2.1. Proces suradnog opažanja okoline</w:t>
      </w:r>
    </w:p>
    <w:p w14:paraId="301F2C25" w14:textId="36ED42B6" w:rsidR="00B7320E" w:rsidRDefault="00B7320E" w:rsidP="00D971D2">
      <w:pPr>
        <w:spacing w:line="360" w:lineRule="auto"/>
        <w:rPr>
          <w:rFonts w:ascii="Arial" w:hAnsi="Arial" w:cs="Arial"/>
          <w:b/>
          <w:sz w:val="24"/>
          <w:szCs w:val="24"/>
        </w:rPr>
      </w:pPr>
    </w:p>
    <w:p w14:paraId="47250D98" w14:textId="2AF967C5" w:rsidR="00B7320E" w:rsidRDefault="009E7230" w:rsidP="00D971D2">
      <w:pPr>
        <w:spacing w:line="360" w:lineRule="auto"/>
        <w:rPr>
          <w:rFonts w:ascii="Arial" w:hAnsi="Arial" w:cs="Arial"/>
          <w:sz w:val="24"/>
          <w:szCs w:val="24"/>
        </w:rPr>
      </w:pPr>
      <w:r>
        <w:rPr>
          <w:rFonts w:ascii="Arial" w:hAnsi="Arial" w:cs="Arial"/>
          <w:sz w:val="24"/>
          <w:szCs w:val="24"/>
        </w:rPr>
        <w:t xml:space="preserve">Proces suradnog opažanja okoline </w:t>
      </w:r>
      <w:r w:rsidR="0090423F">
        <w:rPr>
          <w:rFonts w:ascii="Arial" w:hAnsi="Arial" w:cs="Arial"/>
          <w:sz w:val="24"/>
          <w:szCs w:val="24"/>
        </w:rPr>
        <w:t>možemo podjeliti u tri glavna koraka</w:t>
      </w:r>
      <w:r>
        <w:rPr>
          <w:rFonts w:ascii="Arial" w:hAnsi="Arial" w:cs="Arial"/>
          <w:sz w:val="24"/>
          <w:szCs w:val="24"/>
        </w:rPr>
        <w:t>:</w:t>
      </w:r>
    </w:p>
    <w:p w14:paraId="1C7370F8" w14:textId="77777777" w:rsidR="0090423F" w:rsidRDefault="0090423F" w:rsidP="00D971D2">
      <w:pPr>
        <w:spacing w:line="360" w:lineRule="auto"/>
        <w:rPr>
          <w:rFonts w:ascii="Arial" w:hAnsi="Arial" w:cs="Arial"/>
          <w:sz w:val="24"/>
          <w:szCs w:val="24"/>
        </w:rPr>
      </w:pPr>
    </w:p>
    <w:p w14:paraId="73AAC72C" w14:textId="0D13396E" w:rsidR="009E7230" w:rsidRPr="000B503E" w:rsidRDefault="009E7230" w:rsidP="009E7230">
      <w:pPr>
        <w:pStyle w:val="ListParagraph"/>
        <w:numPr>
          <w:ilvl w:val="0"/>
          <w:numId w:val="8"/>
        </w:numPr>
        <w:spacing w:line="360" w:lineRule="auto"/>
        <w:rPr>
          <w:rFonts w:ascii="Arial" w:hAnsi="Arial" w:cs="Arial"/>
          <w:b/>
          <w:sz w:val="24"/>
          <w:szCs w:val="24"/>
        </w:rPr>
      </w:pPr>
      <w:r w:rsidRPr="000B503E">
        <w:rPr>
          <w:rFonts w:ascii="Arial" w:hAnsi="Arial" w:cs="Arial"/>
          <w:b/>
          <w:sz w:val="24"/>
          <w:szCs w:val="24"/>
        </w:rPr>
        <w:t>Prikupljanje podataka</w:t>
      </w:r>
    </w:p>
    <w:p w14:paraId="358EDA8C" w14:textId="68A70AEA" w:rsidR="009E7230" w:rsidRPr="000B503E" w:rsidRDefault="009E7230" w:rsidP="009E7230">
      <w:pPr>
        <w:pStyle w:val="ListParagraph"/>
        <w:numPr>
          <w:ilvl w:val="0"/>
          <w:numId w:val="8"/>
        </w:numPr>
        <w:spacing w:line="360" w:lineRule="auto"/>
        <w:rPr>
          <w:rFonts w:ascii="Arial" w:hAnsi="Arial" w:cs="Arial"/>
          <w:b/>
          <w:sz w:val="24"/>
          <w:szCs w:val="24"/>
        </w:rPr>
      </w:pPr>
      <w:r w:rsidRPr="000B503E">
        <w:rPr>
          <w:rFonts w:ascii="Arial" w:hAnsi="Arial" w:cs="Arial"/>
          <w:b/>
          <w:sz w:val="24"/>
          <w:szCs w:val="24"/>
        </w:rPr>
        <w:t>Pohrana podataka</w:t>
      </w:r>
    </w:p>
    <w:p w14:paraId="6B5AA6FF" w14:textId="55589E3D" w:rsidR="009E7230" w:rsidRPr="000B503E" w:rsidRDefault="009E7230" w:rsidP="009E7230">
      <w:pPr>
        <w:pStyle w:val="ListParagraph"/>
        <w:numPr>
          <w:ilvl w:val="0"/>
          <w:numId w:val="8"/>
        </w:numPr>
        <w:spacing w:line="360" w:lineRule="auto"/>
        <w:rPr>
          <w:rFonts w:ascii="Arial" w:hAnsi="Arial" w:cs="Arial"/>
          <w:b/>
          <w:sz w:val="24"/>
          <w:szCs w:val="24"/>
        </w:rPr>
      </w:pPr>
      <w:r w:rsidRPr="000B503E">
        <w:rPr>
          <w:rFonts w:ascii="Arial" w:hAnsi="Arial" w:cs="Arial"/>
          <w:b/>
          <w:sz w:val="24"/>
          <w:szCs w:val="24"/>
        </w:rPr>
        <w:t>Objavljivanje podataka</w:t>
      </w:r>
    </w:p>
    <w:p w14:paraId="43BB748F" w14:textId="3F49AE62" w:rsidR="009C5962" w:rsidRDefault="009C5962" w:rsidP="009C5962">
      <w:pPr>
        <w:spacing w:line="360" w:lineRule="auto"/>
        <w:rPr>
          <w:rFonts w:ascii="Arial" w:hAnsi="Arial" w:cs="Arial"/>
          <w:sz w:val="24"/>
          <w:szCs w:val="24"/>
        </w:rPr>
      </w:pPr>
    </w:p>
    <w:p w14:paraId="08B3A96A" w14:textId="320244F2" w:rsidR="009C5962" w:rsidRDefault="009C5962" w:rsidP="000B503E">
      <w:pPr>
        <w:spacing w:line="360" w:lineRule="auto"/>
        <w:ind w:firstLine="708"/>
        <w:rPr>
          <w:rFonts w:ascii="Arial" w:hAnsi="Arial" w:cs="Arial"/>
          <w:sz w:val="24"/>
          <w:szCs w:val="24"/>
        </w:rPr>
      </w:pPr>
      <w:r>
        <w:rPr>
          <w:rFonts w:ascii="Arial" w:hAnsi="Arial" w:cs="Arial"/>
          <w:sz w:val="24"/>
          <w:szCs w:val="24"/>
        </w:rPr>
        <w:t>Prikupljanje podataka o</w:t>
      </w:r>
      <w:r w:rsidR="002F6413">
        <w:rPr>
          <w:rFonts w:ascii="Arial" w:hAnsi="Arial" w:cs="Arial"/>
          <w:sz w:val="24"/>
          <w:szCs w:val="24"/>
        </w:rPr>
        <w:t>slanja</w:t>
      </w:r>
      <w:r>
        <w:rPr>
          <w:rFonts w:ascii="Arial" w:hAnsi="Arial" w:cs="Arial"/>
          <w:sz w:val="24"/>
          <w:szCs w:val="24"/>
        </w:rPr>
        <w:t xml:space="preserve"> se na koncept Interneta stvari. Izvor podataka </w:t>
      </w:r>
      <w:r w:rsidR="002F6413">
        <w:rPr>
          <w:rFonts w:ascii="Arial" w:hAnsi="Arial" w:cs="Arial"/>
          <w:sz w:val="24"/>
          <w:szCs w:val="24"/>
        </w:rPr>
        <w:t>može biti jedan, ili kombinacija više senzora poput kamere, mikrofona, GPS, brzinomjer</w:t>
      </w:r>
      <w:r w:rsidR="00836F7C">
        <w:rPr>
          <w:rFonts w:ascii="Arial" w:hAnsi="Arial" w:cs="Arial"/>
          <w:sz w:val="24"/>
          <w:szCs w:val="24"/>
        </w:rPr>
        <w:t>a</w:t>
      </w:r>
      <w:r w:rsidR="002F6413">
        <w:rPr>
          <w:rFonts w:ascii="Arial" w:hAnsi="Arial" w:cs="Arial"/>
          <w:sz w:val="24"/>
          <w:szCs w:val="24"/>
        </w:rPr>
        <w:t xml:space="preserve"> i sl. Kod suradnog opažanja okoline, naglasak je na prikupljanju podataka iz više neovisnih izvora, čime postižemo bolju robusnost i pouzdanost sustava.</w:t>
      </w:r>
    </w:p>
    <w:p w14:paraId="74B0E2F3" w14:textId="42741CE0" w:rsidR="000B503E" w:rsidRDefault="000B503E" w:rsidP="009C5962">
      <w:pPr>
        <w:spacing w:line="360" w:lineRule="auto"/>
        <w:rPr>
          <w:rFonts w:ascii="Arial" w:hAnsi="Arial" w:cs="Arial"/>
          <w:sz w:val="24"/>
          <w:szCs w:val="24"/>
        </w:rPr>
      </w:pPr>
    </w:p>
    <w:p w14:paraId="09206FED" w14:textId="77777777" w:rsidR="00E75BCC" w:rsidRDefault="00E75BCC" w:rsidP="009C5962">
      <w:pPr>
        <w:spacing w:line="360" w:lineRule="auto"/>
        <w:rPr>
          <w:rFonts w:ascii="Arial" w:hAnsi="Arial" w:cs="Arial"/>
          <w:sz w:val="24"/>
          <w:szCs w:val="24"/>
        </w:rPr>
      </w:pPr>
    </w:p>
    <w:p w14:paraId="1393C00C" w14:textId="77777777" w:rsidR="00E75BCC" w:rsidRDefault="00E75BCC" w:rsidP="009C5962">
      <w:pPr>
        <w:spacing w:line="360" w:lineRule="auto"/>
        <w:rPr>
          <w:rFonts w:ascii="Arial" w:hAnsi="Arial" w:cs="Arial"/>
          <w:sz w:val="24"/>
          <w:szCs w:val="24"/>
        </w:rPr>
      </w:pPr>
    </w:p>
    <w:p w14:paraId="4D2342D9" w14:textId="77777777" w:rsidR="00E75BCC" w:rsidRDefault="00E75BCC" w:rsidP="009C5962">
      <w:pPr>
        <w:spacing w:line="360" w:lineRule="auto"/>
        <w:rPr>
          <w:rFonts w:ascii="Arial" w:hAnsi="Arial" w:cs="Arial"/>
          <w:sz w:val="24"/>
          <w:szCs w:val="24"/>
        </w:rPr>
      </w:pPr>
    </w:p>
    <w:p w14:paraId="0F90D28B" w14:textId="77777777" w:rsidR="00E75BCC" w:rsidRDefault="00E75BCC" w:rsidP="009C5962">
      <w:pPr>
        <w:spacing w:line="360" w:lineRule="auto"/>
        <w:rPr>
          <w:rFonts w:ascii="Arial" w:hAnsi="Arial" w:cs="Arial"/>
          <w:sz w:val="24"/>
          <w:szCs w:val="24"/>
        </w:rPr>
      </w:pPr>
    </w:p>
    <w:p w14:paraId="7B8493EA" w14:textId="5CC869D4" w:rsidR="000B503E" w:rsidRDefault="000B503E" w:rsidP="009C5962">
      <w:pPr>
        <w:spacing w:line="360" w:lineRule="auto"/>
        <w:rPr>
          <w:rFonts w:ascii="Arial" w:hAnsi="Arial" w:cs="Arial"/>
          <w:sz w:val="24"/>
          <w:szCs w:val="24"/>
        </w:rPr>
      </w:pPr>
      <w:r>
        <w:rPr>
          <w:rFonts w:ascii="Arial" w:hAnsi="Arial" w:cs="Arial"/>
          <w:sz w:val="24"/>
          <w:szCs w:val="24"/>
        </w:rPr>
        <w:t>Razlikujemo nekoliko osnovnih modela prikupljanja podataka:</w:t>
      </w:r>
    </w:p>
    <w:p w14:paraId="7565BA8C" w14:textId="77777777" w:rsidR="00E75BCC" w:rsidRPr="00E75BCC" w:rsidRDefault="000B503E" w:rsidP="000B503E">
      <w:pPr>
        <w:pStyle w:val="ListParagraph"/>
        <w:numPr>
          <w:ilvl w:val="0"/>
          <w:numId w:val="9"/>
        </w:numPr>
        <w:spacing w:line="360" w:lineRule="auto"/>
        <w:rPr>
          <w:rFonts w:ascii="Arial" w:hAnsi="Arial" w:cs="Arial"/>
          <w:b/>
          <w:sz w:val="24"/>
          <w:szCs w:val="24"/>
        </w:rPr>
      </w:pPr>
      <w:r w:rsidRPr="000B503E">
        <w:rPr>
          <w:rFonts w:ascii="Arial" w:hAnsi="Arial" w:cs="Arial"/>
          <w:b/>
          <w:sz w:val="24"/>
          <w:szCs w:val="24"/>
        </w:rPr>
        <w:t>Ručno prikupljanje podataka</w:t>
      </w:r>
      <w:r w:rsidR="00E75BCC">
        <w:rPr>
          <w:rFonts w:ascii="Arial" w:hAnsi="Arial" w:cs="Arial"/>
          <w:sz w:val="24"/>
          <w:szCs w:val="24"/>
        </w:rPr>
        <w:t xml:space="preserve"> – korisnik ručno prikuplja podatke korištenjem aplikativne programske potpore (npr. snimanje videa kamerom)</w:t>
      </w:r>
    </w:p>
    <w:p w14:paraId="7E3DE12E" w14:textId="0ABA6160" w:rsidR="00E75BCC" w:rsidRPr="00E75BCC" w:rsidRDefault="00E75BCC" w:rsidP="000B503E">
      <w:pPr>
        <w:pStyle w:val="ListParagraph"/>
        <w:numPr>
          <w:ilvl w:val="0"/>
          <w:numId w:val="9"/>
        </w:numPr>
        <w:spacing w:line="360" w:lineRule="auto"/>
        <w:rPr>
          <w:rFonts w:ascii="Arial" w:hAnsi="Arial" w:cs="Arial"/>
          <w:b/>
          <w:sz w:val="24"/>
          <w:szCs w:val="24"/>
        </w:rPr>
      </w:pPr>
      <w:r>
        <w:rPr>
          <w:rFonts w:ascii="Arial" w:hAnsi="Arial" w:cs="Arial"/>
          <w:b/>
          <w:sz w:val="24"/>
          <w:szCs w:val="24"/>
        </w:rPr>
        <w:t>Automatsko prikupljanje podataka kontrolirano od strane korisnika</w:t>
      </w:r>
      <w:r>
        <w:rPr>
          <w:rFonts w:ascii="Arial" w:hAnsi="Arial" w:cs="Arial"/>
          <w:sz w:val="24"/>
          <w:szCs w:val="24"/>
        </w:rPr>
        <w:t xml:space="preserve"> – programska potpora može automatski generirati i sakupljati podatke, potaknuto odnosno omogućeno od strane korisnika</w:t>
      </w:r>
    </w:p>
    <w:p w14:paraId="225548B5" w14:textId="2B3656A6" w:rsidR="000B503E" w:rsidRPr="00E75BCC" w:rsidRDefault="00E75BCC" w:rsidP="000B503E">
      <w:pPr>
        <w:pStyle w:val="ListParagraph"/>
        <w:numPr>
          <w:ilvl w:val="0"/>
          <w:numId w:val="9"/>
        </w:numPr>
        <w:spacing w:line="360" w:lineRule="auto"/>
        <w:rPr>
          <w:rFonts w:ascii="Arial" w:hAnsi="Arial" w:cs="Arial"/>
          <w:b/>
          <w:sz w:val="24"/>
          <w:szCs w:val="24"/>
        </w:rPr>
      </w:pPr>
      <w:r w:rsidRPr="00E75BCC">
        <w:rPr>
          <w:rFonts w:ascii="Arial" w:hAnsi="Arial" w:cs="Arial"/>
          <w:b/>
          <w:sz w:val="24"/>
          <w:szCs w:val="24"/>
        </w:rPr>
        <w:t>Automatsko prikupljanje podataka potaknuto kontekstom</w:t>
      </w:r>
      <w:r>
        <w:rPr>
          <w:rFonts w:ascii="Arial" w:hAnsi="Arial" w:cs="Arial"/>
          <w:sz w:val="24"/>
          <w:szCs w:val="24"/>
        </w:rPr>
        <w:t xml:space="preserve"> – programska potpora može automatski generirati i sakupljati podatke, kada su zadovoljeni određeni uvjeti (npr. korisnik je u određenom trenutku ušao u određeno područje)</w:t>
      </w:r>
    </w:p>
    <w:p w14:paraId="5EA6EFAD" w14:textId="77777777" w:rsidR="00E75BCC" w:rsidRPr="00E75BCC" w:rsidRDefault="00E75BCC" w:rsidP="00E75BCC">
      <w:pPr>
        <w:pStyle w:val="ListParagraph"/>
        <w:spacing w:line="360" w:lineRule="auto"/>
        <w:ind w:left="1068"/>
        <w:rPr>
          <w:rFonts w:ascii="Arial" w:hAnsi="Arial" w:cs="Arial"/>
          <w:b/>
          <w:sz w:val="24"/>
          <w:szCs w:val="24"/>
        </w:rPr>
      </w:pPr>
    </w:p>
    <w:p w14:paraId="40EAFFEA" w14:textId="77777777" w:rsidR="00E75BCC" w:rsidRPr="00E75BCC" w:rsidRDefault="00E75BCC" w:rsidP="00E75BCC">
      <w:pPr>
        <w:pStyle w:val="ListParagraph"/>
        <w:spacing w:line="360" w:lineRule="auto"/>
        <w:ind w:left="1068"/>
        <w:rPr>
          <w:rFonts w:ascii="Arial" w:hAnsi="Arial" w:cs="Arial"/>
          <w:b/>
          <w:sz w:val="24"/>
          <w:szCs w:val="24"/>
        </w:rPr>
      </w:pPr>
    </w:p>
    <w:p w14:paraId="44651565" w14:textId="23E5F9BC" w:rsidR="00E75BCC" w:rsidRDefault="00E75BCC" w:rsidP="00E75BCC">
      <w:pPr>
        <w:spacing w:line="360" w:lineRule="auto"/>
        <w:rPr>
          <w:rFonts w:ascii="Arial" w:hAnsi="Arial" w:cs="Arial"/>
          <w:b/>
          <w:sz w:val="24"/>
          <w:szCs w:val="24"/>
        </w:rPr>
      </w:pPr>
    </w:p>
    <w:p w14:paraId="48AA6329" w14:textId="76B0B557" w:rsidR="00E75BCC" w:rsidRPr="00E75BCC" w:rsidRDefault="00E75BCC" w:rsidP="00E75BCC">
      <w:pPr>
        <w:spacing w:line="360" w:lineRule="auto"/>
        <w:rPr>
          <w:rFonts w:ascii="Arial" w:hAnsi="Arial" w:cs="Arial"/>
          <w:b/>
          <w:sz w:val="24"/>
          <w:szCs w:val="24"/>
        </w:rPr>
      </w:pPr>
      <w:r>
        <w:rPr>
          <w:rFonts w:ascii="Arial" w:hAnsi="Arial" w:cs="Arial"/>
          <w:b/>
          <w:noProof/>
          <w:sz w:val="24"/>
          <w:szCs w:val="24"/>
          <w:lang w:val="en-US"/>
        </w:rPr>
        <w:drawing>
          <wp:inline distT="0" distB="0" distL="0" distR="0" wp14:anchorId="7429BA65" wp14:editId="4A68A48A">
            <wp:extent cx="5579745" cy="2317115"/>
            <wp:effectExtent l="0" t="0" r="1905" b="698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model-of-mobile-crowdsensing.png"/>
                    <pic:cNvPicPr/>
                  </pic:nvPicPr>
                  <pic:blipFill>
                    <a:blip r:embed="rId10">
                      <a:extLst>
                        <a:ext uri="{28A0092B-C50C-407E-A947-70E740481C1C}">
                          <a14:useLocalDpi xmlns:a14="http://schemas.microsoft.com/office/drawing/2010/main" val="0"/>
                        </a:ext>
                      </a:extLst>
                    </a:blip>
                    <a:stretch>
                      <a:fillRect/>
                    </a:stretch>
                  </pic:blipFill>
                  <pic:spPr>
                    <a:xfrm>
                      <a:off x="0" y="0"/>
                      <a:ext cx="5635306" cy="2340188"/>
                    </a:xfrm>
                    <a:prstGeom prst="rect">
                      <a:avLst/>
                    </a:prstGeom>
                  </pic:spPr>
                </pic:pic>
              </a:graphicData>
            </a:graphic>
          </wp:inline>
        </w:drawing>
      </w:r>
    </w:p>
    <w:p w14:paraId="55B443FC" w14:textId="7FA10098" w:rsidR="002F6413" w:rsidRDefault="002F6413" w:rsidP="009C5962">
      <w:pPr>
        <w:spacing w:line="360" w:lineRule="auto"/>
        <w:rPr>
          <w:rFonts w:ascii="Arial" w:hAnsi="Arial" w:cs="Arial"/>
          <w:sz w:val="24"/>
          <w:szCs w:val="24"/>
        </w:rPr>
      </w:pPr>
    </w:p>
    <w:p w14:paraId="5EA0D68E" w14:textId="4AE25932" w:rsidR="002F6413" w:rsidRDefault="00E75BCC" w:rsidP="00E75BCC">
      <w:pPr>
        <w:spacing w:line="360" w:lineRule="auto"/>
        <w:jc w:val="center"/>
        <w:rPr>
          <w:rFonts w:ascii="Arial" w:hAnsi="Arial" w:cs="Arial"/>
          <w:sz w:val="24"/>
          <w:szCs w:val="24"/>
        </w:rPr>
      </w:pPr>
      <w:r w:rsidRPr="00E75BCC">
        <w:rPr>
          <w:rFonts w:ascii="Arial" w:hAnsi="Arial" w:cs="Arial"/>
          <w:b/>
          <w:sz w:val="24"/>
          <w:szCs w:val="24"/>
        </w:rPr>
        <w:t>Slika 1</w:t>
      </w:r>
      <w:r>
        <w:rPr>
          <w:rFonts w:ascii="Arial" w:hAnsi="Arial" w:cs="Arial"/>
          <w:sz w:val="24"/>
          <w:szCs w:val="24"/>
        </w:rPr>
        <w:t>. Model suradnog opažanja okoline</w:t>
      </w:r>
    </w:p>
    <w:p w14:paraId="3E724A75" w14:textId="419F338F" w:rsidR="002F6413" w:rsidRDefault="002F6413" w:rsidP="009C5962">
      <w:pPr>
        <w:spacing w:line="360" w:lineRule="auto"/>
        <w:rPr>
          <w:rFonts w:ascii="Arial" w:hAnsi="Arial" w:cs="Arial"/>
          <w:sz w:val="24"/>
          <w:szCs w:val="24"/>
        </w:rPr>
      </w:pPr>
    </w:p>
    <w:p w14:paraId="1389D29D" w14:textId="29618676" w:rsidR="002F6413" w:rsidRDefault="002F6413" w:rsidP="009C5962">
      <w:pPr>
        <w:spacing w:line="360" w:lineRule="auto"/>
        <w:rPr>
          <w:rFonts w:ascii="Arial" w:hAnsi="Arial" w:cs="Arial"/>
          <w:sz w:val="24"/>
          <w:szCs w:val="24"/>
        </w:rPr>
      </w:pPr>
    </w:p>
    <w:p w14:paraId="1D7023E7" w14:textId="6E22CA6C" w:rsidR="002F6413" w:rsidRDefault="00E75BCC" w:rsidP="009C5962">
      <w:pPr>
        <w:spacing w:line="360" w:lineRule="auto"/>
        <w:rPr>
          <w:rFonts w:ascii="Arial" w:hAnsi="Arial" w:cs="Arial"/>
          <w:sz w:val="24"/>
          <w:szCs w:val="24"/>
        </w:rPr>
      </w:pPr>
      <w:r>
        <w:rPr>
          <w:rFonts w:ascii="Arial" w:hAnsi="Arial" w:cs="Arial"/>
          <w:sz w:val="24"/>
          <w:szCs w:val="24"/>
        </w:rPr>
        <w:tab/>
      </w:r>
      <w:r w:rsidR="008D427D">
        <w:rPr>
          <w:rFonts w:ascii="Arial" w:hAnsi="Arial" w:cs="Arial"/>
          <w:sz w:val="24"/>
          <w:szCs w:val="24"/>
        </w:rPr>
        <w:t xml:space="preserve">Prikupljene podatke privremeno je prije objavljivanja moguće pohraniti na strani klijenta te izvršiti njihovu obradu. Čest je proces deduplikacije podataka (engl. data deduplication). To je postupak uklanjanja redundatnih podataka radi smanjenja troškova </w:t>
      </w:r>
      <w:r w:rsidR="00E125C6">
        <w:rPr>
          <w:rFonts w:ascii="Arial" w:hAnsi="Arial" w:cs="Arial"/>
          <w:sz w:val="24"/>
          <w:szCs w:val="24"/>
        </w:rPr>
        <w:t>buduće pohrane i prijenosa</w:t>
      </w:r>
      <w:r w:rsidR="008D427D">
        <w:rPr>
          <w:rFonts w:ascii="Arial" w:hAnsi="Arial" w:cs="Arial"/>
          <w:sz w:val="24"/>
          <w:szCs w:val="24"/>
        </w:rPr>
        <w:t xml:space="preserve">. Prije objavljivanja podataka, iste </w:t>
      </w:r>
      <w:r w:rsidR="008D427D">
        <w:rPr>
          <w:rFonts w:ascii="Arial" w:hAnsi="Arial" w:cs="Arial"/>
          <w:sz w:val="24"/>
          <w:szCs w:val="24"/>
        </w:rPr>
        <w:lastRenderedPageBreak/>
        <w:t xml:space="preserve">je </w:t>
      </w:r>
      <w:r w:rsidR="00E125C6">
        <w:rPr>
          <w:rFonts w:ascii="Arial" w:hAnsi="Arial" w:cs="Arial"/>
          <w:sz w:val="24"/>
          <w:szCs w:val="24"/>
        </w:rPr>
        <w:t xml:space="preserve">također </w:t>
      </w:r>
      <w:r w:rsidR="008D427D">
        <w:rPr>
          <w:rFonts w:ascii="Arial" w:hAnsi="Arial" w:cs="Arial"/>
          <w:sz w:val="24"/>
          <w:szCs w:val="24"/>
        </w:rPr>
        <w:t xml:space="preserve">potrebno podvrgnuti procesu šifriranja i </w:t>
      </w:r>
      <w:r w:rsidR="000F2681">
        <w:rPr>
          <w:rFonts w:ascii="Arial" w:hAnsi="Arial" w:cs="Arial"/>
          <w:sz w:val="24"/>
          <w:szCs w:val="24"/>
        </w:rPr>
        <w:t>dodavanja šuma</w:t>
      </w:r>
      <w:r w:rsidR="00E125C6">
        <w:rPr>
          <w:rFonts w:ascii="Arial" w:hAnsi="Arial" w:cs="Arial"/>
          <w:sz w:val="24"/>
          <w:szCs w:val="24"/>
        </w:rPr>
        <w:t xml:space="preserve">, </w:t>
      </w:r>
      <w:r w:rsidR="008D427D">
        <w:rPr>
          <w:rFonts w:ascii="Arial" w:hAnsi="Arial" w:cs="Arial"/>
          <w:sz w:val="24"/>
          <w:szCs w:val="24"/>
        </w:rPr>
        <w:t>kako bi se osigurali sigurnosni aspekti usluge.</w:t>
      </w:r>
    </w:p>
    <w:p w14:paraId="47BC726B" w14:textId="77777777" w:rsidR="0052258E" w:rsidRDefault="0052258E" w:rsidP="009C5962">
      <w:pPr>
        <w:spacing w:line="360" w:lineRule="auto"/>
        <w:rPr>
          <w:rFonts w:ascii="Arial" w:hAnsi="Arial" w:cs="Arial"/>
          <w:sz w:val="24"/>
          <w:szCs w:val="24"/>
        </w:rPr>
      </w:pPr>
    </w:p>
    <w:p w14:paraId="6F4FA461" w14:textId="0F17DE27" w:rsidR="008D427D" w:rsidRDefault="008D427D" w:rsidP="009C5962">
      <w:pPr>
        <w:spacing w:line="360" w:lineRule="auto"/>
        <w:rPr>
          <w:rFonts w:ascii="Arial" w:hAnsi="Arial" w:cs="Arial"/>
          <w:sz w:val="24"/>
          <w:szCs w:val="24"/>
        </w:rPr>
      </w:pPr>
      <w:r>
        <w:rPr>
          <w:rFonts w:ascii="Arial" w:hAnsi="Arial" w:cs="Arial"/>
          <w:sz w:val="24"/>
          <w:szCs w:val="24"/>
        </w:rPr>
        <w:t xml:space="preserve">2.2. </w:t>
      </w:r>
      <w:r w:rsidR="00E125C6">
        <w:rPr>
          <w:rFonts w:ascii="Arial" w:hAnsi="Arial" w:cs="Arial"/>
          <w:sz w:val="24"/>
          <w:szCs w:val="24"/>
        </w:rPr>
        <w:t>Resursna ograničenja usluge</w:t>
      </w:r>
    </w:p>
    <w:p w14:paraId="21B22F53" w14:textId="4BCE3C9F" w:rsidR="00E125C6" w:rsidRDefault="00E125C6" w:rsidP="009C5962">
      <w:pPr>
        <w:spacing w:line="360" w:lineRule="auto"/>
        <w:rPr>
          <w:rFonts w:ascii="Arial" w:hAnsi="Arial" w:cs="Arial"/>
          <w:sz w:val="24"/>
          <w:szCs w:val="24"/>
        </w:rPr>
      </w:pPr>
    </w:p>
    <w:p w14:paraId="41F885D0" w14:textId="0C112AA6" w:rsidR="00E125C6" w:rsidRDefault="0032006E" w:rsidP="0032006E">
      <w:pPr>
        <w:spacing w:line="360" w:lineRule="auto"/>
        <w:ind w:firstLine="708"/>
        <w:rPr>
          <w:rFonts w:ascii="Arial" w:hAnsi="Arial" w:cs="Arial"/>
          <w:sz w:val="24"/>
          <w:szCs w:val="24"/>
        </w:rPr>
      </w:pPr>
      <w:r>
        <w:rPr>
          <w:rFonts w:ascii="Arial" w:hAnsi="Arial" w:cs="Arial"/>
          <w:sz w:val="24"/>
          <w:szCs w:val="24"/>
        </w:rPr>
        <w:t>Budući da je usluga suradnog opažanja okoline temeljena na pokretnim uređajima, prilikom oblikovanja u obzir moramo uzeti i resursna ograničenja. Jedno od glavnih resursnih ograničenja danas prosječna je duljina trajanja baterije. Prilikom punjenja, pokretni uređaji postaju stacionarni i u većini su slučajeva neprikladni za usluge suradnog opažanja.</w:t>
      </w:r>
    </w:p>
    <w:p w14:paraId="099DEBF6" w14:textId="77777777" w:rsidR="00FD3778" w:rsidRDefault="00FD3778" w:rsidP="0032006E">
      <w:pPr>
        <w:spacing w:line="360" w:lineRule="auto"/>
        <w:ind w:firstLine="708"/>
        <w:rPr>
          <w:rFonts w:ascii="Arial" w:hAnsi="Arial" w:cs="Arial"/>
          <w:sz w:val="24"/>
          <w:szCs w:val="24"/>
        </w:rPr>
      </w:pPr>
    </w:p>
    <w:p w14:paraId="20ABFAF2" w14:textId="7555172D" w:rsidR="00EE6591" w:rsidRDefault="0032006E" w:rsidP="0032006E">
      <w:pPr>
        <w:spacing w:line="360" w:lineRule="auto"/>
        <w:ind w:firstLine="708"/>
        <w:rPr>
          <w:rFonts w:ascii="Arial" w:hAnsi="Arial" w:cs="Arial"/>
          <w:sz w:val="24"/>
          <w:szCs w:val="24"/>
        </w:rPr>
      </w:pPr>
      <w:r>
        <w:rPr>
          <w:rFonts w:ascii="Arial" w:hAnsi="Arial" w:cs="Arial"/>
          <w:sz w:val="24"/>
          <w:szCs w:val="24"/>
        </w:rPr>
        <w:t xml:space="preserve">Korištenje usluga GPS lociranja izrazito je zahtjevno po bateriju. Zato je neophodno razmotriti i ostale </w:t>
      </w:r>
      <w:r w:rsidR="00FD3778">
        <w:rPr>
          <w:rFonts w:ascii="Arial" w:hAnsi="Arial" w:cs="Arial"/>
          <w:sz w:val="24"/>
          <w:szCs w:val="24"/>
        </w:rPr>
        <w:t xml:space="preserve">manje zahtjevne </w:t>
      </w:r>
      <w:r>
        <w:rPr>
          <w:rFonts w:ascii="Arial" w:hAnsi="Arial" w:cs="Arial"/>
          <w:sz w:val="24"/>
          <w:szCs w:val="24"/>
        </w:rPr>
        <w:t xml:space="preserve">modele, poput </w:t>
      </w:r>
      <w:r w:rsidR="00FD3778">
        <w:rPr>
          <w:rFonts w:ascii="Arial" w:hAnsi="Arial" w:cs="Arial"/>
          <w:sz w:val="24"/>
          <w:szCs w:val="24"/>
        </w:rPr>
        <w:t xml:space="preserve">preuzimanja lokacije sa </w:t>
      </w:r>
      <w:r>
        <w:rPr>
          <w:rFonts w:ascii="Arial" w:hAnsi="Arial" w:cs="Arial"/>
          <w:sz w:val="24"/>
          <w:szCs w:val="24"/>
        </w:rPr>
        <w:t>WiFi-a ili 3G</w:t>
      </w:r>
      <w:r w:rsidR="00FD3778">
        <w:rPr>
          <w:rFonts w:ascii="Arial" w:hAnsi="Arial" w:cs="Arial"/>
          <w:sz w:val="24"/>
          <w:szCs w:val="24"/>
        </w:rPr>
        <w:t xml:space="preserve"> odnosno </w:t>
      </w:r>
      <w:r>
        <w:rPr>
          <w:rFonts w:ascii="Arial" w:hAnsi="Arial" w:cs="Arial"/>
          <w:sz w:val="24"/>
          <w:szCs w:val="24"/>
        </w:rPr>
        <w:t>4G mreže</w:t>
      </w:r>
      <w:r w:rsidR="00FD3778">
        <w:rPr>
          <w:rFonts w:ascii="Arial" w:hAnsi="Arial" w:cs="Arial"/>
          <w:sz w:val="24"/>
          <w:szCs w:val="24"/>
        </w:rPr>
        <w:t xml:space="preserve">, uzimajući pritom u obzir znantno slabiju preciznost i pouzdanost takvog rješenja. Ukoliko nam je preciznost pak bitna, mogli bismo razmotriti i model </w:t>
      </w:r>
      <w:r w:rsidR="00037E0F">
        <w:rPr>
          <w:rFonts w:ascii="Arial" w:hAnsi="Arial" w:cs="Arial"/>
          <w:sz w:val="24"/>
          <w:szCs w:val="24"/>
        </w:rPr>
        <w:t>rjeđeg</w:t>
      </w:r>
      <w:r w:rsidR="00FD3778">
        <w:rPr>
          <w:rFonts w:ascii="Arial" w:hAnsi="Arial" w:cs="Arial"/>
          <w:sz w:val="24"/>
          <w:szCs w:val="24"/>
        </w:rPr>
        <w:t xml:space="preserve"> očitavanja podataka, ili pak obustavljanja onda kada za time nema potrebe. Uzmimo ponovno primjer izračuna razine zagađenja zraka vozača. Ukoliko se korisnik svakodnevno </w:t>
      </w:r>
      <w:r w:rsidR="00EB0052">
        <w:rPr>
          <w:rFonts w:ascii="Arial" w:hAnsi="Arial" w:cs="Arial"/>
          <w:sz w:val="24"/>
          <w:szCs w:val="24"/>
        </w:rPr>
        <w:t>kreće sličnom rutom (npr. na putu od kuće do posla), dovoljno je zadanu rutu očitati jednom. Idući ćemo puta na temelju prethodnih kretanja moći zaključiti rutu kretanja, te bez potrebe za GPS-om efikasno odraditi jednako zahtjev posao uz manji utrošak energije.</w:t>
      </w:r>
    </w:p>
    <w:p w14:paraId="657C2F3F" w14:textId="77777777" w:rsidR="00EE6591" w:rsidRDefault="00EE6591" w:rsidP="0032006E">
      <w:pPr>
        <w:spacing w:line="360" w:lineRule="auto"/>
        <w:ind w:firstLine="708"/>
        <w:rPr>
          <w:rFonts w:ascii="Arial" w:hAnsi="Arial" w:cs="Arial"/>
          <w:sz w:val="24"/>
          <w:szCs w:val="24"/>
        </w:rPr>
      </w:pPr>
    </w:p>
    <w:p w14:paraId="2AF6C071" w14:textId="6E50CEAC" w:rsidR="0032006E" w:rsidRDefault="00EE6591" w:rsidP="0032006E">
      <w:pPr>
        <w:spacing w:line="360" w:lineRule="auto"/>
        <w:ind w:firstLine="708"/>
        <w:rPr>
          <w:rFonts w:ascii="Arial" w:hAnsi="Arial" w:cs="Arial"/>
          <w:sz w:val="24"/>
          <w:szCs w:val="24"/>
        </w:rPr>
      </w:pPr>
      <w:r>
        <w:rPr>
          <w:rFonts w:ascii="Arial" w:hAnsi="Arial" w:cs="Arial"/>
          <w:sz w:val="24"/>
          <w:szCs w:val="24"/>
        </w:rPr>
        <w:t xml:space="preserve">Ukoliko pak razmjenjujemo višemedijski sadržaj, neophodno je voditi računa o raspoloživoj širini prijenosnog pojasa (engl. bandwidth), kao i ograničenjima u količini prijenosa podataka te ostalim zahtjevima poput iznosa kašnjenja te kolebanja kašnjenja. </w:t>
      </w:r>
      <w:r w:rsidR="00803474">
        <w:rPr>
          <w:rFonts w:ascii="Arial" w:hAnsi="Arial" w:cs="Arial"/>
          <w:sz w:val="24"/>
          <w:szCs w:val="24"/>
        </w:rPr>
        <w:t>Radimo li na primjer s kamerom, te ustanovimo da su dvije slike uslikane na istoj lokaciji, u svrhu poboljšanja performansi sustava, nepotrebno je prenijeti i treću – ona ne nosi nikakvu dodatnu informaciju! Neki od ovih problema motivacija su za razvoj pete generacije mobilnih mreža.</w:t>
      </w:r>
    </w:p>
    <w:p w14:paraId="2D1583F6" w14:textId="2D74485D" w:rsidR="00803474" w:rsidRDefault="00803474" w:rsidP="0032006E">
      <w:pPr>
        <w:spacing w:line="360" w:lineRule="auto"/>
        <w:ind w:firstLine="708"/>
        <w:rPr>
          <w:rFonts w:ascii="Arial" w:hAnsi="Arial" w:cs="Arial"/>
          <w:sz w:val="24"/>
          <w:szCs w:val="24"/>
        </w:rPr>
      </w:pPr>
    </w:p>
    <w:p w14:paraId="6108E303" w14:textId="7CC0ECF0" w:rsidR="00803474" w:rsidRDefault="00803474" w:rsidP="0032006E">
      <w:pPr>
        <w:spacing w:line="360" w:lineRule="auto"/>
        <w:ind w:firstLine="708"/>
        <w:rPr>
          <w:rFonts w:ascii="Arial" w:hAnsi="Arial" w:cs="Arial"/>
          <w:sz w:val="24"/>
          <w:szCs w:val="24"/>
        </w:rPr>
      </w:pPr>
      <w:r>
        <w:rPr>
          <w:rFonts w:ascii="Arial" w:hAnsi="Arial" w:cs="Arial"/>
          <w:sz w:val="24"/>
          <w:szCs w:val="24"/>
        </w:rPr>
        <w:t xml:space="preserve">Ovim jednostavnim razmatranjem dolazimo do zaključka kako je </w:t>
      </w:r>
      <w:r w:rsidR="00950C33">
        <w:rPr>
          <w:rFonts w:ascii="Arial" w:hAnsi="Arial" w:cs="Arial"/>
          <w:sz w:val="24"/>
          <w:szCs w:val="24"/>
        </w:rPr>
        <w:t>prilikom</w:t>
      </w:r>
      <w:r>
        <w:rPr>
          <w:rFonts w:ascii="Arial" w:hAnsi="Arial" w:cs="Arial"/>
          <w:sz w:val="24"/>
          <w:szCs w:val="24"/>
        </w:rPr>
        <w:t xml:space="preserve"> oblikovanja sustava </w:t>
      </w:r>
      <w:r w:rsidR="00950C33">
        <w:rPr>
          <w:rFonts w:ascii="Arial" w:hAnsi="Arial" w:cs="Arial"/>
          <w:sz w:val="24"/>
          <w:szCs w:val="24"/>
        </w:rPr>
        <w:t xml:space="preserve">za </w:t>
      </w:r>
      <w:r>
        <w:rPr>
          <w:rFonts w:ascii="Arial" w:hAnsi="Arial" w:cs="Arial"/>
          <w:sz w:val="24"/>
          <w:szCs w:val="24"/>
        </w:rPr>
        <w:t>suradno</w:t>
      </w:r>
      <w:r w:rsidR="00950C33">
        <w:rPr>
          <w:rFonts w:ascii="Arial" w:hAnsi="Arial" w:cs="Arial"/>
          <w:sz w:val="24"/>
          <w:szCs w:val="24"/>
        </w:rPr>
        <w:t xml:space="preserve"> opažanje</w:t>
      </w:r>
      <w:r>
        <w:rPr>
          <w:rFonts w:ascii="Arial" w:hAnsi="Arial" w:cs="Arial"/>
          <w:sz w:val="24"/>
          <w:szCs w:val="24"/>
        </w:rPr>
        <w:t xml:space="preserve"> okolin</w:t>
      </w:r>
      <w:r w:rsidR="00950C33">
        <w:rPr>
          <w:rFonts w:ascii="Arial" w:hAnsi="Arial" w:cs="Arial"/>
          <w:sz w:val="24"/>
          <w:szCs w:val="24"/>
        </w:rPr>
        <w:t xml:space="preserve">e od neophodne važnosti vođenje računa o oskudnosti dostupnih resursa. Pritom je potrebno pronaći odgovarajući </w:t>
      </w:r>
      <w:r w:rsidR="00950C33">
        <w:rPr>
          <w:rFonts w:ascii="Arial" w:hAnsi="Arial" w:cs="Arial"/>
          <w:sz w:val="24"/>
          <w:szCs w:val="24"/>
        </w:rPr>
        <w:lastRenderedPageBreak/>
        <w:t>kompromis između zahtjevanih visokih performansi sustava, te niske potrošnje, uzimajući pritom u obzir visok stupanj zadovoljstva korisnika.</w:t>
      </w:r>
    </w:p>
    <w:p w14:paraId="104EADEC" w14:textId="3572FE97" w:rsidR="00950C33" w:rsidRDefault="00950C33" w:rsidP="0032006E">
      <w:pPr>
        <w:spacing w:line="360" w:lineRule="auto"/>
        <w:ind w:firstLine="708"/>
        <w:rPr>
          <w:rFonts w:ascii="Arial" w:hAnsi="Arial" w:cs="Arial"/>
          <w:sz w:val="24"/>
          <w:szCs w:val="24"/>
        </w:rPr>
      </w:pPr>
    </w:p>
    <w:p w14:paraId="179DC81D" w14:textId="1B12D189" w:rsidR="00950C33" w:rsidRDefault="00950C33" w:rsidP="0032006E">
      <w:pPr>
        <w:spacing w:line="360" w:lineRule="auto"/>
        <w:ind w:firstLine="708"/>
        <w:rPr>
          <w:rFonts w:ascii="Arial" w:hAnsi="Arial" w:cs="Arial"/>
          <w:sz w:val="24"/>
          <w:szCs w:val="24"/>
        </w:rPr>
      </w:pPr>
    </w:p>
    <w:p w14:paraId="3BFD35CF" w14:textId="4977FB0D" w:rsidR="00950C33" w:rsidRDefault="00950C33" w:rsidP="00183B11">
      <w:pPr>
        <w:spacing w:line="360" w:lineRule="auto"/>
        <w:rPr>
          <w:rFonts w:ascii="Arial" w:hAnsi="Arial" w:cs="Arial"/>
          <w:sz w:val="24"/>
          <w:szCs w:val="24"/>
        </w:rPr>
      </w:pPr>
      <w:r>
        <w:rPr>
          <w:rFonts w:ascii="Arial" w:hAnsi="Arial" w:cs="Arial"/>
          <w:sz w:val="24"/>
          <w:szCs w:val="24"/>
        </w:rPr>
        <w:t>2.3. Privatnost, sigurnost i i očuvanje integriteta podataka</w:t>
      </w:r>
    </w:p>
    <w:p w14:paraId="1AE6F485" w14:textId="293F6125" w:rsidR="00183B11" w:rsidRDefault="00183B11" w:rsidP="00183B11">
      <w:pPr>
        <w:spacing w:line="360" w:lineRule="auto"/>
        <w:rPr>
          <w:rFonts w:ascii="Arial" w:hAnsi="Arial" w:cs="Arial"/>
          <w:sz w:val="24"/>
          <w:szCs w:val="24"/>
        </w:rPr>
      </w:pPr>
    </w:p>
    <w:p w14:paraId="5CF93166" w14:textId="77777777" w:rsidR="00183B11" w:rsidRPr="00183B11" w:rsidRDefault="00183B11" w:rsidP="00183B11">
      <w:pPr>
        <w:spacing w:line="360" w:lineRule="auto"/>
        <w:ind w:firstLine="708"/>
        <w:rPr>
          <w:rFonts w:ascii="Arial" w:hAnsi="Arial" w:cs="Arial"/>
          <w:sz w:val="24"/>
          <w:szCs w:val="24"/>
        </w:rPr>
      </w:pPr>
      <w:r w:rsidRPr="00183B11">
        <w:rPr>
          <w:rFonts w:ascii="Arial" w:hAnsi="Arial" w:cs="Arial"/>
          <w:sz w:val="24"/>
          <w:szCs w:val="24"/>
        </w:rPr>
        <w:t>Podaci koje prikupljamo suradnim opažanjem okoline mogu sadržavati povjerljive informacije, poput korisnikove kućne lokacije, uobičajene rute kretanja ili slično. S obzirom da iste uobičajeno šaljemo putem mreže, neophodno je osigurati njihovu privatnost i očuvanje integriteta.</w:t>
      </w:r>
    </w:p>
    <w:p w14:paraId="5EE8F43D" w14:textId="77777777" w:rsidR="00183B11" w:rsidRPr="00183B11" w:rsidRDefault="00183B11" w:rsidP="00183B11">
      <w:pPr>
        <w:spacing w:line="360" w:lineRule="auto"/>
        <w:rPr>
          <w:rFonts w:ascii="Arial" w:hAnsi="Arial" w:cs="Arial"/>
          <w:sz w:val="24"/>
          <w:szCs w:val="24"/>
        </w:rPr>
      </w:pPr>
    </w:p>
    <w:p w14:paraId="29EEAE5D" w14:textId="77777777" w:rsidR="00183B11" w:rsidRPr="00183B11" w:rsidRDefault="00183B11" w:rsidP="00183B11">
      <w:pPr>
        <w:spacing w:line="360" w:lineRule="auto"/>
        <w:rPr>
          <w:rFonts w:ascii="Arial" w:hAnsi="Arial" w:cs="Arial"/>
          <w:sz w:val="24"/>
          <w:szCs w:val="24"/>
        </w:rPr>
      </w:pPr>
      <w:r w:rsidRPr="00183B11">
        <w:rPr>
          <w:rFonts w:ascii="Arial" w:hAnsi="Arial" w:cs="Arial"/>
          <w:sz w:val="24"/>
          <w:szCs w:val="24"/>
        </w:rPr>
        <w:t>Nekoliko je osnovnih postupaka za ostvarenje istog:</w:t>
      </w:r>
    </w:p>
    <w:p w14:paraId="44A3F655" w14:textId="77777777" w:rsidR="00183B11" w:rsidRPr="00183B11" w:rsidRDefault="00183B11" w:rsidP="00183B11">
      <w:pPr>
        <w:spacing w:line="360" w:lineRule="auto"/>
        <w:rPr>
          <w:rFonts w:ascii="Arial" w:hAnsi="Arial" w:cs="Arial"/>
          <w:sz w:val="24"/>
          <w:szCs w:val="24"/>
        </w:rPr>
      </w:pPr>
    </w:p>
    <w:p w14:paraId="3C96170F" w14:textId="01841F51" w:rsidR="00183B11" w:rsidRPr="00183B11" w:rsidRDefault="00183B11" w:rsidP="00183B11">
      <w:pPr>
        <w:pStyle w:val="ListParagraph"/>
        <w:numPr>
          <w:ilvl w:val="0"/>
          <w:numId w:val="10"/>
        </w:numPr>
        <w:spacing w:line="360" w:lineRule="auto"/>
        <w:rPr>
          <w:rFonts w:ascii="Arial" w:hAnsi="Arial" w:cs="Arial"/>
          <w:sz w:val="24"/>
          <w:szCs w:val="24"/>
        </w:rPr>
      </w:pPr>
      <w:r w:rsidRPr="00183B11">
        <w:rPr>
          <w:rFonts w:ascii="Arial" w:hAnsi="Arial" w:cs="Arial"/>
          <w:b/>
          <w:sz w:val="24"/>
          <w:szCs w:val="24"/>
        </w:rPr>
        <w:t>Sakrivanje povjerljivih podataka</w:t>
      </w:r>
      <w:r w:rsidRPr="00183B11">
        <w:rPr>
          <w:rFonts w:ascii="Arial" w:hAnsi="Arial" w:cs="Arial"/>
          <w:sz w:val="24"/>
          <w:szCs w:val="24"/>
        </w:rPr>
        <w:t xml:space="preserve"> </w:t>
      </w:r>
      <w:r w:rsidR="00FF3E35">
        <w:rPr>
          <w:rFonts w:ascii="Arial" w:hAnsi="Arial" w:cs="Arial"/>
          <w:sz w:val="24"/>
          <w:szCs w:val="24"/>
        </w:rPr>
        <w:t xml:space="preserve">(engl. anonymization) </w:t>
      </w:r>
      <w:r w:rsidRPr="00183B11">
        <w:rPr>
          <w:rFonts w:ascii="Arial" w:hAnsi="Arial" w:cs="Arial"/>
          <w:sz w:val="24"/>
          <w:szCs w:val="24"/>
        </w:rPr>
        <w:t>– iz povjerljivih se podataka uklanja identifikacija korisnika. Iako povjerljivi podaci ostaju pohranjeni i prenose se mrežom, na temelju njih nije moguće zaključiti kome oni pripadaju.</w:t>
      </w:r>
    </w:p>
    <w:p w14:paraId="34290E92" w14:textId="24F881BA" w:rsidR="00183B11" w:rsidRDefault="00183B11" w:rsidP="00183B11">
      <w:pPr>
        <w:pStyle w:val="ListParagraph"/>
        <w:numPr>
          <w:ilvl w:val="0"/>
          <w:numId w:val="10"/>
        </w:numPr>
        <w:spacing w:line="360" w:lineRule="auto"/>
        <w:rPr>
          <w:rFonts w:ascii="Arial" w:hAnsi="Arial" w:cs="Arial"/>
          <w:sz w:val="24"/>
          <w:szCs w:val="24"/>
        </w:rPr>
      </w:pPr>
      <w:r w:rsidRPr="00183B11">
        <w:rPr>
          <w:rFonts w:ascii="Arial" w:hAnsi="Arial" w:cs="Arial"/>
          <w:b/>
          <w:sz w:val="24"/>
          <w:szCs w:val="24"/>
        </w:rPr>
        <w:t>Šifriranje podataka</w:t>
      </w:r>
      <w:r w:rsidR="00FF3E35">
        <w:rPr>
          <w:rFonts w:ascii="Arial" w:hAnsi="Arial" w:cs="Arial"/>
          <w:sz w:val="24"/>
          <w:szCs w:val="24"/>
        </w:rPr>
        <w:t xml:space="preserve"> (engl. s</w:t>
      </w:r>
      <w:r w:rsidR="00FF3E35" w:rsidRPr="00FF3E35">
        <w:rPr>
          <w:rFonts w:ascii="Arial" w:hAnsi="Arial" w:cs="Arial"/>
          <w:sz w:val="24"/>
          <w:szCs w:val="24"/>
        </w:rPr>
        <w:t>ecure multiparty computation</w:t>
      </w:r>
      <w:r w:rsidR="00FF3E35">
        <w:rPr>
          <w:rFonts w:ascii="Arial" w:hAnsi="Arial" w:cs="Arial"/>
          <w:sz w:val="24"/>
          <w:szCs w:val="24"/>
        </w:rPr>
        <w:t xml:space="preserve">) </w:t>
      </w:r>
      <w:r w:rsidRPr="00183B11">
        <w:rPr>
          <w:rFonts w:ascii="Arial" w:hAnsi="Arial" w:cs="Arial"/>
          <w:sz w:val="24"/>
          <w:szCs w:val="24"/>
        </w:rPr>
        <w:t xml:space="preserve">– povjerljivi se podaci šifriranju prije slanja komunikacijskim kanalom, te se pretvaraju u oblik </w:t>
      </w:r>
      <w:r w:rsidR="00D81609">
        <w:rPr>
          <w:rFonts w:ascii="Arial" w:hAnsi="Arial" w:cs="Arial"/>
          <w:sz w:val="24"/>
          <w:szCs w:val="24"/>
        </w:rPr>
        <w:t>kojeg je nemoguće raspoznati bez ključa za šifriranje</w:t>
      </w:r>
      <w:r w:rsidR="009341A2">
        <w:rPr>
          <w:rFonts w:ascii="Arial" w:hAnsi="Arial" w:cs="Arial"/>
          <w:sz w:val="24"/>
          <w:szCs w:val="24"/>
        </w:rPr>
        <w:t>.</w:t>
      </w:r>
    </w:p>
    <w:p w14:paraId="7DD3A062" w14:textId="2BD0E778" w:rsidR="003F76AD" w:rsidRDefault="003F76AD" w:rsidP="003F76AD">
      <w:pPr>
        <w:spacing w:line="360" w:lineRule="auto"/>
        <w:rPr>
          <w:rFonts w:ascii="Arial" w:hAnsi="Arial" w:cs="Arial"/>
          <w:sz w:val="24"/>
          <w:szCs w:val="24"/>
        </w:rPr>
      </w:pPr>
    </w:p>
    <w:p w14:paraId="084CC0F6" w14:textId="77777777" w:rsidR="003F76AD" w:rsidRPr="003F76AD" w:rsidRDefault="003F76AD" w:rsidP="003F76AD">
      <w:pPr>
        <w:spacing w:line="360" w:lineRule="auto"/>
        <w:rPr>
          <w:rFonts w:ascii="Arial" w:hAnsi="Arial" w:cs="Arial"/>
          <w:sz w:val="24"/>
          <w:szCs w:val="24"/>
        </w:rPr>
      </w:pPr>
    </w:p>
    <w:p w14:paraId="1B1806BA" w14:textId="77777777" w:rsidR="003F76AD" w:rsidRDefault="003F76AD" w:rsidP="003F76AD">
      <w:pPr>
        <w:pStyle w:val="ListParagraph"/>
        <w:spacing w:line="360" w:lineRule="auto"/>
        <w:rPr>
          <w:rFonts w:ascii="Arial" w:hAnsi="Arial" w:cs="Arial"/>
          <w:sz w:val="24"/>
          <w:szCs w:val="24"/>
        </w:rPr>
      </w:pPr>
    </w:p>
    <w:p w14:paraId="2496E0B1" w14:textId="657A0C6F" w:rsidR="003F76AD" w:rsidRDefault="003F76AD" w:rsidP="003F76AD">
      <w:pPr>
        <w:spacing w:line="360" w:lineRule="auto"/>
        <w:rPr>
          <w:rFonts w:ascii="Arial" w:hAnsi="Arial" w:cs="Arial"/>
          <w:sz w:val="24"/>
          <w:szCs w:val="24"/>
        </w:rPr>
      </w:pPr>
    </w:p>
    <w:p w14:paraId="163BFB15" w14:textId="03C6D6EE" w:rsidR="003F76AD" w:rsidRDefault="003F76AD" w:rsidP="003F76AD">
      <w:pPr>
        <w:spacing w:line="360" w:lineRule="auto"/>
        <w:rPr>
          <w:rFonts w:ascii="Arial" w:hAnsi="Arial" w:cs="Arial"/>
          <w:sz w:val="24"/>
          <w:szCs w:val="24"/>
        </w:rPr>
      </w:pPr>
      <w:r>
        <w:rPr>
          <w:rFonts w:ascii="Arial" w:hAnsi="Arial" w:cs="Arial"/>
          <w:noProof/>
          <w:sz w:val="24"/>
          <w:szCs w:val="24"/>
          <w:lang w:val="en-US"/>
        </w:rPr>
        <w:lastRenderedPageBreak/>
        <w:drawing>
          <wp:inline distT="0" distB="0" distL="0" distR="0" wp14:anchorId="29C142E9" wp14:editId="1616A505">
            <wp:extent cx="5579745" cy="2790190"/>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ptography.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inline>
        </w:drawing>
      </w:r>
    </w:p>
    <w:p w14:paraId="7E301544" w14:textId="173437B0" w:rsidR="003F76AD" w:rsidRDefault="003F76AD" w:rsidP="003F76AD">
      <w:pPr>
        <w:spacing w:line="360" w:lineRule="auto"/>
        <w:rPr>
          <w:rFonts w:ascii="Arial" w:hAnsi="Arial" w:cs="Arial"/>
          <w:sz w:val="24"/>
          <w:szCs w:val="24"/>
        </w:rPr>
      </w:pPr>
    </w:p>
    <w:p w14:paraId="49491FB9" w14:textId="09C5500B" w:rsidR="003F76AD" w:rsidRDefault="003F76AD" w:rsidP="00C93ACA">
      <w:pPr>
        <w:spacing w:line="360" w:lineRule="auto"/>
        <w:jc w:val="center"/>
        <w:rPr>
          <w:rFonts w:ascii="Arial" w:hAnsi="Arial" w:cs="Arial"/>
          <w:sz w:val="24"/>
          <w:szCs w:val="24"/>
        </w:rPr>
      </w:pPr>
      <w:r w:rsidRPr="00C93ACA">
        <w:rPr>
          <w:rFonts w:ascii="Arial" w:hAnsi="Arial" w:cs="Arial"/>
          <w:b/>
          <w:sz w:val="24"/>
          <w:szCs w:val="24"/>
        </w:rPr>
        <w:t>Slika 2.</w:t>
      </w:r>
      <w:r>
        <w:rPr>
          <w:rFonts w:ascii="Arial" w:hAnsi="Arial" w:cs="Arial"/>
          <w:sz w:val="24"/>
          <w:szCs w:val="24"/>
        </w:rPr>
        <w:t xml:space="preserve"> </w:t>
      </w:r>
      <w:r w:rsidR="00C93ACA">
        <w:rPr>
          <w:rFonts w:ascii="Arial" w:hAnsi="Arial" w:cs="Arial"/>
          <w:sz w:val="24"/>
          <w:szCs w:val="24"/>
        </w:rPr>
        <w:t>Metoda asimetrične enkripcije podataka</w:t>
      </w:r>
    </w:p>
    <w:p w14:paraId="2474ACD8" w14:textId="2B17B283" w:rsidR="003F76AD" w:rsidRDefault="003F76AD" w:rsidP="003F76AD">
      <w:pPr>
        <w:spacing w:line="360" w:lineRule="auto"/>
        <w:rPr>
          <w:rFonts w:ascii="Arial" w:hAnsi="Arial" w:cs="Arial"/>
          <w:sz w:val="24"/>
          <w:szCs w:val="24"/>
        </w:rPr>
      </w:pPr>
    </w:p>
    <w:p w14:paraId="47280F7A" w14:textId="66E68486" w:rsidR="003F76AD" w:rsidRDefault="003F76AD" w:rsidP="003F76AD">
      <w:pPr>
        <w:spacing w:line="360" w:lineRule="auto"/>
        <w:rPr>
          <w:rFonts w:ascii="Arial" w:hAnsi="Arial" w:cs="Arial"/>
          <w:sz w:val="24"/>
          <w:szCs w:val="24"/>
        </w:rPr>
      </w:pPr>
    </w:p>
    <w:p w14:paraId="3476F447" w14:textId="77777777" w:rsidR="003F76AD" w:rsidRPr="003F76AD" w:rsidRDefault="003F76AD" w:rsidP="003F76AD">
      <w:pPr>
        <w:spacing w:line="360" w:lineRule="auto"/>
        <w:rPr>
          <w:rFonts w:ascii="Arial" w:hAnsi="Arial" w:cs="Arial"/>
          <w:sz w:val="24"/>
          <w:szCs w:val="24"/>
        </w:rPr>
      </w:pPr>
    </w:p>
    <w:p w14:paraId="2620B3BC" w14:textId="2871138B" w:rsidR="00183B11" w:rsidRDefault="00FF3E35" w:rsidP="00183B11">
      <w:pPr>
        <w:pStyle w:val="ListParagraph"/>
        <w:numPr>
          <w:ilvl w:val="0"/>
          <w:numId w:val="10"/>
        </w:numPr>
        <w:spacing w:line="360" w:lineRule="auto"/>
        <w:rPr>
          <w:rFonts w:ascii="Arial" w:hAnsi="Arial" w:cs="Arial"/>
          <w:sz w:val="24"/>
          <w:szCs w:val="24"/>
        </w:rPr>
      </w:pPr>
      <w:r>
        <w:rPr>
          <w:rFonts w:ascii="Arial" w:hAnsi="Arial" w:cs="Arial"/>
          <w:b/>
          <w:sz w:val="24"/>
          <w:szCs w:val="24"/>
        </w:rPr>
        <w:t>Dodavanje šuma</w:t>
      </w:r>
      <w:r w:rsidR="00183B11" w:rsidRPr="00183B11">
        <w:rPr>
          <w:rFonts w:ascii="Arial" w:hAnsi="Arial" w:cs="Arial"/>
          <w:sz w:val="24"/>
          <w:szCs w:val="24"/>
        </w:rPr>
        <w:t xml:space="preserve"> </w:t>
      </w:r>
      <w:r>
        <w:rPr>
          <w:rFonts w:ascii="Arial" w:hAnsi="Arial" w:cs="Arial"/>
          <w:sz w:val="24"/>
          <w:szCs w:val="24"/>
        </w:rPr>
        <w:t xml:space="preserve">(eng. data perturbation) </w:t>
      </w:r>
      <w:r w:rsidR="00183B11" w:rsidRPr="00183B11">
        <w:rPr>
          <w:rFonts w:ascii="Arial" w:hAnsi="Arial" w:cs="Arial"/>
          <w:sz w:val="24"/>
          <w:szCs w:val="24"/>
        </w:rPr>
        <w:t xml:space="preserve">– </w:t>
      </w:r>
      <w:r w:rsidR="00183B11">
        <w:rPr>
          <w:rFonts w:ascii="Arial" w:hAnsi="Arial" w:cs="Arial"/>
          <w:sz w:val="24"/>
          <w:szCs w:val="24"/>
        </w:rPr>
        <w:t xml:space="preserve">podacima se prije </w:t>
      </w:r>
      <w:r w:rsidR="003F76AD">
        <w:rPr>
          <w:rFonts w:ascii="Arial" w:hAnsi="Arial" w:cs="Arial"/>
          <w:sz w:val="24"/>
          <w:szCs w:val="24"/>
        </w:rPr>
        <w:t>objavljivanja</w:t>
      </w:r>
      <w:r w:rsidR="00183B11">
        <w:rPr>
          <w:rFonts w:ascii="Arial" w:hAnsi="Arial" w:cs="Arial"/>
          <w:sz w:val="24"/>
          <w:szCs w:val="24"/>
        </w:rPr>
        <w:t xml:space="preserve"> dodaje šum, koji ne utječe na njihovu točnost </w:t>
      </w:r>
    </w:p>
    <w:p w14:paraId="77E6C5E8" w14:textId="74315294" w:rsidR="00183B11" w:rsidRPr="008265B1" w:rsidRDefault="00183B11" w:rsidP="008265B1">
      <w:pPr>
        <w:pStyle w:val="ListParagraph"/>
        <w:numPr>
          <w:ilvl w:val="0"/>
          <w:numId w:val="10"/>
        </w:numPr>
        <w:spacing w:line="360" w:lineRule="auto"/>
        <w:rPr>
          <w:rFonts w:ascii="Arial" w:hAnsi="Arial" w:cs="Arial"/>
          <w:sz w:val="24"/>
          <w:szCs w:val="24"/>
        </w:rPr>
      </w:pPr>
      <w:r>
        <w:rPr>
          <w:rFonts w:ascii="Arial" w:hAnsi="Arial" w:cs="Arial"/>
          <w:b/>
          <w:sz w:val="24"/>
          <w:szCs w:val="24"/>
        </w:rPr>
        <w:t>Decentralizir</w:t>
      </w:r>
      <w:r w:rsidR="003F76AD">
        <w:rPr>
          <w:rFonts w:ascii="Arial" w:hAnsi="Arial" w:cs="Arial"/>
          <w:b/>
          <w:sz w:val="24"/>
          <w:szCs w:val="24"/>
        </w:rPr>
        <w:t xml:space="preserve">ana </w:t>
      </w:r>
      <w:r w:rsidR="00FF3E35">
        <w:rPr>
          <w:rFonts w:ascii="Arial" w:hAnsi="Arial" w:cs="Arial"/>
          <w:b/>
          <w:sz w:val="24"/>
          <w:szCs w:val="24"/>
        </w:rPr>
        <w:t>prikupljanje</w:t>
      </w:r>
      <w:r w:rsidR="008265B1">
        <w:rPr>
          <w:rFonts w:ascii="Arial" w:hAnsi="Arial" w:cs="Arial"/>
          <w:b/>
          <w:sz w:val="24"/>
          <w:szCs w:val="24"/>
        </w:rPr>
        <w:t xml:space="preserve"> </w:t>
      </w:r>
      <w:r w:rsidRPr="008265B1">
        <w:rPr>
          <w:rFonts w:ascii="Arial" w:hAnsi="Arial" w:cs="Arial"/>
          <w:b/>
          <w:sz w:val="24"/>
          <w:szCs w:val="24"/>
        </w:rPr>
        <w:t>podataka</w:t>
      </w:r>
      <w:r w:rsidRPr="008265B1">
        <w:rPr>
          <w:rFonts w:ascii="Arial" w:hAnsi="Arial" w:cs="Arial"/>
          <w:sz w:val="24"/>
          <w:szCs w:val="24"/>
        </w:rPr>
        <w:t xml:space="preserve"> </w:t>
      </w:r>
      <w:r w:rsidR="00FF3E35" w:rsidRPr="008265B1">
        <w:rPr>
          <w:rFonts w:ascii="Arial" w:hAnsi="Arial" w:cs="Arial"/>
          <w:sz w:val="24"/>
          <w:szCs w:val="24"/>
        </w:rPr>
        <w:t xml:space="preserve">(engl. aggregation-free data collection) </w:t>
      </w:r>
      <w:r w:rsidR="003F76AD" w:rsidRPr="008265B1">
        <w:rPr>
          <w:rFonts w:ascii="Arial" w:hAnsi="Arial" w:cs="Arial"/>
          <w:sz w:val="24"/>
          <w:szCs w:val="24"/>
        </w:rPr>
        <w:t>–</w:t>
      </w:r>
      <w:r w:rsidRPr="008265B1">
        <w:rPr>
          <w:rFonts w:ascii="Arial" w:hAnsi="Arial" w:cs="Arial"/>
          <w:sz w:val="24"/>
          <w:szCs w:val="24"/>
        </w:rPr>
        <w:t xml:space="preserve"> </w:t>
      </w:r>
      <w:r w:rsidR="0048266E" w:rsidRPr="008265B1">
        <w:rPr>
          <w:rFonts w:ascii="Arial" w:hAnsi="Arial" w:cs="Arial"/>
          <w:sz w:val="24"/>
          <w:szCs w:val="24"/>
        </w:rPr>
        <w:t xml:space="preserve">prostorno-vremenski </w:t>
      </w:r>
      <w:r w:rsidR="003F76AD" w:rsidRPr="008265B1">
        <w:rPr>
          <w:rFonts w:ascii="Arial" w:hAnsi="Arial" w:cs="Arial"/>
          <w:sz w:val="24"/>
          <w:szCs w:val="24"/>
        </w:rPr>
        <w:t>podaci se metodom prosljeđivanja poruka pohranjuju decentralizirano, u nekoliko različitih čvorova, osiguravajući pritom njihovu privatnost</w:t>
      </w:r>
    </w:p>
    <w:p w14:paraId="4F9BEBB8" w14:textId="77777777" w:rsidR="00183B11" w:rsidRPr="00183B11" w:rsidRDefault="00183B11" w:rsidP="00183B11">
      <w:pPr>
        <w:spacing w:line="360" w:lineRule="auto"/>
        <w:rPr>
          <w:rFonts w:ascii="Arial" w:hAnsi="Arial" w:cs="Arial"/>
          <w:sz w:val="24"/>
          <w:szCs w:val="24"/>
        </w:rPr>
      </w:pPr>
    </w:p>
    <w:p w14:paraId="7F7E7F36" w14:textId="20043553" w:rsidR="00183B11" w:rsidRDefault="00183B11" w:rsidP="003F76AD">
      <w:pPr>
        <w:spacing w:line="360" w:lineRule="auto"/>
        <w:ind w:firstLine="708"/>
        <w:rPr>
          <w:rFonts w:ascii="Arial" w:hAnsi="Arial" w:cs="Arial"/>
          <w:sz w:val="24"/>
          <w:szCs w:val="24"/>
        </w:rPr>
      </w:pPr>
      <w:r w:rsidRPr="00183B11">
        <w:rPr>
          <w:rFonts w:ascii="Arial" w:hAnsi="Arial" w:cs="Arial"/>
          <w:sz w:val="24"/>
          <w:szCs w:val="24"/>
        </w:rPr>
        <w:t>Budući da je većina sustava suradnog opažanja okoline otvorena novim korisnicima, korisnici mogu namjerno ili nenamjerno generirati veću količinu pogrešne informacije te time narušiti pouzdanost sustava. S obzirom da je gotovo nemoguće procijeniti vjerodostojnost</w:t>
      </w:r>
      <w:r w:rsidR="008408E4">
        <w:rPr>
          <w:rFonts w:ascii="Arial" w:hAnsi="Arial" w:cs="Arial"/>
          <w:sz w:val="24"/>
          <w:szCs w:val="24"/>
        </w:rPr>
        <w:t xml:space="preserve"> zaprimljenih podataka</w:t>
      </w:r>
      <w:r w:rsidRPr="00183B11">
        <w:rPr>
          <w:rFonts w:ascii="Arial" w:hAnsi="Arial" w:cs="Arial"/>
          <w:sz w:val="24"/>
          <w:szCs w:val="24"/>
        </w:rPr>
        <w:t>, većina sustava temeljena je na procjeni kvalitete informacije</w:t>
      </w:r>
      <w:r w:rsidR="003F76AD">
        <w:rPr>
          <w:rFonts w:ascii="Arial" w:hAnsi="Arial" w:cs="Arial"/>
          <w:sz w:val="24"/>
          <w:szCs w:val="24"/>
        </w:rPr>
        <w:t xml:space="preserve"> i njihovom filtriranju</w:t>
      </w:r>
      <w:r w:rsidRPr="00183B11">
        <w:rPr>
          <w:rFonts w:ascii="Arial" w:hAnsi="Arial" w:cs="Arial"/>
          <w:sz w:val="24"/>
          <w:szCs w:val="24"/>
        </w:rPr>
        <w:t xml:space="preserve"> uspoređujući</w:t>
      </w:r>
      <w:r w:rsidR="003F76AD">
        <w:rPr>
          <w:rFonts w:ascii="Arial" w:hAnsi="Arial" w:cs="Arial"/>
          <w:sz w:val="24"/>
          <w:szCs w:val="24"/>
        </w:rPr>
        <w:t xml:space="preserve"> pritom podatke zaprimljene od korisnika u neposrednoj blizini, te odbacujući one koji značajnije odstupaju od prosjeka.</w:t>
      </w:r>
    </w:p>
    <w:p w14:paraId="551E4AA3" w14:textId="77777777" w:rsidR="0048266E" w:rsidRDefault="0048266E" w:rsidP="003F76AD">
      <w:pPr>
        <w:spacing w:line="360" w:lineRule="auto"/>
        <w:ind w:firstLine="708"/>
        <w:rPr>
          <w:rFonts w:ascii="Arial" w:hAnsi="Arial" w:cs="Arial"/>
          <w:sz w:val="24"/>
          <w:szCs w:val="24"/>
        </w:rPr>
      </w:pPr>
    </w:p>
    <w:p w14:paraId="254C5511" w14:textId="77777777" w:rsidR="008C01F9" w:rsidRDefault="003F76AD" w:rsidP="008C01F9">
      <w:pPr>
        <w:spacing w:line="360" w:lineRule="auto"/>
        <w:ind w:firstLine="708"/>
        <w:rPr>
          <w:rFonts w:ascii="Arial" w:hAnsi="Arial" w:cs="Arial"/>
          <w:sz w:val="24"/>
          <w:szCs w:val="24"/>
        </w:rPr>
      </w:pPr>
      <w:r>
        <w:rPr>
          <w:rFonts w:ascii="Arial" w:hAnsi="Arial" w:cs="Arial"/>
          <w:sz w:val="24"/>
          <w:szCs w:val="24"/>
        </w:rPr>
        <w:t>Jedan od glavnih nedostataka prethodno razmatranih postupaka jest njihova kompleksnost te dodatan negativan učinak na potrošnju energije.</w:t>
      </w:r>
    </w:p>
    <w:p w14:paraId="45908C1C" w14:textId="77777777" w:rsidR="008C01F9" w:rsidRDefault="008C01F9" w:rsidP="008C01F9">
      <w:pPr>
        <w:spacing w:line="360" w:lineRule="auto"/>
        <w:ind w:firstLine="708"/>
        <w:rPr>
          <w:rFonts w:ascii="Arial" w:hAnsi="Arial" w:cs="Arial"/>
          <w:b/>
          <w:sz w:val="28"/>
          <w:szCs w:val="28"/>
        </w:rPr>
      </w:pPr>
    </w:p>
    <w:p w14:paraId="52DC359D" w14:textId="77777777" w:rsidR="008C01F9" w:rsidRDefault="008C01F9" w:rsidP="008C01F9">
      <w:pPr>
        <w:spacing w:line="360" w:lineRule="auto"/>
        <w:ind w:firstLine="708"/>
        <w:rPr>
          <w:rFonts w:ascii="Arial" w:hAnsi="Arial" w:cs="Arial"/>
          <w:b/>
          <w:sz w:val="28"/>
          <w:szCs w:val="28"/>
        </w:rPr>
      </w:pPr>
    </w:p>
    <w:p w14:paraId="088F9CB0" w14:textId="01B9E03D" w:rsidR="00D717CD" w:rsidRPr="008C01F9" w:rsidRDefault="0048266E" w:rsidP="008C01F9">
      <w:pPr>
        <w:spacing w:line="360" w:lineRule="auto"/>
        <w:rPr>
          <w:rFonts w:ascii="Arial" w:hAnsi="Arial" w:cs="Arial"/>
          <w:sz w:val="24"/>
          <w:szCs w:val="24"/>
        </w:rPr>
      </w:pPr>
      <w:r w:rsidRPr="0048266E">
        <w:rPr>
          <w:rFonts w:ascii="Arial" w:hAnsi="Arial" w:cs="Arial"/>
          <w:b/>
          <w:sz w:val="28"/>
          <w:szCs w:val="28"/>
        </w:rPr>
        <w:t>3. Razvoj programskog modula za automatizirano stvarnovremensko lociranje korisnika javnog gradskog prijevoza i suradno prikupljanje podataka</w:t>
      </w:r>
    </w:p>
    <w:p w14:paraId="1E67252C" w14:textId="7609BFC1" w:rsidR="00E3134C" w:rsidRDefault="00E3134C" w:rsidP="00D971D2">
      <w:pPr>
        <w:spacing w:line="360" w:lineRule="auto"/>
        <w:rPr>
          <w:rFonts w:ascii="Arial" w:hAnsi="Arial" w:cs="Arial"/>
          <w:b/>
          <w:sz w:val="28"/>
          <w:szCs w:val="28"/>
        </w:rPr>
      </w:pPr>
    </w:p>
    <w:p w14:paraId="6F0E46D9" w14:textId="13F19BAE" w:rsidR="00E3134C" w:rsidRDefault="00E3134C" w:rsidP="00D971D2">
      <w:pPr>
        <w:spacing w:line="360" w:lineRule="auto"/>
        <w:rPr>
          <w:rFonts w:ascii="Arial" w:hAnsi="Arial" w:cs="Arial"/>
          <w:sz w:val="24"/>
          <w:szCs w:val="24"/>
        </w:rPr>
      </w:pPr>
      <w:r>
        <w:rPr>
          <w:rFonts w:ascii="Arial" w:hAnsi="Arial" w:cs="Arial"/>
          <w:b/>
          <w:sz w:val="28"/>
          <w:szCs w:val="28"/>
        </w:rPr>
        <w:tab/>
      </w:r>
      <w:r>
        <w:rPr>
          <w:rFonts w:ascii="Arial" w:hAnsi="Arial" w:cs="Arial"/>
          <w:sz w:val="24"/>
          <w:szCs w:val="24"/>
        </w:rPr>
        <w:t xml:space="preserve">Potaknut problematikom nedostupnosti podataka o stvarnovremenskoj lokaciji vozila javnog gradskog prijevoza u </w:t>
      </w:r>
      <w:r w:rsidR="0072518E">
        <w:rPr>
          <w:rFonts w:ascii="Arial" w:hAnsi="Arial" w:cs="Arial"/>
          <w:sz w:val="24"/>
          <w:szCs w:val="24"/>
        </w:rPr>
        <w:t xml:space="preserve">Gradu </w:t>
      </w:r>
      <w:r>
        <w:rPr>
          <w:rFonts w:ascii="Arial" w:hAnsi="Arial" w:cs="Arial"/>
          <w:sz w:val="24"/>
          <w:szCs w:val="24"/>
        </w:rPr>
        <w:t xml:space="preserve">Zagrebu, ali i mogućnosti </w:t>
      </w:r>
      <w:r w:rsidR="0072518E">
        <w:rPr>
          <w:rFonts w:ascii="Arial" w:hAnsi="Arial" w:cs="Arial"/>
          <w:sz w:val="24"/>
          <w:szCs w:val="24"/>
        </w:rPr>
        <w:t>prikupljanja istih suradnim opažanjem okoline te sveprisutnošću mobilnih pametnih uređaja, razvijen je programski modul za automatizirano stvarnovremensko lociranje korisnika javnog gradskog prijevoza i suradno prikupljanje podataka.</w:t>
      </w:r>
    </w:p>
    <w:p w14:paraId="36EE2054" w14:textId="77777777" w:rsidR="0011613D" w:rsidRDefault="0011613D" w:rsidP="00D971D2">
      <w:pPr>
        <w:spacing w:line="360" w:lineRule="auto"/>
        <w:rPr>
          <w:rFonts w:ascii="Arial" w:hAnsi="Arial" w:cs="Arial"/>
          <w:sz w:val="24"/>
          <w:szCs w:val="24"/>
        </w:rPr>
      </w:pPr>
    </w:p>
    <w:p w14:paraId="5B43A3AD" w14:textId="4CEAFB10" w:rsidR="006071D8" w:rsidRDefault="006071D8" w:rsidP="00D971D2">
      <w:pPr>
        <w:spacing w:line="360" w:lineRule="auto"/>
        <w:rPr>
          <w:rFonts w:ascii="Arial" w:hAnsi="Arial" w:cs="Arial"/>
          <w:sz w:val="24"/>
          <w:szCs w:val="24"/>
        </w:rPr>
      </w:pPr>
    </w:p>
    <w:p w14:paraId="6DAE7F22" w14:textId="75D9F588" w:rsidR="006071D8" w:rsidRDefault="006071D8" w:rsidP="00D971D2">
      <w:pPr>
        <w:spacing w:line="360" w:lineRule="auto"/>
        <w:rPr>
          <w:rFonts w:ascii="Arial" w:hAnsi="Arial" w:cs="Arial"/>
          <w:sz w:val="24"/>
          <w:szCs w:val="24"/>
        </w:rPr>
      </w:pPr>
      <w:r>
        <w:rPr>
          <w:rFonts w:ascii="Arial" w:hAnsi="Arial" w:cs="Arial"/>
          <w:sz w:val="24"/>
          <w:szCs w:val="24"/>
        </w:rPr>
        <w:t>3.1. Osnovne ideje i funkcionalnosti</w:t>
      </w:r>
    </w:p>
    <w:p w14:paraId="1DB57757" w14:textId="07CEC71A" w:rsidR="0072518E" w:rsidRDefault="0072518E" w:rsidP="00D971D2">
      <w:pPr>
        <w:spacing w:line="360" w:lineRule="auto"/>
        <w:rPr>
          <w:rFonts w:ascii="Arial" w:hAnsi="Arial" w:cs="Arial"/>
          <w:sz w:val="24"/>
          <w:szCs w:val="24"/>
        </w:rPr>
      </w:pPr>
      <w:r>
        <w:rPr>
          <w:rFonts w:ascii="Arial" w:hAnsi="Arial" w:cs="Arial"/>
          <w:sz w:val="24"/>
          <w:szCs w:val="24"/>
        </w:rPr>
        <w:tab/>
      </w:r>
    </w:p>
    <w:p w14:paraId="7D116895" w14:textId="6C432A92" w:rsidR="00772AF3" w:rsidRDefault="0072518E" w:rsidP="00D971D2">
      <w:pPr>
        <w:spacing w:line="360" w:lineRule="auto"/>
        <w:rPr>
          <w:rFonts w:ascii="Arial" w:hAnsi="Arial" w:cs="Arial"/>
          <w:sz w:val="24"/>
          <w:szCs w:val="24"/>
        </w:rPr>
      </w:pPr>
      <w:r>
        <w:rPr>
          <w:rFonts w:ascii="Arial" w:hAnsi="Arial" w:cs="Arial"/>
          <w:sz w:val="24"/>
          <w:szCs w:val="24"/>
        </w:rPr>
        <w:tab/>
        <w:t xml:space="preserve">Glavna ideja programskog modula iskoristiti je činjenicu </w:t>
      </w:r>
      <w:r w:rsidR="00475C30">
        <w:rPr>
          <w:rFonts w:ascii="Arial" w:hAnsi="Arial" w:cs="Arial"/>
          <w:sz w:val="24"/>
          <w:szCs w:val="24"/>
        </w:rPr>
        <w:t>da</w:t>
      </w:r>
      <w:r>
        <w:rPr>
          <w:rFonts w:ascii="Arial" w:hAnsi="Arial" w:cs="Arial"/>
          <w:sz w:val="24"/>
          <w:szCs w:val="24"/>
        </w:rPr>
        <w:t xml:space="preserve"> većina korisnika javnog gradskog prijevoza posjeduje pametni telefon te je povezana na Internet putem javne pokretne mreže treće odnosno četvrte generacije.</w:t>
      </w:r>
      <w:r w:rsidR="008F15A9">
        <w:rPr>
          <w:rFonts w:ascii="Arial" w:hAnsi="Arial" w:cs="Arial"/>
          <w:sz w:val="24"/>
          <w:szCs w:val="24"/>
        </w:rPr>
        <w:t xml:space="preserve"> U sve pametne telefone danas je također ugrađena funkcionalnost preuzimanja trenutne lokacije putem GPS sustava. Kombinirajući prethodne dvije tehnologije, te skup javno dostupnih podataka o infrastrukturi javnog gradskog prijevoza Grada Zagreba </w:t>
      </w:r>
      <w:r w:rsidR="00475C30">
        <w:rPr>
          <w:rFonts w:ascii="Arial" w:hAnsi="Arial" w:cs="Arial"/>
          <w:sz w:val="24"/>
          <w:szCs w:val="24"/>
        </w:rPr>
        <w:t xml:space="preserve">koji su objavljeni </w:t>
      </w:r>
      <w:r w:rsidR="008F15A9">
        <w:rPr>
          <w:rFonts w:ascii="Arial" w:hAnsi="Arial" w:cs="Arial"/>
          <w:sz w:val="24"/>
          <w:szCs w:val="24"/>
        </w:rPr>
        <w:t xml:space="preserve">na internetskim stranicama ZET-a, razvijen je inteligentni sustav koji je u mogućnosti periodičkim očitavanjem podataka sa GPS-a </w:t>
      </w:r>
      <w:r w:rsidR="00475C30">
        <w:rPr>
          <w:rFonts w:ascii="Arial" w:hAnsi="Arial" w:cs="Arial"/>
          <w:sz w:val="24"/>
          <w:szCs w:val="24"/>
        </w:rPr>
        <w:t xml:space="preserve">pretpostaviti da korisnik u određenom trenutku koristi usluge javnog gradskog prijevoza, proračunati trenutno stajalište i liniju kojom se vozi, te </w:t>
      </w:r>
      <w:r w:rsidR="00EA75B7">
        <w:rPr>
          <w:rFonts w:ascii="Arial" w:hAnsi="Arial" w:cs="Arial"/>
          <w:sz w:val="24"/>
          <w:szCs w:val="24"/>
        </w:rPr>
        <w:t>u ovisnosti o</w:t>
      </w:r>
      <w:r w:rsidR="00475C30">
        <w:rPr>
          <w:rFonts w:ascii="Arial" w:hAnsi="Arial" w:cs="Arial"/>
          <w:sz w:val="24"/>
          <w:szCs w:val="24"/>
        </w:rPr>
        <w:t xml:space="preserve"> željenoj razini pouzdanosti proračunatih podataka nakon određenog broja stajališta poslati željene podatke prema poslužitelju.</w:t>
      </w:r>
    </w:p>
    <w:p w14:paraId="56419DC1" w14:textId="7C761C60" w:rsidR="002A353B" w:rsidRDefault="002A353B" w:rsidP="00D971D2">
      <w:pPr>
        <w:spacing w:line="360" w:lineRule="auto"/>
        <w:rPr>
          <w:rFonts w:ascii="Arial" w:hAnsi="Arial" w:cs="Arial"/>
          <w:sz w:val="24"/>
          <w:szCs w:val="24"/>
        </w:rPr>
      </w:pPr>
      <w:r>
        <w:rPr>
          <w:rFonts w:ascii="Arial" w:hAnsi="Arial" w:cs="Arial"/>
          <w:sz w:val="24"/>
          <w:szCs w:val="24"/>
        </w:rPr>
        <w:tab/>
      </w:r>
    </w:p>
    <w:p w14:paraId="5A2B86D5" w14:textId="7A9B34D2" w:rsidR="002A353B" w:rsidRDefault="002A353B" w:rsidP="00D971D2">
      <w:pPr>
        <w:spacing w:line="360" w:lineRule="auto"/>
        <w:rPr>
          <w:rFonts w:ascii="Arial" w:hAnsi="Arial" w:cs="Arial"/>
          <w:sz w:val="24"/>
          <w:szCs w:val="24"/>
        </w:rPr>
      </w:pPr>
      <w:r>
        <w:rPr>
          <w:rFonts w:ascii="Arial" w:hAnsi="Arial" w:cs="Arial"/>
          <w:sz w:val="24"/>
          <w:szCs w:val="24"/>
        </w:rPr>
        <w:tab/>
        <w:t>Na ovaj način, korisnik ne mora ručno odabirati kada je i gdje ušao, odnosno izašao iz vozila, te na kojoj liniji se nalazi. Ovakvim pristupom aplikacija postaje vrlo ugodna za korištenje, što indirektno utječe na korisničko iskustvo, te potiće veći broj novih korisnika. Aplikaciju je dovoljno preuzeti</w:t>
      </w:r>
      <w:r w:rsidR="00772AF3">
        <w:rPr>
          <w:rFonts w:ascii="Arial" w:hAnsi="Arial" w:cs="Arial"/>
          <w:sz w:val="24"/>
          <w:szCs w:val="24"/>
        </w:rPr>
        <w:t xml:space="preserve">, instalirati te pokrenuti na pametnom uređaju. </w:t>
      </w:r>
      <w:r>
        <w:rPr>
          <w:rFonts w:ascii="Arial" w:hAnsi="Arial" w:cs="Arial"/>
          <w:sz w:val="24"/>
          <w:szCs w:val="24"/>
        </w:rPr>
        <w:t xml:space="preserve">Podsjetimo se, veći broj korisnika </w:t>
      </w:r>
      <w:r w:rsidR="00DF1140">
        <w:rPr>
          <w:rFonts w:ascii="Arial" w:hAnsi="Arial" w:cs="Arial"/>
          <w:sz w:val="24"/>
          <w:szCs w:val="24"/>
        </w:rPr>
        <w:t xml:space="preserve">usluga </w:t>
      </w:r>
      <w:r>
        <w:rPr>
          <w:rFonts w:ascii="Arial" w:hAnsi="Arial" w:cs="Arial"/>
          <w:sz w:val="24"/>
          <w:szCs w:val="24"/>
        </w:rPr>
        <w:lastRenderedPageBreak/>
        <w:t>suradnog opažanja okoline ujedino znači i veći broj dostupnih podataka, kao i njihovoj većoj pouzdanosti.</w:t>
      </w:r>
    </w:p>
    <w:p w14:paraId="3C2E7EBC" w14:textId="5EC0CF48" w:rsidR="00772AF3" w:rsidRDefault="00772AF3" w:rsidP="00D971D2">
      <w:pPr>
        <w:spacing w:line="360" w:lineRule="auto"/>
        <w:rPr>
          <w:rFonts w:ascii="Arial" w:hAnsi="Arial" w:cs="Arial"/>
          <w:sz w:val="24"/>
          <w:szCs w:val="24"/>
        </w:rPr>
      </w:pPr>
    </w:p>
    <w:p w14:paraId="25DCE6F5" w14:textId="18CB7084" w:rsidR="00772AF3" w:rsidRDefault="00772AF3" w:rsidP="00772AF3">
      <w:pPr>
        <w:spacing w:line="360" w:lineRule="auto"/>
        <w:ind w:firstLine="708"/>
        <w:rPr>
          <w:rFonts w:ascii="Arial" w:hAnsi="Arial" w:cs="Arial"/>
          <w:sz w:val="24"/>
          <w:szCs w:val="24"/>
        </w:rPr>
      </w:pPr>
      <w:r>
        <w:rPr>
          <w:rFonts w:ascii="Arial" w:hAnsi="Arial" w:cs="Arial"/>
          <w:sz w:val="24"/>
          <w:szCs w:val="24"/>
        </w:rPr>
        <w:t>Poslužitelj koji prikuplja podatke od korisnika javnog gradskog prijevoza, iste mora filtrirati, obraditi i pohraniti. Na temelju prikupljenih podataka, poslužitelj može npr. ponuditi interaktivnu kartu te iscrtati trenutnu lokaciju svih vozila, prikazati opterećenje na određenom djelu prometne mreže ili proračunati trenutak dolaska na određeno stajalište, bilo kada i bilo gdje. Korisnost ovakvih podataka višestruka je, kako za krajnje korisnike, tako i pružatelj</w:t>
      </w:r>
      <w:r w:rsidR="00055DD3">
        <w:rPr>
          <w:rFonts w:ascii="Arial" w:hAnsi="Arial" w:cs="Arial"/>
          <w:sz w:val="24"/>
          <w:szCs w:val="24"/>
        </w:rPr>
        <w:t>e</w:t>
      </w:r>
      <w:r>
        <w:rPr>
          <w:rFonts w:ascii="Arial" w:hAnsi="Arial" w:cs="Arial"/>
          <w:sz w:val="24"/>
          <w:szCs w:val="24"/>
        </w:rPr>
        <w:t xml:space="preserve"> prijevozn</w:t>
      </w:r>
      <w:r w:rsidR="00055DD3">
        <w:rPr>
          <w:rFonts w:ascii="Arial" w:hAnsi="Arial" w:cs="Arial"/>
          <w:sz w:val="24"/>
          <w:szCs w:val="24"/>
        </w:rPr>
        <w:t xml:space="preserve">ih </w:t>
      </w:r>
      <w:r>
        <w:rPr>
          <w:rFonts w:ascii="Arial" w:hAnsi="Arial" w:cs="Arial"/>
          <w:sz w:val="24"/>
          <w:szCs w:val="24"/>
        </w:rPr>
        <w:t>uslug</w:t>
      </w:r>
      <w:r w:rsidR="00C97927">
        <w:rPr>
          <w:rFonts w:ascii="Arial" w:hAnsi="Arial" w:cs="Arial"/>
          <w:sz w:val="24"/>
          <w:szCs w:val="24"/>
        </w:rPr>
        <w:t>a</w:t>
      </w:r>
      <w:r>
        <w:rPr>
          <w:rFonts w:ascii="Arial" w:hAnsi="Arial" w:cs="Arial"/>
          <w:sz w:val="24"/>
          <w:szCs w:val="24"/>
        </w:rPr>
        <w:t>.</w:t>
      </w:r>
    </w:p>
    <w:p w14:paraId="465C3874" w14:textId="5AEE951A" w:rsidR="00656D6F" w:rsidRDefault="00656D6F" w:rsidP="00D971D2">
      <w:pPr>
        <w:spacing w:line="360" w:lineRule="auto"/>
        <w:rPr>
          <w:rFonts w:ascii="Arial" w:hAnsi="Arial" w:cs="Arial"/>
          <w:sz w:val="24"/>
          <w:szCs w:val="24"/>
        </w:rPr>
      </w:pPr>
    </w:p>
    <w:p w14:paraId="062464A2" w14:textId="023CB448" w:rsidR="007D1A7D" w:rsidRDefault="00656D6F" w:rsidP="00D971D2">
      <w:pPr>
        <w:spacing w:line="360" w:lineRule="auto"/>
        <w:rPr>
          <w:rFonts w:ascii="Arial" w:hAnsi="Arial" w:cs="Arial"/>
          <w:sz w:val="24"/>
          <w:szCs w:val="24"/>
        </w:rPr>
      </w:pPr>
      <w:r>
        <w:rPr>
          <w:rFonts w:ascii="Arial" w:hAnsi="Arial" w:cs="Arial"/>
          <w:sz w:val="24"/>
          <w:szCs w:val="24"/>
        </w:rPr>
        <w:tab/>
        <w:t xml:space="preserve">Programski modul osmišljen je i oblikovan kao nadogradnja za neku od postojećih aplikacija javnog gradskog prijevoza, te kao takav nema direktno implementirano korisničko sučelje. </w:t>
      </w:r>
      <w:r w:rsidR="00EB55C2">
        <w:rPr>
          <w:rFonts w:ascii="Arial" w:hAnsi="Arial" w:cs="Arial"/>
          <w:sz w:val="24"/>
          <w:szCs w:val="24"/>
        </w:rPr>
        <w:t>Isti</w:t>
      </w:r>
      <w:r>
        <w:rPr>
          <w:rFonts w:ascii="Arial" w:hAnsi="Arial" w:cs="Arial"/>
          <w:sz w:val="24"/>
          <w:szCs w:val="24"/>
        </w:rPr>
        <w:t xml:space="preserve"> se </w:t>
      </w:r>
      <w:r w:rsidR="00EB55C2">
        <w:rPr>
          <w:rFonts w:ascii="Arial" w:hAnsi="Arial" w:cs="Arial"/>
          <w:sz w:val="24"/>
          <w:szCs w:val="24"/>
        </w:rPr>
        <w:t xml:space="preserve">pokreće </w:t>
      </w:r>
      <w:r w:rsidR="007E169A">
        <w:rPr>
          <w:rFonts w:ascii="Arial" w:hAnsi="Arial" w:cs="Arial"/>
          <w:sz w:val="24"/>
          <w:szCs w:val="24"/>
        </w:rPr>
        <w:t>kao zaseban proces, odnosno pozadinski servis</w:t>
      </w:r>
      <w:r>
        <w:rPr>
          <w:rFonts w:ascii="Arial" w:hAnsi="Arial" w:cs="Arial"/>
          <w:sz w:val="24"/>
          <w:szCs w:val="24"/>
        </w:rPr>
        <w:t xml:space="preserve">, te </w:t>
      </w:r>
      <w:r w:rsidR="007E169A">
        <w:rPr>
          <w:rFonts w:ascii="Arial" w:hAnsi="Arial" w:cs="Arial"/>
          <w:sz w:val="24"/>
          <w:szCs w:val="24"/>
        </w:rPr>
        <w:t>je aktivan za vrijeme rada operacijskog sustava.</w:t>
      </w:r>
      <w:r w:rsidR="005C5912">
        <w:rPr>
          <w:rFonts w:ascii="Arial" w:hAnsi="Arial" w:cs="Arial"/>
          <w:sz w:val="24"/>
          <w:szCs w:val="24"/>
        </w:rPr>
        <w:t xml:space="preserve"> Kako bi funkcionirao ispravno, </w:t>
      </w:r>
      <w:r w:rsidR="00EB55C2">
        <w:rPr>
          <w:rFonts w:ascii="Arial" w:hAnsi="Arial" w:cs="Arial"/>
          <w:sz w:val="24"/>
          <w:szCs w:val="24"/>
        </w:rPr>
        <w:t>neophodno je</w:t>
      </w:r>
      <w:r w:rsidR="005C5912">
        <w:rPr>
          <w:rFonts w:ascii="Arial" w:hAnsi="Arial" w:cs="Arial"/>
          <w:sz w:val="24"/>
          <w:szCs w:val="24"/>
        </w:rPr>
        <w:t xml:space="preserve"> prilikom instalacije dodjeliti privilegiju pristupa lokaciji putem GPS-a, te </w:t>
      </w:r>
      <w:r w:rsidR="00EB55C2">
        <w:rPr>
          <w:rFonts w:ascii="Arial" w:hAnsi="Arial" w:cs="Arial"/>
          <w:sz w:val="24"/>
          <w:szCs w:val="24"/>
        </w:rPr>
        <w:t>za vrijeme korištenja na pametnom telefonu omogućiti pristup internetu, te uslugu Lokacije.</w:t>
      </w:r>
    </w:p>
    <w:p w14:paraId="6DDCDA5D" w14:textId="4CB21911" w:rsidR="0011613D" w:rsidRDefault="0011613D" w:rsidP="00D971D2">
      <w:pPr>
        <w:spacing w:line="360" w:lineRule="auto"/>
        <w:rPr>
          <w:rFonts w:ascii="Arial" w:hAnsi="Arial" w:cs="Arial"/>
          <w:sz w:val="24"/>
          <w:szCs w:val="24"/>
        </w:rPr>
      </w:pPr>
    </w:p>
    <w:p w14:paraId="67787A1D" w14:textId="77777777" w:rsidR="0011613D" w:rsidRDefault="0011613D" w:rsidP="00D971D2">
      <w:pPr>
        <w:spacing w:line="360" w:lineRule="auto"/>
        <w:rPr>
          <w:rFonts w:ascii="Arial" w:hAnsi="Arial" w:cs="Arial"/>
          <w:sz w:val="24"/>
          <w:szCs w:val="24"/>
        </w:rPr>
      </w:pPr>
    </w:p>
    <w:p w14:paraId="798CE485" w14:textId="2D27CCC9" w:rsidR="002A1557" w:rsidRDefault="002A1557" w:rsidP="00D971D2">
      <w:pPr>
        <w:spacing w:line="360" w:lineRule="auto"/>
        <w:rPr>
          <w:rFonts w:ascii="Arial" w:hAnsi="Arial" w:cs="Arial"/>
          <w:sz w:val="24"/>
          <w:szCs w:val="24"/>
        </w:rPr>
      </w:pPr>
    </w:p>
    <w:p w14:paraId="6AE80845" w14:textId="1E4D5FD8" w:rsidR="002A1557" w:rsidRDefault="002A1557" w:rsidP="00D971D2">
      <w:pPr>
        <w:spacing w:line="360" w:lineRule="auto"/>
        <w:rPr>
          <w:rFonts w:ascii="Arial" w:hAnsi="Arial" w:cs="Arial"/>
          <w:sz w:val="24"/>
          <w:szCs w:val="24"/>
        </w:rPr>
      </w:pPr>
      <w:r>
        <w:rPr>
          <w:rFonts w:ascii="Arial" w:hAnsi="Arial" w:cs="Arial"/>
          <w:sz w:val="24"/>
          <w:szCs w:val="24"/>
        </w:rPr>
        <w:t>3.2. Korišteni alati i tehnologije</w:t>
      </w:r>
    </w:p>
    <w:p w14:paraId="6A4A6B64" w14:textId="77777777" w:rsidR="00772AF3" w:rsidRPr="00E3134C" w:rsidRDefault="00772AF3" w:rsidP="00D971D2">
      <w:pPr>
        <w:spacing w:line="360" w:lineRule="auto"/>
        <w:rPr>
          <w:rFonts w:ascii="Arial" w:hAnsi="Arial" w:cs="Arial"/>
          <w:sz w:val="24"/>
          <w:szCs w:val="24"/>
        </w:rPr>
      </w:pPr>
    </w:p>
    <w:p w14:paraId="685B003E" w14:textId="412E2229" w:rsidR="0011613D" w:rsidRDefault="0011613D" w:rsidP="0011613D">
      <w:pPr>
        <w:spacing w:line="360" w:lineRule="auto"/>
        <w:ind w:firstLine="708"/>
        <w:rPr>
          <w:rFonts w:ascii="Arial" w:hAnsi="Arial" w:cs="Arial"/>
          <w:sz w:val="24"/>
          <w:szCs w:val="24"/>
        </w:rPr>
      </w:pPr>
      <w:r>
        <w:rPr>
          <w:rFonts w:ascii="Arial" w:hAnsi="Arial" w:cs="Arial"/>
          <w:sz w:val="24"/>
          <w:szCs w:val="24"/>
        </w:rPr>
        <w:t>Sustav je implementiran za operacijski sustav Android, koristeći programski jezik Java, te razvojno okruženje Android Software Development Kit.</w:t>
      </w:r>
    </w:p>
    <w:p w14:paraId="260C65A9" w14:textId="44A4BC5E" w:rsidR="0011613D" w:rsidRDefault="0011613D" w:rsidP="0011613D">
      <w:pPr>
        <w:spacing w:line="360" w:lineRule="auto"/>
        <w:ind w:firstLine="708"/>
        <w:rPr>
          <w:rFonts w:ascii="Arial" w:hAnsi="Arial" w:cs="Arial"/>
          <w:sz w:val="24"/>
          <w:szCs w:val="24"/>
        </w:rPr>
      </w:pPr>
    </w:p>
    <w:p w14:paraId="23BAD733" w14:textId="51DE7EC4" w:rsidR="0011613D" w:rsidRDefault="0011613D" w:rsidP="0011613D">
      <w:pPr>
        <w:spacing w:line="360" w:lineRule="auto"/>
        <w:ind w:firstLine="708"/>
        <w:rPr>
          <w:rFonts w:ascii="Arial" w:hAnsi="Arial" w:cs="Arial"/>
          <w:sz w:val="24"/>
          <w:szCs w:val="24"/>
        </w:rPr>
      </w:pPr>
    </w:p>
    <w:p w14:paraId="1CC416C5" w14:textId="77777777" w:rsidR="00FA03C3" w:rsidRDefault="00FA03C3" w:rsidP="00A44F1F">
      <w:pPr>
        <w:spacing w:line="360" w:lineRule="auto"/>
        <w:rPr>
          <w:rFonts w:ascii="Arial" w:hAnsi="Arial" w:cs="Arial"/>
          <w:sz w:val="24"/>
          <w:szCs w:val="24"/>
        </w:rPr>
      </w:pPr>
    </w:p>
    <w:p w14:paraId="06E83ACE" w14:textId="77777777" w:rsidR="00FA03C3" w:rsidRDefault="00FA03C3" w:rsidP="00A44F1F">
      <w:pPr>
        <w:spacing w:line="360" w:lineRule="auto"/>
        <w:rPr>
          <w:rFonts w:ascii="Arial" w:hAnsi="Arial" w:cs="Arial"/>
          <w:sz w:val="24"/>
          <w:szCs w:val="24"/>
        </w:rPr>
      </w:pPr>
    </w:p>
    <w:p w14:paraId="14593E6A" w14:textId="77777777" w:rsidR="00FA03C3" w:rsidRDefault="00FA03C3" w:rsidP="00A44F1F">
      <w:pPr>
        <w:spacing w:line="360" w:lineRule="auto"/>
        <w:rPr>
          <w:rFonts w:ascii="Arial" w:hAnsi="Arial" w:cs="Arial"/>
          <w:sz w:val="24"/>
          <w:szCs w:val="24"/>
        </w:rPr>
      </w:pPr>
    </w:p>
    <w:p w14:paraId="5167E5C5" w14:textId="77777777" w:rsidR="00FA03C3" w:rsidRDefault="00FA03C3" w:rsidP="00A44F1F">
      <w:pPr>
        <w:spacing w:line="360" w:lineRule="auto"/>
        <w:rPr>
          <w:rFonts w:ascii="Arial" w:hAnsi="Arial" w:cs="Arial"/>
          <w:sz w:val="24"/>
          <w:szCs w:val="24"/>
        </w:rPr>
      </w:pPr>
    </w:p>
    <w:p w14:paraId="3ED6E517" w14:textId="77777777" w:rsidR="00FA03C3" w:rsidRDefault="00FA03C3" w:rsidP="00A44F1F">
      <w:pPr>
        <w:spacing w:line="360" w:lineRule="auto"/>
        <w:rPr>
          <w:rFonts w:ascii="Arial" w:hAnsi="Arial" w:cs="Arial"/>
          <w:sz w:val="24"/>
          <w:szCs w:val="24"/>
        </w:rPr>
      </w:pPr>
    </w:p>
    <w:p w14:paraId="328BCA6D" w14:textId="77777777" w:rsidR="00FA03C3" w:rsidRDefault="00FA03C3" w:rsidP="00A44F1F">
      <w:pPr>
        <w:spacing w:line="360" w:lineRule="auto"/>
        <w:rPr>
          <w:rFonts w:ascii="Arial" w:hAnsi="Arial" w:cs="Arial"/>
          <w:sz w:val="24"/>
          <w:szCs w:val="24"/>
        </w:rPr>
      </w:pPr>
    </w:p>
    <w:p w14:paraId="48E119A0" w14:textId="77777777" w:rsidR="00AF6874" w:rsidRDefault="00AF6874" w:rsidP="00A44F1F">
      <w:pPr>
        <w:spacing w:line="360" w:lineRule="auto"/>
        <w:rPr>
          <w:rFonts w:ascii="Arial" w:hAnsi="Arial" w:cs="Arial"/>
          <w:b/>
          <w:sz w:val="28"/>
          <w:szCs w:val="28"/>
        </w:rPr>
      </w:pPr>
    </w:p>
    <w:p w14:paraId="72E0F3E2" w14:textId="77777777" w:rsidR="00F06884" w:rsidRDefault="00F06884" w:rsidP="00A44F1F">
      <w:pPr>
        <w:spacing w:line="360" w:lineRule="auto"/>
        <w:rPr>
          <w:rFonts w:ascii="Arial" w:hAnsi="Arial" w:cs="Arial"/>
          <w:b/>
          <w:sz w:val="28"/>
          <w:szCs w:val="28"/>
        </w:rPr>
      </w:pPr>
    </w:p>
    <w:p w14:paraId="5FB20ABB" w14:textId="57CD1D11" w:rsidR="0011613D" w:rsidRDefault="004F1A97" w:rsidP="00A44F1F">
      <w:pPr>
        <w:spacing w:line="360" w:lineRule="auto"/>
        <w:rPr>
          <w:rFonts w:ascii="Arial" w:hAnsi="Arial" w:cs="Arial"/>
          <w:b/>
          <w:sz w:val="28"/>
          <w:szCs w:val="28"/>
        </w:rPr>
      </w:pPr>
      <w:r w:rsidRPr="004F1A97">
        <w:rPr>
          <w:rFonts w:ascii="Arial" w:hAnsi="Arial" w:cs="Arial"/>
          <w:b/>
          <w:sz w:val="28"/>
          <w:szCs w:val="28"/>
        </w:rPr>
        <w:t>4. Implementacijski detalji</w:t>
      </w:r>
    </w:p>
    <w:p w14:paraId="5C050255" w14:textId="20FF33FC" w:rsidR="004F1A97" w:rsidRDefault="004F1A97" w:rsidP="00A44F1F">
      <w:pPr>
        <w:spacing w:line="360" w:lineRule="auto"/>
        <w:rPr>
          <w:rFonts w:ascii="Arial" w:hAnsi="Arial" w:cs="Arial"/>
          <w:sz w:val="24"/>
          <w:szCs w:val="24"/>
        </w:rPr>
      </w:pPr>
    </w:p>
    <w:p w14:paraId="797A18EB" w14:textId="78740B55" w:rsidR="004F1A97" w:rsidRPr="004F1A97" w:rsidRDefault="004F1A97" w:rsidP="00A44F1F">
      <w:pPr>
        <w:spacing w:line="360" w:lineRule="auto"/>
        <w:rPr>
          <w:rFonts w:ascii="Arial" w:hAnsi="Arial" w:cs="Arial"/>
          <w:sz w:val="24"/>
          <w:szCs w:val="24"/>
        </w:rPr>
      </w:pPr>
      <w:r>
        <w:rPr>
          <w:rFonts w:ascii="Arial" w:hAnsi="Arial" w:cs="Arial"/>
          <w:sz w:val="24"/>
          <w:szCs w:val="24"/>
        </w:rPr>
        <w:t>4.1. Struktura sustava i delegiranje odgovornosti komponentama</w:t>
      </w:r>
    </w:p>
    <w:p w14:paraId="6D8F0866" w14:textId="23421948" w:rsidR="0048266E" w:rsidRDefault="0048266E" w:rsidP="00D971D2">
      <w:pPr>
        <w:spacing w:line="360" w:lineRule="auto"/>
        <w:rPr>
          <w:rFonts w:ascii="Arial" w:hAnsi="Arial" w:cs="Arial"/>
          <w:b/>
          <w:sz w:val="28"/>
          <w:szCs w:val="28"/>
        </w:rPr>
      </w:pPr>
    </w:p>
    <w:p w14:paraId="3D3BEAE5" w14:textId="7ED168C9" w:rsidR="0048266E" w:rsidRDefault="00C04119" w:rsidP="00276348">
      <w:pPr>
        <w:spacing w:line="360" w:lineRule="auto"/>
        <w:ind w:firstLine="708"/>
        <w:rPr>
          <w:rFonts w:ascii="Arial" w:hAnsi="Arial" w:cs="Arial"/>
          <w:sz w:val="24"/>
          <w:szCs w:val="24"/>
        </w:rPr>
      </w:pPr>
      <w:r>
        <w:rPr>
          <w:rFonts w:ascii="Arial" w:hAnsi="Arial" w:cs="Arial"/>
          <w:sz w:val="24"/>
          <w:szCs w:val="24"/>
        </w:rPr>
        <w:t>Strukturni UML dijagram razreda programskog modula za stvarnovremensko lociranje korisnika javnog gradskog prijevoza i suradnu objavu podataka prikazan je na Slici 3.</w:t>
      </w:r>
      <w:r w:rsidR="00F33974">
        <w:rPr>
          <w:rFonts w:ascii="Arial" w:hAnsi="Arial" w:cs="Arial"/>
          <w:sz w:val="24"/>
          <w:szCs w:val="24"/>
        </w:rPr>
        <w:t xml:space="preserve"> Zbog zadržavanja jednostavnosti, na dijagramu su prikazani samo osnovni razredi bitni za razumjevanje principa rada programskog modula.</w:t>
      </w:r>
    </w:p>
    <w:p w14:paraId="56F124C5" w14:textId="7C1C8469" w:rsidR="001C7105" w:rsidRDefault="001C7105" w:rsidP="00D971D2">
      <w:pPr>
        <w:spacing w:line="360" w:lineRule="auto"/>
        <w:rPr>
          <w:rFonts w:ascii="Arial" w:hAnsi="Arial" w:cs="Arial"/>
          <w:sz w:val="24"/>
          <w:szCs w:val="24"/>
        </w:rPr>
      </w:pPr>
    </w:p>
    <w:p w14:paraId="659E533E" w14:textId="7B56DFE9" w:rsidR="00D717CD" w:rsidRDefault="00941362" w:rsidP="00D971D2">
      <w:pPr>
        <w:spacing w:line="360" w:lineRule="auto"/>
        <w:rPr>
          <w:rFonts w:ascii="Arial" w:hAnsi="Arial" w:cs="Arial"/>
          <w:sz w:val="24"/>
          <w:szCs w:val="24"/>
        </w:rPr>
      </w:pPr>
      <w:r>
        <w:rPr>
          <w:rFonts w:ascii="Arial" w:hAnsi="Arial" w:cs="Arial"/>
          <w:noProof/>
          <w:sz w:val="24"/>
          <w:szCs w:val="24"/>
          <w:lang w:val="en-US"/>
        </w:rPr>
        <w:drawing>
          <wp:inline distT="0" distB="0" distL="0" distR="0" wp14:anchorId="43CE1718" wp14:editId="0C85CC0F">
            <wp:extent cx="5579745" cy="3848735"/>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mCheck 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3848735"/>
                    </a:xfrm>
                    <a:prstGeom prst="rect">
                      <a:avLst/>
                    </a:prstGeom>
                  </pic:spPr>
                </pic:pic>
              </a:graphicData>
            </a:graphic>
          </wp:inline>
        </w:drawing>
      </w:r>
    </w:p>
    <w:p w14:paraId="56CBCCAB" w14:textId="4ED8DB91" w:rsidR="00D717CD" w:rsidRDefault="00941362" w:rsidP="00941362">
      <w:pPr>
        <w:spacing w:line="360" w:lineRule="auto"/>
        <w:jc w:val="center"/>
        <w:rPr>
          <w:rFonts w:ascii="Arial" w:hAnsi="Arial" w:cs="Arial"/>
          <w:sz w:val="24"/>
          <w:szCs w:val="24"/>
        </w:rPr>
      </w:pPr>
      <w:r w:rsidRPr="00941362">
        <w:rPr>
          <w:rFonts w:ascii="Arial" w:hAnsi="Arial" w:cs="Arial"/>
          <w:b/>
          <w:sz w:val="24"/>
          <w:szCs w:val="24"/>
        </w:rPr>
        <w:t>Slika 3.</w:t>
      </w:r>
      <w:r>
        <w:rPr>
          <w:rFonts w:ascii="Arial" w:hAnsi="Arial" w:cs="Arial"/>
          <w:sz w:val="24"/>
          <w:szCs w:val="24"/>
        </w:rPr>
        <w:t xml:space="preserve"> UML dijagram razreda programskog modula</w:t>
      </w:r>
    </w:p>
    <w:p w14:paraId="706C260F" w14:textId="7FFD0C39" w:rsidR="008E02AB" w:rsidRDefault="008E02AB" w:rsidP="00941362">
      <w:pPr>
        <w:spacing w:line="360" w:lineRule="auto"/>
        <w:jc w:val="center"/>
        <w:rPr>
          <w:rFonts w:ascii="Arial" w:hAnsi="Arial" w:cs="Arial"/>
          <w:sz w:val="24"/>
          <w:szCs w:val="24"/>
        </w:rPr>
      </w:pPr>
    </w:p>
    <w:p w14:paraId="29CAF3CC" w14:textId="69F7B425" w:rsidR="008E02AB" w:rsidRDefault="008E02AB" w:rsidP="008E02AB">
      <w:pPr>
        <w:spacing w:line="360" w:lineRule="auto"/>
        <w:rPr>
          <w:rFonts w:ascii="Arial" w:hAnsi="Arial" w:cs="Arial"/>
          <w:sz w:val="24"/>
          <w:szCs w:val="24"/>
        </w:rPr>
      </w:pPr>
    </w:p>
    <w:p w14:paraId="66D8ECC7" w14:textId="45281F57" w:rsidR="00CD6DEA" w:rsidRDefault="008E02AB" w:rsidP="00276348">
      <w:pPr>
        <w:spacing w:line="360" w:lineRule="auto"/>
        <w:ind w:firstLine="708"/>
        <w:rPr>
          <w:rFonts w:ascii="Arial" w:hAnsi="Arial" w:cs="Arial"/>
          <w:sz w:val="24"/>
          <w:szCs w:val="24"/>
        </w:rPr>
      </w:pPr>
      <w:r>
        <w:rPr>
          <w:rFonts w:ascii="Arial" w:hAnsi="Arial" w:cs="Arial"/>
          <w:sz w:val="24"/>
          <w:szCs w:val="24"/>
        </w:rPr>
        <w:t xml:space="preserve">Glavna komponenta </w:t>
      </w:r>
      <w:r w:rsidR="00276348">
        <w:rPr>
          <w:rFonts w:ascii="Arial" w:hAnsi="Arial" w:cs="Arial"/>
          <w:sz w:val="24"/>
          <w:szCs w:val="24"/>
        </w:rPr>
        <w:t xml:space="preserve">unutar koja </w:t>
      </w:r>
      <w:r w:rsidR="00CD6DEA">
        <w:rPr>
          <w:rFonts w:ascii="Arial" w:hAnsi="Arial" w:cs="Arial"/>
          <w:sz w:val="24"/>
          <w:szCs w:val="24"/>
        </w:rPr>
        <w:t xml:space="preserve">se </w:t>
      </w:r>
      <w:r w:rsidR="00276348">
        <w:rPr>
          <w:rFonts w:ascii="Arial" w:hAnsi="Arial" w:cs="Arial"/>
          <w:sz w:val="24"/>
          <w:szCs w:val="24"/>
        </w:rPr>
        <w:t xml:space="preserve">pokreće program i </w:t>
      </w:r>
      <w:r w:rsidR="00CD6DEA">
        <w:rPr>
          <w:rFonts w:ascii="Arial" w:hAnsi="Arial" w:cs="Arial"/>
          <w:sz w:val="24"/>
          <w:szCs w:val="24"/>
        </w:rPr>
        <w:t xml:space="preserve">koja </w:t>
      </w:r>
      <w:r w:rsidR="00276348">
        <w:rPr>
          <w:rFonts w:ascii="Arial" w:hAnsi="Arial" w:cs="Arial"/>
          <w:sz w:val="24"/>
          <w:szCs w:val="24"/>
        </w:rPr>
        <w:t>usklađuje rad svi</w:t>
      </w:r>
      <w:r w:rsidR="00CD6DEA">
        <w:rPr>
          <w:rFonts w:ascii="Arial" w:hAnsi="Arial" w:cs="Arial"/>
          <w:sz w:val="24"/>
          <w:szCs w:val="24"/>
        </w:rPr>
        <w:t>h</w:t>
      </w:r>
      <w:r w:rsidR="00276348">
        <w:rPr>
          <w:rFonts w:ascii="Arial" w:hAnsi="Arial" w:cs="Arial"/>
          <w:sz w:val="24"/>
          <w:szCs w:val="24"/>
        </w:rPr>
        <w:t xml:space="preserve"> ostalih djelova programa</w:t>
      </w:r>
      <w:r w:rsidR="00CD6DEA">
        <w:rPr>
          <w:rFonts w:ascii="Arial" w:hAnsi="Arial" w:cs="Arial"/>
          <w:sz w:val="24"/>
          <w:szCs w:val="24"/>
        </w:rPr>
        <w:t>,</w:t>
      </w:r>
      <w:r w:rsidR="00276348">
        <w:rPr>
          <w:rFonts w:ascii="Arial" w:hAnsi="Arial" w:cs="Arial"/>
          <w:sz w:val="24"/>
          <w:szCs w:val="24"/>
        </w:rPr>
        <w:t xml:space="preserve"> klasa je TramService. Klasa TramService </w:t>
      </w:r>
      <w:r w:rsidR="00CD6DEA">
        <w:rPr>
          <w:rFonts w:ascii="Arial" w:hAnsi="Arial" w:cs="Arial"/>
          <w:sz w:val="24"/>
          <w:szCs w:val="24"/>
        </w:rPr>
        <w:t xml:space="preserve">pohranjuje, te preko apstraktnih sučelja pristupa sljedećim </w:t>
      </w:r>
      <w:r w:rsidR="00F33974">
        <w:rPr>
          <w:rFonts w:ascii="Arial" w:hAnsi="Arial" w:cs="Arial"/>
          <w:sz w:val="24"/>
          <w:szCs w:val="24"/>
        </w:rPr>
        <w:t>komponentama</w:t>
      </w:r>
      <w:r w:rsidR="00CD6DEA">
        <w:rPr>
          <w:rFonts w:ascii="Arial" w:hAnsi="Arial" w:cs="Arial"/>
          <w:sz w:val="24"/>
          <w:szCs w:val="24"/>
        </w:rPr>
        <w:t>:</w:t>
      </w:r>
    </w:p>
    <w:p w14:paraId="4B961BC7" w14:textId="77777777" w:rsidR="00CD6DEA" w:rsidRDefault="00CD6DEA" w:rsidP="00276348">
      <w:pPr>
        <w:spacing w:line="360" w:lineRule="auto"/>
        <w:ind w:firstLine="708"/>
        <w:rPr>
          <w:rFonts w:ascii="Arial" w:hAnsi="Arial" w:cs="Arial"/>
          <w:sz w:val="24"/>
          <w:szCs w:val="24"/>
        </w:rPr>
      </w:pPr>
    </w:p>
    <w:p w14:paraId="21D5B724" w14:textId="77777777" w:rsidR="00CD6DEA" w:rsidRDefault="00CD6DEA" w:rsidP="00276348">
      <w:pPr>
        <w:spacing w:line="360" w:lineRule="auto"/>
        <w:ind w:firstLine="708"/>
        <w:rPr>
          <w:rFonts w:ascii="Arial" w:hAnsi="Arial" w:cs="Arial"/>
          <w:sz w:val="24"/>
          <w:szCs w:val="24"/>
        </w:rPr>
      </w:pPr>
    </w:p>
    <w:p w14:paraId="5EC6E3E1" w14:textId="7A68ADEA" w:rsidR="008E02AB" w:rsidRDefault="00CD6DEA" w:rsidP="00C34753">
      <w:pPr>
        <w:pStyle w:val="ListParagraph"/>
        <w:numPr>
          <w:ilvl w:val="0"/>
          <w:numId w:val="11"/>
        </w:numPr>
        <w:spacing w:line="360" w:lineRule="auto"/>
        <w:ind w:left="720"/>
        <w:rPr>
          <w:rFonts w:ascii="Arial" w:hAnsi="Arial" w:cs="Arial"/>
          <w:sz w:val="24"/>
          <w:szCs w:val="24"/>
        </w:rPr>
      </w:pPr>
      <w:r w:rsidRPr="00CD6DEA">
        <w:rPr>
          <w:rFonts w:ascii="Arial" w:hAnsi="Arial" w:cs="Arial"/>
          <w:b/>
          <w:sz w:val="24"/>
          <w:szCs w:val="24"/>
        </w:rPr>
        <w:t>BaseLocator</w:t>
      </w:r>
      <w:r>
        <w:rPr>
          <w:rFonts w:ascii="Arial" w:hAnsi="Arial" w:cs="Arial"/>
          <w:sz w:val="24"/>
          <w:szCs w:val="24"/>
        </w:rPr>
        <w:t xml:space="preserve"> – apstraktno sučelje preko kojeg pristupamo razredu GPSLocator. GPSLocator </w:t>
      </w:r>
      <w:r w:rsidR="00014D6C">
        <w:rPr>
          <w:rFonts w:ascii="Arial" w:hAnsi="Arial" w:cs="Arial"/>
          <w:sz w:val="24"/>
          <w:szCs w:val="24"/>
        </w:rPr>
        <w:t xml:space="preserve">implementira i </w:t>
      </w:r>
      <w:r>
        <w:rPr>
          <w:rFonts w:ascii="Arial" w:hAnsi="Arial" w:cs="Arial"/>
          <w:sz w:val="24"/>
          <w:szCs w:val="24"/>
        </w:rPr>
        <w:t xml:space="preserve">zadužen je za </w:t>
      </w:r>
      <w:r w:rsidR="00F33974">
        <w:rPr>
          <w:rFonts w:ascii="Arial" w:hAnsi="Arial" w:cs="Arial"/>
          <w:sz w:val="24"/>
          <w:szCs w:val="24"/>
        </w:rPr>
        <w:t>pribavljanje podataka sa GPS-a u komunikaciji sa operacijskim sustavom putem ugrađenog razreda LocationManager Android Software Development Kit-a.</w:t>
      </w:r>
      <w:r w:rsidR="00221F69">
        <w:rPr>
          <w:rFonts w:ascii="Arial" w:hAnsi="Arial" w:cs="Arial"/>
          <w:sz w:val="24"/>
          <w:szCs w:val="24"/>
        </w:rPr>
        <w:t xml:space="preserve"> GPSLocator ujedino </w:t>
      </w:r>
      <w:r w:rsidR="00014D6C">
        <w:rPr>
          <w:rFonts w:ascii="Arial" w:hAnsi="Arial" w:cs="Arial"/>
          <w:sz w:val="24"/>
          <w:szCs w:val="24"/>
        </w:rPr>
        <w:t>služi i</w:t>
      </w:r>
      <w:r w:rsidR="00221F69">
        <w:rPr>
          <w:rFonts w:ascii="Arial" w:hAnsi="Arial" w:cs="Arial"/>
          <w:sz w:val="24"/>
          <w:szCs w:val="24"/>
        </w:rPr>
        <w:t xml:space="preserve"> kao „generator takta“, </w:t>
      </w:r>
      <w:r w:rsidR="00014D6C">
        <w:rPr>
          <w:rFonts w:ascii="Arial" w:hAnsi="Arial" w:cs="Arial"/>
          <w:sz w:val="24"/>
          <w:szCs w:val="24"/>
        </w:rPr>
        <w:t xml:space="preserve">jer istekom 30 sekundi, ukoliko se korisnik nalazi u Idle stanju, odnosno 10 sekundi, ukoliko se korisnik nalazi u Waiting </w:t>
      </w:r>
      <w:r w:rsidR="00A65183">
        <w:rPr>
          <w:rFonts w:ascii="Arial" w:hAnsi="Arial" w:cs="Arial"/>
          <w:sz w:val="24"/>
          <w:szCs w:val="24"/>
        </w:rPr>
        <w:t>ili</w:t>
      </w:r>
      <w:r w:rsidR="00014D6C">
        <w:rPr>
          <w:rFonts w:ascii="Arial" w:hAnsi="Arial" w:cs="Arial"/>
          <w:sz w:val="24"/>
          <w:szCs w:val="24"/>
        </w:rPr>
        <w:t xml:space="preserve"> Driving stanju, očitava podatke za GPS-a, te ih propagira prema osnovnom razredu </w:t>
      </w:r>
      <w:bookmarkStart w:id="0" w:name="_GoBack"/>
      <w:r w:rsidR="00014D6C">
        <w:rPr>
          <w:rFonts w:ascii="Arial" w:hAnsi="Arial" w:cs="Arial"/>
          <w:sz w:val="24"/>
          <w:szCs w:val="24"/>
        </w:rPr>
        <w:t>Tram</w:t>
      </w:r>
      <w:bookmarkEnd w:id="0"/>
      <w:r w:rsidR="00014D6C">
        <w:rPr>
          <w:rFonts w:ascii="Arial" w:hAnsi="Arial" w:cs="Arial"/>
          <w:sz w:val="24"/>
          <w:szCs w:val="24"/>
        </w:rPr>
        <w:t xml:space="preserve">Service koji potom delegira odgovornost obrade očitanih podataka ostalim komponentama. </w:t>
      </w:r>
    </w:p>
    <w:p w14:paraId="24CB849C" w14:textId="77777777" w:rsidR="00F33974" w:rsidRDefault="00F33974" w:rsidP="00C34753">
      <w:pPr>
        <w:pStyle w:val="ListParagraph"/>
        <w:spacing w:line="360" w:lineRule="auto"/>
        <w:rPr>
          <w:rFonts w:ascii="Arial" w:hAnsi="Arial" w:cs="Arial"/>
          <w:sz w:val="24"/>
          <w:szCs w:val="24"/>
        </w:rPr>
      </w:pPr>
    </w:p>
    <w:p w14:paraId="65FF250F" w14:textId="0E8C10E2" w:rsidR="00221F69" w:rsidRDefault="00F33974" w:rsidP="00221F69">
      <w:pPr>
        <w:pStyle w:val="ListParagraph"/>
        <w:numPr>
          <w:ilvl w:val="0"/>
          <w:numId w:val="11"/>
        </w:numPr>
        <w:spacing w:line="360" w:lineRule="auto"/>
        <w:ind w:left="720"/>
        <w:rPr>
          <w:rFonts w:ascii="Arial" w:hAnsi="Arial" w:cs="Arial"/>
          <w:sz w:val="24"/>
          <w:szCs w:val="24"/>
        </w:rPr>
      </w:pPr>
      <w:r>
        <w:rPr>
          <w:rFonts w:ascii="Arial" w:hAnsi="Arial" w:cs="Arial"/>
          <w:b/>
          <w:sz w:val="24"/>
          <w:szCs w:val="24"/>
        </w:rPr>
        <w:t xml:space="preserve">BasePublisher </w:t>
      </w:r>
      <w:r>
        <w:rPr>
          <w:rFonts w:ascii="Arial" w:hAnsi="Arial" w:cs="Arial"/>
          <w:sz w:val="24"/>
          <w:szCs w:val="24"/>
        </w:rPr>
        <w:t xml:space="preserve">– apstraktno sučelje preko kojeg pristupamo razredu XMLPublisher. </w:t>
      </w:r>
      <w:r w:rsidR="00221F69">
        <w:rPr>
          <w:rFonts w:ascii="Arial" w:hAnsi="Arial" w:cs="Arial"/>
          <w:sz w:val="24"/>
          <w:szCs w:val="24"/>
        </w:rPr>
        <w:t>XMLPublisher zadužen je za pripremu podataka u obliku XML dokumenta, te njihovu objavu na poslužitelj korištenjem protokola HTTP.</w:t>
      </w:r>
      <w:r w:rsidR="00FF56E8">
        <w:rPr>
          <w:rFonts w:ascii="Arial" w:hAnsi="Arial" w:cs="Arial"/>
          <w:sz w:val="24"/>
          <w:szCs w:val="24"/>
        </w:rPr>
        <w:t xml:space="preserve"> Osnovna klasa TramService proziva XMLPublisher u slučaju kada obradom očitanih podataka sa GPS-a ustanovi da je korisnik javnog prijevoza stigao na novo stajalište. Neki od podataka koji se šalju jesu trenutno stajalište, kao i moguće linije vožnje.</w:t>
      </w:r>
    </w:p>
    <w:p w14:paraId="10A7E56B" w14:textId="77777777" w:rsidR="00221F69" w:rsidRPr="00221F69" w:rsidRDefault="00221F69" w:rsidP="00221F69">
      <w:pPr>
        <w:pStyle w:val="ListParagraph"/>
        <w:rPr>
          <w:rFonts w:ascii="Arial" w:hAnsi="Arial" w:cs="Arial"/>
          <w:sz w:val="24"/>
          <w:szCs w:val="24"/>
        </w:rPr>
      </w:pPr>
    </w:p>
    <w:p w14:paraId="69DAF9A4" w14:textId="54BC1D3C" w:rsidR="00221F69" w:rsidRDefault="00221F69" w:rsidP="00221F69">
      <w:pPr>
        <w:pStyle w:val="ListParagraph"/>
        <w:numPr>
          <w:ilvl w:val="0"/>
          <w:numId w:val="11"/>
        </w:numPr>
        <w:spacing w:line="360" w:lineRule="auto"/>
        <w:ind w:left="720"/>
        <w:rPr>
          <w:rFonts w:ascii="Arial" w:hAnsi="Arial" w:cs="Arial"/>
          <w:sz w:val="24"/>
          <w:szCs w:val="24"/>
        </w:rPr>
      </w:pPr>
      <w:r w:rsidRPr="00221F69">
        <w:rPr>
          <w:rFonts w:ascii="Arial" w:hAnsi="Arial" w:cs="Arial"/>
          <w:b/>
          <w:sz w:val="24"/>
          <w:szCs w:val="24"/>
        </w:rPr>
        <w:t>BaseRepository</w:t>
      </w:r>
      <w:r>
        <w:rPr>
          <w:rFonts w:ascii="Arial" w:hAnsi="Arial" w:cs="Arial"/>
          <w:sz w:val="24"/>
          <w:szCs w:val="24"/>
        </w:rPr>
        <w:t xml:space="preserve"> – apstraktno sučelje preko kojeg pristupamo repozitorijima podataka. Dva su glavna repozitorija podataka: StopRepository i RouteRepository. StopRepository sadrž</w:t>
      </w:r>
      <w:r w:rsidR="00EA37B0">
        <w:rPr>
          <w:rFonts w:ascii="Arial" w:hAnsi="Arial" w:cs="Arial"/>
          <w:sz w:val="24"/>
          <w:szCs w:val="24"/>
        </w:rPr>
        <w:t>i</w:t>
      </w:r>
      <w:r>
        <w:rPr>
          <w:rFonts w:ascii="Arial" w:hAnsi="Arial" w:cs="Arial"/>
          <w:sz w:val="24"/>
          <w:szCs w:val="24"/>
        </w:rPr>
        <w:t xml:space="preserve"> instance razreda Stop, koj</w:t>
      </w:r>
      <w:r w:rsidR="00EA37B0">
        <w:rPr>
          <w:rFonts w:ascii="Arial" w:hAnsi="Arial" w:cs="Arial"/>
          <w:sz w:val="24"/>
          <w:szCs w:val="24"/>
        </w:rPr>
        <w:t>e</w:t>
      </w:r>
      <w:r>
        <w:rPr>
          <w:rFonts w:ascii="Arial" w:hAnsi="Arial" w:cs="Arial"/>
          <w:sz w:val="24"/>
          <w:szCs w:val="24"/>
        </w:rPr>
        <w:t xml:space="preserve"> su memorijska reprezentacija stajališta </w:t>
      </w:r>
      <w:r w:rsidR="00EA37B0">
        <w:rPr>
          <w:rFonts w:ascii="Arial" w:hAnsi="Arial" w:cs="Arial"/>
          <w:sz w:val="24"/>
          <w:szCs w:val="24"/>
        </w:rPr>
        <w:t xml:space="preserve">u Gradu Zagrebu. RouteRepository sadrži instance razreda Route, koje su memorijska reprezentacija linija javnog gradskog prijevoza Grada Zagreba. Objekti tipa Route također pohranjuju kolekciju objekata tipa Destination, koji reprezentiraju sve smjerove </w:t>
      </w:r>
      <w:r w:rsidR="00C013AB">
        <w:rPr>
          <w:rFonts w:ascii="Arial" w:hAnsi="Arial" w:cs="Arial"/>
          <w:sz w:val="24"/>
          <w:szCs w:val="24"/>
        </w:rPr>
        <w:t>te</w:t>
      </w:r>
      <w:r w:rsidR="00EA37B0">
        <w:rPr>
          <w:rFonts w:ascii="Arial" w:hAnsi="Arial" w:cs="Arial"/>
          <w:sz w:val="24"/>
          <w:szCs w:val="24"/>
        </w:rPr>
        <w:t xml:space="preserve"> linije, odnosno početno stajalište, krajnje stajalište, te natpis na vozilu </w:t>
      </w:r>
      <w:r w:rsidR="00C013AB">
        <w:rPr>
          <w:rFonts w:ascii="Arial" w:hAnsi="Arial" w:cs="Arial"/>
          <w:sz w:val="24"/>
          <w:szCs w:val="24"/>
        </w:rPr>
        <w:t>tog</w:t>
      </w:r>
      <w:r w:rsidR="00EA37B0">
        <w:rPr>
          <w:rFonts w:ascii="Arial" w:hAnsi="Arial" w:cs="Arial"/>
          <w:sz w:val="24"/>
          <w:szCs w:val="24"/>
        </w:rPr>
        <w:t xml:space="preserve"> smjer</w:t>
      </w:r>
      <w:r w:rsidR="00C013AB">
        <w:rPr>
          <w:rFonts w:ascii="Arial" w:hAnsi="Arial" w:cs="Arial"/>
          <w:sz w:val="24"/>
          <w:szCs w:val="24"/>
        </w:rPr>
        <w:t>a</w:t>
      </w:r>
      <w:r w:rsidR="00EA37B0">
        <w:rPr>
          <w:rFonts w:ascii="Arial" w:hAnsi="Arial" w:cs="Arial"/>
          <w:sz w:val="24"/>
          <w:szCs w:val="24"/>
        </w:rPr>
        <w:t>.</w:t>
      </w:r>
    </w:p>
    <w:p w14:paraId="3C453CF3" w14:textId="77777777" w:rsidR="00FB04FF" w:rsidRPr="00FB04FF" w:rsidRDefault="00FB04FF" w:rsidP="00FB04FF">
      <w:pPr>
        <w:pStyle w:val="ListParagraph"/>
        <w:rPr>
          <w:rFonts w:ascii="Arial" w:hAnsi="Arial" w:cs="Arial"/>
          <w:sz w:val="24"/>
          <w:szCs w:val="24"/>
        </w:rPr>
      </w:pPr>
    </w:p>
    <w:p w14:paraId="4FBA61C2" w14:textId="45F76119" w:rsidR="00FB04FF" w:rsidRDefault="00FB04FF" w:rsidP="00221F69">
      <w:pPr>
        <w:pStyle w:val="ListParagraph"/>
        <w:numPr>
          <w:ilvl w:val="0"/>
          <w:numId w:val="11"/>
        </w:numPr>
        <w:spacing w:line="360" w:lineRule="auto"/>
        <w:ind w:left="720"/>
        <w:rPr>
          <w:rFonts w:ascii="Arial" w:hAnsi="Arial" w:cs="Arial"/>
          <w:sz w:val="24"/>
          <w:szCs w:val="24"/>
        </w:rPr>
      </w:pPr>
      <w:r w:rsidRPr="00FB04FF">
        <w:rPr>
          <w:rFonts w:ascii="Arial" w:hAnsi="Arial" w:cs="Arial"/>
          <w:b/>
          <w:sz w:val="24"/>
          <w:szCs w:val="24"/>
        </w:rPr>
        <w:t>BaseState</w:t>
      </w:r>
      <w:r>
        <w:rPr>
          <w:rFonts w:ascii="Arial" w:hAnsi="Arial" w:cs="Arial"/>
          <w:sz w:val="24"/>
          <w:szCs w:val="24"/>
        </w:rPr>
        <w:t xml:space="preserve"> – </w:t>
      </w:r>
      <w:r w:rsidR="00317BA5">
        <w:rPr>
          <w:rFonts w:ascii="Arial" w:hAnsi="Arial" w:cs="Arial"/>
          <w:sz w:val="24"/>
          <w:szCs w:val="24"/>
        </w:rPr>
        <w:t>razred</w:t>
      </w:r>
      <w:r>
        <w:rPr>
          <w:rFonts w:ascii="Arial" w:hAnsi="Arial" w:cs="Arial"/>
          <w:sz w:val="24"/>
          <w:szCs w:val="24"/>
        </w:rPr>
        <w:t xml:space="preserve"> TramService također pohranjuje trenutno od tri moguća stanja</w:t>
      </w:r>
      <w:r w:rsidR="005070B2">
        <w:rPr>
          <w:rFonts w:ascii="Arial" w:hAnsi="Arial" w:cs="Arial"/>
          <w:sz w:val="24"/>
          <w:szCs w:val="24"/>
        </w:rPr>
        <w:t xml:space="preserve">: IdleState, WaitingState te DrivingState. IdleState početno je stanje programskog modula. </w:t>
      </w:r>
      <w:r w:rsidR="00317BA5">
        <w:rPr>
          <w:rFonts w:ascii="Arial" w:hAnsi="Arial" w:cs="Arial"/>
          <w:sz w:val="24"/>
          <w:szCs w:val="24"/>
        </w:rPr>
        <w:t xml:space="preserve">Trenutnom stanju prosljeđuju se podaci o očitanom stanju sa GPS-a. Trenutno stanje potom na temelju ulaznih podataka, te </w:t>
      </w:r>
      <w:r w:rsidR="00317BA5">
        <w:rPr>
          <w:rFonts w:ascii="Arial" w:hAnsi="Arial" w:cs="Arial"/>
          <w:sz w:val="24"/>
          <w:szCs w:val="24"/>
        </w:rPr>
        <w:lastRenderedPageBreak/>
        <w:t>prethodnih stanja računa ostaje li u trenutnom stanju ili prelazi u jedno od preostala dva stanja.</w:t>
      </w:r>
    </w:p>
    <w:p w14:paraId="5A379288" w14:textId="77777777" w:rsidR="00AB03ED" w:rsidRPr="00AB03ED" w:rsidRDefault="00AB03ED" w:rsidP="00AB03ED">
      <w:pPr>
        <w:pStyle w:val="ListParagraph"/>
        <w:rPr>
          <w:rFonts w:ascii="Arial" w:hAnsi="Arial" w:cs="Arial"/>
          <w:sz w:val="24"/>
          <w:szCs w:val="24"/>
        </w:rPr>
      </w:pPr>
    </w:p>
    <w:p w14:paraId="3E54E73B" w14:textId="0F963061" w:rsidR="00AB03ED" w:rsidRDefault="00AB03ED" w:rsidP="00AB03ED">
      <w:pPr>
        <w:spacing w:line="360" w:lineRule="auto"/>
        <w:rPr>
          <w:rFonts w:ascii="Arial" w:hAnsi="Arial" w:cs="Arial"/>
          <w:sz w:val="24"/>
          <w:szCs w:val="24"/>
        </w:rPr>
      </w:pPr>
    </w:p>
    <w:p w14:paraId="0FCAC49F" w14:textId="3604D801" w:rsidR="00AB03ED" w:rsidRDefault="00AB03ED" w:rsidP="00AB03ED">
      <w:pPr>
        <w:spacing w:line="360" w:lineRule="auto"/>
        <w:rPr>
          <w:rFonts w:ascii="Arial" w:hAnsi="Arial" w:cs="Arial"/>
          <w:sz w:val="24"/>
          <w:szCs w:val="24"/>
        </w:rPr>
      </w:pPr>
      <w:r>
        <w:rPr>
          <w:rFonts w:ascii="Arial" w:hAnsi="Arial" w:cs="Arial"/>
          <w:sz w:val="24"/>
          <w:szCs w:val="24"/>
        </w:rPr>
        <w:t>Razred TramService također implementira sljedeće javne metode:</w:t>
      </w:r>
    </w:p>
    <w:p w14:paraId="72DF7188" w14:textId="01136014" w:rsidR="00AB03ED" w:rsidRDefault="00AB03ED" w:rsidP="00AB03ED">
      <w:pPr>
        <w:spacing w:line="360" w:lineRule="auto"/>
        <w:rPr>
          <w:rFonts w:ascii="Arial" w:hAnsi="Arial" w:cs="Arial"/>
          <w:sz w:val="24"/>
          <w:szCs w:val="24"/>
        </w:rPr>
      </w:pPr>
    </w:p>
    <w:p w14:paraId="73DFB992" w14:textId="5CA3AFBE" w:rsidR="001E7011" w:rsidRDefault="00AB03ED" w:rsidP="001E7011">
      <w:pPr>
        <w:pStyle w:val="ListParagraph"/>
        <w:numPr>
          <w:ilvl w:val="0"/>
          <w:numId w:val="12"/>
        </w:numPr>
        <w:spacing w:line="360" w:lineRule="auto"/>
        <w:rPr>
          <w:rFonts w:ascii="Arial" w:hAnsi="Arial" w:cs="Arial"/>
          <w:sz w:val="24"/>
          <w:szCs w:val="24"/>
        </w:rPr>
      </w:pPr>
      <w:r w:rsidRPr="00ED2869">
        <w:rPr>
          <w:rFonts w:ascii="Arial" w:hAnsi="Arial" w:cs="Arial"/>
          <w:b/>
        </w:rPr>
        <w:t>initialize()</w:t>
      </w:r>
      <w:r>
        <w:rPr>
          <w:rFonts w:ascii="Arial" w:hAnsi="Arial" w:cs="Arial"/>
          <w:sz w:val="24"/>
          <w:szCs w:val="24"/>
        </w:rPr>
        <w:t xml:space="preserve"> – vrši inicijalizaciju programskog modula. Inicijalizacija je obavezna prije pokretanja modula. Inicijalizacija podrazumjeva učitavanje podataka iz datoteka u </w:t>
      </w:r>
      <w:r w:rsidR="001E7011">
        <w:rPr>
          <w:rFonts w:ascii="Arial" w:hAnsi="Arial" w:cs="Arial"/>
          <w:sz w:val="24"/>
          <w:szCs w:val="24"/>
        </w:rPr>
        <w:t>odgovarajuće repozitorije</w:t>
      </w:r>
      <w:r>
        <w:rPr>
          <w:rFonts w:ascii="Arial" w:hAnsi="Arial" w:cs="Arial"/>
          <w:sz w:val="24"/>
          <w:szCs w:val="24"/>
        </w:rPr>
        <w:t>.</w:t>
      </w:r>
    </w:p>
    <w:p w14:paraId="68427F3B" w14:textId="77777777" w:rsidR="001E7011" w:rsidRDefault="001E7011" w:rsidP="001E7011">
      <w:pPr>
        <w:pStyle w:val="ListParagraph"/>
        <w:spacing w:line="360" w:lineRule="auto"/>
        <w:rPr>
          <w:rFonts w:ascii="Arial" w:hAnsi="Arial" w:cs="Arial"/>
          <w:sz w:val="24"/>
          <w:szCs w:val="24"/>
        </w:rPr>
      </w:pPr>
    </w:p>
    <w:p w14:paraId="17425BA1" w14:textId="5A17E727" w:rsidR="001E7011" w:rsidRDefault="001E7011" w:rsidP="001E7011">
      <w:pPr>
        <w:spacing w:line="360" w:lineRule="auto"/>
        <w:rPr>
          <w:rFonts w:ascii="Arial" w:hAnsi="Arial" w:cs="Arial"/>
          <w:sz w:val="24"/>
          <w:szCs w:val="24"/>
        </w:rPr>
      </w:pPr>
      <w:r>
        <w:rPr>
          <w:rFonts w:ascii="Arial" w:hAnsi="Arial" w:cs="Arial"/>
          <w:noProof/>
          <w:sz w:val="24"/>
          <w:szCs w:val="24"/>
          <w:lang w:val="en-US"/>
        </w:rPr>
        <w:drawing>
          <wp:inline distT="0" distB="0" distL="0" distR="0" wp14:anchorId="184FF002" wp14:editId="7659D997">
            <wp:extent cx="5579745" cy="1333500"/>
            <wp:effectExtent l="0" t="0" r="190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mService start method.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1333500"/>
                    </a:xfrm>
                    <a:prstGeom prst="rect">
                      <a:avLst/>
                    </a:prstGeom>
                  </pic:spPr>
                </pic:pic>
              </a:graphicData>
            </a:graphic>
          </wp:inline>
        </w:drawing>
      </w:r>
    </w:p>
    <w:p w14:paraId="620BB282" w14:textId="0099240B" w:rsidR="001E7011" w:rsidRDefault="001E7011" w:rsidP="001E7011">
      <w:pPr>
        <w:spacing w:line="360" w:lineRule="auto"/>
        <w:jc w:val="center"/>
        <w:rPr>
          <w:rFonts w:ascii="Arial" w:hAnsi="Arial" w:cs="Arial"/>
          <w:sz w:val="24"/>
          <w:szCs w:val="24"/>
        </w:rPr>
      </w:pPr>
      <w:r w:rsidRPr="001E7011">
        <w:rPr>
          <w:rFonts w:ascii="Arial" w:hAnsi="Arial" w:cs="Arial"/>
          <w:b/>
          <w:sz w:val="24"/>
          <w:szCs w:val="24"/>
        </w:rPr>
        <w:t>Slika 4.</w:t>
      </w:r>
      <w:r>
        <w:rPr>
          <w:rFonts w:ascii="Arial" w:hAnsi="Arial" w:cs="Arial"/>
          <w:sz w:val="24"/>
          <w:szCs w:val="24"/>
        </w:rPr>
        <w:t xml:space="preserve"> Metoda za inicijalizacij</w:t>
      </w:r>
      <w:r w:rsidR="008836D1">
        <w:rPr>
          <w:rFonts w:ascii="Arial" w:hAnsi="Arial" w:cs="Arial"/>
          <w:sz w:val="24"/>
          <w:szCs w:val="24"/>
        </w:rPr>
        <w:t>u</w:t>
      </w:r>
      <w:r>
        <w:rPr>
          <w:rFonts w:ascii="Arial" w:hAnsi="Arial" w:cs="Arial"/>
          <w:sz w:val="24"/>
          <w:szCs w:val="24"/>
        </w:rPr>
        <w:t xml:space="preserve"> programskog modula</w:t>
      </w:r>
    </w:p>
    <w:p w14:paraId="7F1D92D0" w14:textId="77777777" w:rsidR="001E7011" w:rsidRPr="001E7011" w:rsidRDefault="001E7011" w:rsidP="001E7011">
      <w:pPr>
        <w:spacing w:line="360" w:lineRule="auto"/>
        <w:jc w:val="center"/>
        <w:rPr>
          <w:rFonts w:ascii="Arial" w:hAnsi="Arial" w:cs="Arial"/>
          <w:sz w:val="24"/>
          <w:szCs w:val="24"/>
        </w:rPr>
      </w:pPr>
    </w:p>
    <w:p w14:paraId="68545B03" w14:textId="227D5AF3" w:rsidR="00AB03ED" w:rsidRPr="00AB03ED" w:rsidRDefault="00AB03ED" w:rsidP="00AB03ED">
      <w:pPr>
        <w:pStyle w:val="ListParagraph"/>
        <w:numPr>
          <w:ilvl w:val="0"/>
          <w:numId w:val="12"/>
        </w:numPr>
        <w:spacing w:line="360" w:lineRule="auto"/>
        <w:rPr>
          <w:rFonts w:ascii="Arial" w:hAnsi="Arial" w:cs="Arial"/>
          <w:sz w:val="24"/>
          <w:szCs w:val="24"/>
        </w:rPr>
      </w:pPr>
      <w:r w:rsidRPr="00ED2869">
        <w:rPr>
          <w:rFonts w:ascii="Arial" w:hAnsi="Arial" w:cs="Arial"/>
          <w:b/>
        </w:rPr>
        <w:t>start()</w:t>
      </w:r>
      <w:r>
        <w:rPr>
          <w:rFonts w:ascii="Arial" w:hAnsi="Arial" w:cs="Arial"/>
          <w:sz w:val="24"/>
          <w:szCs w:val="24"/>
        </w:rPr>
        <w:t xml:space="preserve"> – započinje rad programskog modula. Pokreće osluškivanje GPS-a svakih 30 sekundi, te</w:t>
      </w:r>
      <w:r w:rsidR="00771B05">
        <w:rPr>
          <w:rFonts w:ascii="Arial" w:hAnsi="Arial" w:cs="Arial"/>
          <w:sz w:val="24"/>
          <w:szCs w:val="24"/>
        </w:rPr>
        <w:t xml:space="preserve"> postavlja modul u Idle stanje.</w:t>
      </w:r>
    </w:p>
    <w:p w14:paraId="00EE4B72" w14:textId="50D0F814" w:rsidR="00D717CD" w:rsidRDefault="00D717CD" w:rsidP="00D971D2">
      <w:pPr>
        <w:spacing w:line="360" w:lineRule="auto"/>
        <w:rPr>
          <w:rFonts w:ascii="Arial" w:hAnsi="Arial" w:cs="Arial"/>
          <w:sz w:val="24"/>
          <w:szCs w:val="24"/>
        </w:rPr>
      </w:pPr>
    </w:p>
    <w:p w14:paraId="7BCA02C9" w14:textId="0C71EDAF" w:rsidR="00D717CD" w:rsidRDefault="00771B05" w:rsidP="00D971D2">
      <w:pPr>
        <w:spacing w:line="360" w:lineRule="auto"/>
        <w:rPr>
          <w:rFonts w:ascii="Arial" w:hAnsi="Arial" w:cs="Arial"/>
          <w:sz w:val="24"/>
          <w:szCs w:val="24"/>
        </w:rPr>
      </w:pPr>
      <w:r>
        <w:rPr>
          <w:rFonts w:ascii="Arial" w:hAnsi="Arial" w:cs="Arial"/>
          <w:noProof/>
          <w:sz w:val="24"/>
          <w:szCs w:val="24"/>
          <w:lang w:val="en-US"/>
        </w:rPr>
        <w:drawing>
          <wp:inline distT="0" distB="0" distL="0" distR="0" wp14:anchorId="09B815CA" wp14:editId="0A1405AD">
            <wp:extent cx="5579745" cy="1675130"/>
            <wp:effectExtent l="0" t="0" r="1905" b="127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mService start method.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675130"/>
                    </a:xfrm>
                    <a:prstGeom prst="rect">
                      <a:avLst/>
                    </a:prstGeom>
                  </pic:spPr>
                </pic:pic>
              </a:graphicData>
            </a:graphic>
          </wp:inline>
        </w:drawing>
      </w:r>
    </w:p>
    <w:p w14:paraId="2C3CE6BD" w14:textId="3B58D10C" w:rsidR="00D717CD" w:rsidRDefault="00771B05" w:rsidP="00771B05">
      <w:pPr>
        <w:spacing w:line="360" w:lineRule="auto"/>
        <w:ind w:firstLine="708"/>
        <w:jc w:val="center"/>
        <w:rPr>
          <w:rFonts w:ascii="Arial" w:hAnsi="Arial" w:cs="Arial"/>
          <w:sz w:val="24"/>
          <w:szCs w:val="24"/>
        </w:rPr>
      </w:pPr>
      <w:r w:rsidRPr="00771B05">
        <w:rPr>
          <w:rFonts w:ascii="Arial" w:hAnsi="Arial" w:cs="Arial"/>
          <w:b/>
          <w:sz w:val="24"/>
          <w:szCs w:val="24"/>
        </w:rPr>
        <w:t>Slika 5</w:t>
      </w:r>
      <w:r>
        <w:rPr>
          <w:rFonts w:ascii="Arial" w:hAnsi="Arial" w:cs="Arial"/>
          <w:sz w:val="24"/>
          <w:szCs w:val="24"/>
        </w:rPr>
        <w:t>. Metoda za pokretanje programskog modula</w:t>
      </w:r>
    </w:p>
    <w:p w14:paraId="605B5C42" w14:textId="2BEF37E7" w:rsidR="00D717CD" w:rsidRDefault="00D717CD" w:rsidP="00D971D2">
      <w:pPr>
        <w:spacing w:line="360" w:lineRule="auto"/>
        <w:rPr>
          <w:rFonts w:ascii="Arial" w:hAnsi="Arial" w:cs="Arial"/>
          <w:sz w:val="24"/>
          <w:szCs w:val="24"/>
        </w:rPr>
      </w:pPr>
    </w:p>
    <w:p w14:paraId="39D23ACE" w14:textId="5CB9F25B" w:rsidR="00D717CD" w:rsidRDefault="008836D1" w:rsidP="008836D1">
      <w:pPr>
        <w:pStyle w:val="ListParagraph"/>
        <w:numPr>
          <w:ilvl w:val="0"/>
          <w:numId w:val="12"/>
        </w:numPr>
        <w:spacing w:line="360" w:lineRule="auto"/>
        <w:rPr>
          <w:rFonts w:ascii="Arial" w:hAnsi="Arial" w:cs="Arial"/>
          <w:sz w:val="24"/>
          <w:szCs w:val="24"/>
        </w:rPr>
      </w:pPr>
      <w:r w:rsidRPr="00ED2869">
        <w:rPr>
          <w:rFonts w:ascii="Arial" w:hAnsi="Arial" w:cs="Arial"/>
          <w:b/>
        </w:rPr>
        <w:t>terminate()</w:t>
      </w:r>
      <w:r>
        <w:rPr>
          <w:rFonts w:ascii="Arial" w:hAnsi="Arial" w:cs="Arial"/>
          <w:sz w:val="24"/>
          <w:szCs w:val="24"/>
        </w:rPr>
        <w:t xml:space="preserve"> – završava rad programskog modula. Završava osluškivanje GPS-a.</w:t>
      </w:r>
    </w:p>
    <w:p w14:paraId="6493761B" w14:textId="18C55410" w:rsidR="008836D1" w:rsidRDefault="008836D1" w:rsidP="008836D1">
      <w:pPr>
        <w:spacing w:line="360" w:lineRule="auto"/>
        <w:rPr>
          <w:rFonts w:ascii="Arial" w:hAnsi="Arial" w:cs="Arial"/>
          <w:sz w:val="24"/>
          <w:szCs w:val="24"/>
        </w:rPr>
      </w:pPr>
    </w:p>
    <w:p w14:paraId="6536B7A9" w14:textId="7F30C407" w:rsidR="008836D1" w:rsidRDefault="008836D1" w:rsidP="008836D1">
      <w:pPr>
        <w:spacing w:line="360" w:lineRule="auto"/>
        <w:rPr>
          <w:rFonts w:ascii="Arial" w:hAnsi="Arial" w:cs="Arial"/>
          <w:sz w:val="24"/>
          <w:szCs w:val="24"/>
        </w:rPr>
      </w:pPr>
    </w:p>
    <w:p w14:paraId="0CDD477E" w14:textId="200C657F" w:rsidR="008836D1" w:rsidRDefault="008836D1" w:rsidP="008836D1">
      <w:pPr>
        <w:spacing w:line="360" w:lineRule="auto"/>
        <w:rPr>
          <w:rFonts w:ascii="Arial" w:hAnsi="Arial" w:cs="Arial"/>
          <w:sz w:val="24"/>
          <w:szCs w:val="24"/>
        </w:rPr>
      </w:pPr>
    </w:p>
    <w:p w14:paraId="169E7FDF" w14:textId="5D3B0B0B" w:rsidR="008836D1" w:rsidRPr="008836D1" w:rsidRDefault="008836D1" w:rsidP="008836D1">
      <w:pPr>
        <w:spacing w:line="360" w:lineRule="auto"/>
        <w:rPr>
          <w:rFonts w:ascii="Arial" w:hAnsi="Arial" w:cs="Arial"/>
          <w:sz w:val="24"/>
          <w:szCs w:val="24"/>
        </w:rPr>
      </w:pPr>
      <w:r>
        <w:rPr>
          <w:rFonts w:ascii="Arial" w:hAnsi="Arial" w:cs="Arial"/>
          <w:noProof/>
          <w:sz w:val="24"/>
          <w:szCs w:val="24"/>
          <w:lang w:val="en-US"/>
        </w:rPr>
        <w:lastRenderedPageBreak/>
        <w:drawing>
          <wp:inline distT="0" distB="0" distL="0" distR="0" wp14:anchorId="3D2386C7" wp14:editId="66B02285">
            <wp:extent cx="5579745" cy="1276350"/>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mService terminate method.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76350"/>
                    </a:xfrm>
                    <a:prstGeom prst="rect">
                      <a:avLst/>
                    </a:prstGeom>
                  </pic:spPr>
                </pic:pic>
              </a:graphicData>
            </a:graphic>
          </wp:inline>
        </w:drawing>
      </w:r>
    </w:p>
    <w:p w14:paraId="54A249E7" w14:textId="1751EADC" w:rsidR="00D717CD" w:rsidRDefault="008836D1" w:rsidP="008836D1">
      <w:pPr>
        <w:spacing w:line="360" w:lineRule="auto"/>
        <w:jc w:val="center"/>
        <w:rPr>
          <w:rFonts w:ascii="Arial" w:hAnsi="Arial" w:cs="Arial"/>
          <w:sz w:val="24"/>
          <w:szCs w:val="24"/>
        </w:rPr>
      </w:pPr>
      <w:r w:rsidRPr="008836D1">
        <w:rPr>
          <w:rFonts w:ascii="Arial" w:hAnsi="Arial" w:cs="Arial"/>
          <w:b/>
          <w:sz w:val="24"/>
          <w:szCs w:val="24"/>
        </w:rPr>
        <w:t>Slika 6</w:t>
      </w:r>
      <w:r>
        <w:rPr>
          <w:rFonts w:ascii="Arial" w:hAnsi="Arial" w:cs="Arial"/>
          <w:sz w:val="24"/>
          <w:szCs w:val="24"/>
        </w:rPr>
        <w:t>. Metoda za završetak rada programskog modula</w:t>
      </w:r>
    </w:p>
    <w:p w14:paraId="14035152" w14:textId="5E537DAB" w:rsidR="008836D1" w:rsidRDefault="008836D1" w:rsidP="008836D1">
      <w:pPr>
        <w:spacing w:line="360" w:lineRule="auto"/>
        <w:jc w:val="center"/>
        <w:rPr>
          <w:rFonts w:ascii="Arial" w:hAnsi="Arial" w:cs="Arial"/>
          <w:sz w:val="24"/>
          <w:szCs w:val="24"/>
        </w:rPr>
      </w:pPr>
    </w:p>
    <w:p w14:paraId="440902E1" w14:textId="76611ACF" w:rsidR="008836D1" w:rsidRDefault="008836D1" w:rsidP="008836D1">
      <w:pPr>
        <w:pStyle w:val="ListParagraph"/>
        <w:numPr>
          <w:ilvl w:val="0"/>
          <w:numId w:val="12"/>
        </w:numPr>
        <w:spacing w:line="360" w:lineRule="auto"/>
        <w:rPr>
          <w:rFonts w:ascii="Arial" w:hAnsi="Arial" w:cs="Arial"/>
          <w:sz w:val="24"/>
          <w:szCs w:val="24"/>
        </w:rPr>
      </w:pPr>
      <w:r w:rsidRPr="00ED2869">
        <w:rPr>
          <w:rFonts w:ascii="Arial" w:hAnsi="Arial" w:cs="Arial"/>
          <w:b/>
        </w:rPr>
        <w:t>pause()</w:t>
      </w:r>
      <w:r>
        <w:rPr>
          <w:rFonts w:ascii="Arial" w:hAnsi="Arial" w:cs="Arial"/>
          <w:sz w:val="24"/>
          <w:szCs w:val="24"/>
        </w:rPr>
        <w:t xml:space="preserve"> i </w:t>
      </w:r>
      <w:r w:rsidRPr="00ED2869">
        <w:rPr>
          <w:rFonts w:ascii="Arial" w:hAnsi="Arial" w:cs="Arial"/>
          <w:b/>
        </w:rPr>
        <w:t>resume()</w:t>
      </w:r>
      <w:r>
        <w:rPr>
          <w:rFonts w:ascii="Arial" w:hAnsi="Arial" w:cs="Arial"/>
          <w:sz w:val="24"/>
          <w:szCs w:val="24"/>
        </w:rPr>
        <w:t xml:space="preserve"> – služe za privremeno zaustavljanje i nastavak rada programskog modula. </w:t>
      </w:r>
    </w:p>
    <w:p w14:paraId="064E6486" w14:textId="08731CC2" w:rsidR="008836D1" w:rsidRDefault="008836D1" w:rsidP="008836D1">
      <w:pPr>
        <w:pStyle w:val="ListParagraph"/>
        <w:spacing w:line="360" w:lineRule="auto"/>
        <w:rPr>
          <w:rFonts w:ascii="Arial" w:hAnsi="Arial" w:cs="Arial"/>
          <w:sz w:val="24"/>
          <w:szCs w:val="24"/>
        </w:rPr>
      </w:pPr>
    </w:p>
    <w:p w14:paraId="0A36837E" w14:textId="0538C5F0" w:rsidR="008836D1" w:rsidRDefault="008836D1" w:rsidP="008836D1">
      <w:pPr>
        <w:pStyle w:val="ListParagraph"/>
        <w:numPr>
          <w:ilvl w:val="0"/>
          <w:numId w:val="12"/>
        </w:numPr>
        <w:spacing w:line="360" w:lineRule="auto"/>
        <w:rPr>
          <w:rFonts w:ascii="Arial" w:hAnsi="Arial" w:cs="Arial"/>
          <w:sz w:val="24"/>
          <w:szCs w:val="24"/>
        </w:rPr>
      </w:pPr>
      <w:r w:rsidRPr="00ED2869">
        <w:rPr>
          <w:rFonts w:ascii="Arial" w:hAnsi="Arial" w:cs="Arial"/>
          <w:b/>
        </w:rPr>
        <w:t>activate()</w:t>
      </w:r>
      <w:r>
        <w:rPr>
          <w:rFonts w:ascii="Arial" w:hAnsi="Arial" w:cs="Arial"/>
          <w:sz w:val="24"/>
          <w:szCs w:val="24"/>
        </w:rPr>
        <w:t xml:space="preserve"> i </w:t>
      </w:r>
      <w:r w:rsidRPr="00ED2869">
        <w:rPr>
          <w:rFonts w:ascii="Arial" w:hAnsi="Arial" w:cs="Arial"/>
          <w:b/>
        </w:rPr>
        <w:t>deactivate()</w:t>
      </w:r>
      <w:r>
        <w:rPr>
          <w:rFonts w:ascii="Arial" w:hAnsi="Arial" w:cs="Arial"/>
          <w:sz w:val="24"/>
          <w:szCs w:val="24"/>
        </w:rPr>
        <w:t xml:space="preserve"> – služe za povećanje frekvencije očitanja podataka GPS-a na svakih 10 sekundi u slučaju prelaska u aktivno stanje (WaitingState ili DrivingState) odnosno smanjenje frekvencije na svakih 30 sekundi u slučaju prelaska u inaktivno stanje (IdleSrate)</w:t>
      </w:r>
    </w:p>
    <w:p w14:paraId="6E0E2DCD" w14:textId="77777777" w:rsidR="008836D1" w:rsidRPr="008836D1" w:rsidRDefault="008836D1" w:rsidP="008836D1">
      <w:pPr>
        <w:spacing w:line="360" w:lineRule="auto"/>
        <w:rPr>
          <w:rFonts w:ascii="Arial" w:hAnsi="Arial" w:cs="Arial"/>
          <w:sz w:val="24"/>
          <w:szCs w:val="24"/>
        </w:rPr>
      </w:pPr>
    </w:p>
    <w:p w14:paraId="685F3DC8" w14:textId="77777777" w:rsidR="008836D1" w:rsidRPr="008836D1" w:rsidRDefault="008836D1" w:rsidP="008836D1">
      <w:pPr>
        <w:pStyle w:val="ListParagraph"/>
        <w:rPr>
          <w:rFonts w:ascii="Arial" w:hAnsi="Arial" w:cs="Arial"/>
          <w:sz w:val="24"/>
          <w:szCs w:val="24"/>
        </w:rPr>
      </w:pPr>
    </w:p>
    <w:p w14:paraId="4322FB2B" w14:textId="610A3DFA" w:rsidR="008836D1" w:rsidRPr="008836D1" w:rsidRDefault="008836D1" w:rsidP="008836D1">
      <w:pPr>
        <w:spacing w:line="360" w:lineRule="auto"/>
        <w:rPr>
          <w:rFonts w:ascii="Arial" w:hAnsi="Arial" w:cs="Arial"/>
          <w:sz w:val="24"/>
          <w:szCs w:val="24"/>
        </w:rPr>
      </w:pPr>
      <w:r>
        <w:rPr>
          <w:rFonts w:ascii="Arial" w:hAnsi="Arial" w:cs="Arial"/>
          <w:noProof/>
          <w:sz w:val="24"/>
          <w:szCs w:val="24"/>
          <w:lang w:val="en-US"/>
        </w:rPr>
        <w:drawing>
          <wp:inline distT="0" distB="0" distL="0" distR="0" wp14:anchorId="60F892E9" wp14:editId="5F7E2405">
            <wp:extent cx="5579745" cy="2432050"/>
            <wp:effectExtent l="0" t="0" r="1905" b="635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mService activate i deactivate method.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432050"/>
                    </a:xfrm>
                    <a:prstGeom prst="rect">
                      <a:avLst/>
                    </a:prstGeom>
                  </pic:spPr>
                </pic:pic>
              </a:graphicData>
            </a:graphic>
          </wp:inline>
        </w:drawing>
      </w:r>
      <w:r w:rsidRPr="008836D1">
        <w:rPr>
          <w:rFonts w:ascii="Arial" w:hAnsi="Arial" w:cs="Arial"/>
          <w:sz w:val="24"/>
          <w:szCs w:val="24"/>
        </w:rPr>
        <w:t xml:space="preserve"> </w:t>
      </w:r>
    </w:p>
    <w:p w14:paraId="43791818" w14:textId="21742FE0" w:rsidR="00D717CD" w:rsidRDefault="008836D1" w:rsidP="008836D1">
      <w:pPr>
        <w:spacing w:line="360" w:lineRule="auto"/>
        <w:jc w:val="center"/>
        <w:rPr>
          <w:rFonts w:ascii="Arial" w:hAnsi="Arial" w:cs="Arial"/>
          <w:sz w:val="24"/>
          <w:szCs w:val="24"/>
        </w:rPr>
      </w:pPr>
      <w:r w:rsidRPr="008836D1">
        <w:rPr>
          <w:rFonts w:ascii="Arial" w:hAnsi="Arial" w:cs="Arial"/>
          <w:b/>
          <w:sz w:val="24"/>
          <w:szCs w:val="24"/>
        </w:rPr>
        <w:t>Slika 7</w:t>
      </w:r>
      <w:r>
        <w:rPr>
          <w:rFonts w:ascii="Arial" w:hAnsi="Arial" w:cs="Arial"/>
          <w:sz w:val="24"/>
          <w:szCs w:val="24"/>
        </w:rPr>
        <w:t>. Metode za regulaciju frekvencije očitanja podataka sa GPS-a</w:t>
      </w:r>
    </w:p>
    <w:p w14:paraId="29DF011B" w14:textId="6B3A31B6" w:rsidR="00D717CD" w:rsidRDefault="00D717CD" w:rsidP="00D971D2">
      <w:pPr>
        <w:spacing w:line="360" w:lineRule="auto"/>
        <w:rPr>
          <w:rFonts w:ascii="Arial" w:hAnsi="Arial" w:cs="Arial"/>
          <w:sz w:val="24"/>
          <w:szCs w:val="24"/>
        </w:rPr>
      </w:pPr>
    </w:p>
    <w:p w14:paraId="32920935" w14:textId="536353A6" w:rsidR="00D717CD" w:rsidRDefault="00D717CD" w:rsidP="00D971D2">
      <w:pPr>
        <w:spacing w:line="360" w:lineRule="auto"/>
        <w:rPr>
          <w:rFonts w:ascii="Arial" w:hAnsi="Arial" w:cs="Arial"/>
          <w:sz w:val="24"/>
          <w:szCs w:val="24"/>
        </w:rPr>
      </w:pPr>
    </w:p>
    <w:p w14:paraId="6C3BA03D" w14:textId="7326D5A3" w:rsidR="00B45690" w:rsidRDefault="002A3953" w:rsidP="00ED2869">
      <w:pPr>
        <w:spacing w:line="360" w:lineRule="auto"/>
        <w:ind w:firstLine="708"/>
        <w:rPr>
          <w:rFonts w:ascii="Arial" w:hAnsi="Arial" w:cs="Arial"/>
          <w:sz w:val="24"/>
          <w:szCs w:val="24"/>
        </w:rPr>
      </w:pPr>
      <w:r>
        <w:rPr>
          <w:rFonts w:ascii="Arial" w:hAnsi="Arial" w:cs="Arial"/>
          <w:sz w:val="24"/>
          <w:szCs w:val="24"/>
        </w:rPr>
        <w:t xml:space="preserve">Međusobnom suradnjom opisanih komponenti preko glavnog razreda TramService </w:t>
      </w:r>
      <w:r w:rsidR="0021621C">
        <w:rPr>
          <w:rFonts w:ascii="Arial" w:hAnsi="Arial" w:cs="Arial"/>
          <w:sz w:val="24"/>
          <w:szCs w:val="24"/>
        </w:rPr>
        <w:t>pospješuje se kompaktnost izvedbe. Program</w:t>
      </w:r>
      <w:r w:rsidR="00C04648">
        <w:rPr>
          <w:rFonts w:ascii="Arial" w:hAnsi="Arial" w:cs="Arial"/>
          <w:sz w:val="24"/>
          <w:szCs w:val="24"/>
        </w:rPr>
        <w:t xml:space="preserve">ski modul </w:t>
      </w:r>
      <w:r w:rsidR="0021621C">
        <w:rPr>
          <w:rFonts w:ascii="Arial" w:hAnsi="Arial" w:cs="Arial"/>
          <w:sz w:val="24"/>
          <w:szCs w:val="24"/>
        </w:rPr>
        <w:t>oblikovan</w:t>
      </w:r>
      <w:r w:rsidR="00C04648">
        <w:rPr>
          <w:rFonts w:ascii="Arial" w:hAnsi="Arial" w:cs="Arial"/>
          <w:sz w:val="24"/>
          <w:szCs w:val="24"/>
        </w:rPr>
        <w:t xml:space="preserve"> je</w:t>
      </w:r>
      <w:r w:rsidR="0021621C">
        <w:rPr>
          <w:rFonts w:ascii="Arial" w:hAnsi="Arial" w:cs="Arial"/>
          <w:sz w:val="24"/>
          <w:szCs w:val="24"/>
        </w:rPr>
        <w:t xml:space="preserve"> sukladno </w:t>
      </w:r>
      <w:r w:rsidR="00F66EA6">
        <w:rPr>
          <w:rFonts w:ascii="Arial" w:hAnsi="Arial" w:cs="Arial"/>
          <w:sz w:val="24"/>
          <w:szCs w:val="24"/>
        </w:rPr>
        <w:t xml:space="preserve">oblikovnim obrascima te </w:t>
      </w:r>
      <w:r w:rsidR="0021621C" w:rsidRPr="0021621C">
        <w:rPr>
          <w:rFonts w:ascii="Arial" w:hAnsi="Arial" w:cs="Arial"/>
          <w:sz w:val="24"/>
          <w:szCs w:val="24"/>
        </w:rPr>
        <w:t>opć</w:t>
      </w:r>
      <w:r w:rsidR="0021621C">
        <w:rPr>
          <w:rFonts w:ascii="Arial" w:hAnsi="Arial" w:cs="Arial"/>
          <w:sz w:val="24"/>
          <w:szCs w:val="24"/>
        </w:rPr>
        <w:t>im</w:t>
      </w:r>
      <w:r w:rsidR="0021621C" w:rsidRPr="0021621C">
        <w:rPr>
          <w:rFonts w:ascii="Arial" w:hAnsi="Arial" w:cs="Arial"/>
          <w:sz w:val="24"/>
          <w:szCs w:val="24"/>
        </w:rPr>
        <w:t xml:space="preserve"> načel</w:t>
      </w:r>
      <w:r w:rsidR="0021621C">
        <w:rPr>
          <w:rFonts w:ascii="Arial" w:hAnsi="Arial" w:cs="Arial"/>
          <w:sz w:val="24"/>
          <w:szCs w:val="24"/>
        </w:rPr>
        <w:t>ima</w:t>
      </w:r>
      <w:r w:rsidR="0021621C" w:rsidRPr="0021621C">
        <w:rPr>
          <w:rFonts w:ascii="Arial" w:hAnsi="Arial" w:cs="Arial"/>
          <w:sz w:val="24"/>
          <w:szCs w:val="24"/>
        </w:rPr>
        <w:t xml:space="preserve"> oblikovanja prilagodljivih i modularnih programskih podsustava</w:t>
      </w:r>
      <w:r w:rsidR="00C04648">
        <w:rPr>
          <w:rFonts w:ascii="Arial" w:hAnsi="Arial" w:cs="Arial"/>
          <w:sz w:val="24"/>
          <w:szCs w:val="24"/>
        </w:rPr>
        <w:t xml:space="preserve">. </w:t>
      </w:r>
    </w:p>
    <w:p w14:paraId="248CEF9B" w14:textId="4BFF24DA" w:rsidR="002A3953" w:rsidRDefault="009D4716" w:rsidP="00ED2869">
      <w:pPr>
        <w:spacing w:line="360" w:lineRule="auto"/>
        <w:ind w:firstLine="708"/>
        <w:rPr>
          <w:rFonts w:ascii="Arial" w:hAnsi="Arial" w:cs="Arial"/>
          <w:sz w:val="24"/>
          <w:szCs w:val="24"/>
        </w:rPr>
      </w:pPr>
      <w:r>
        <w:rPr>
          <w:rFonts w:ascii="Arial" w:hAnsi="Arial" w:cs="Arial"/>
          <w:sz w:val="24"/>
          <w:szCs w:val="24"/>
        </w:rPr>
        <w:lastRenderedPageBreak/>
        <w:t>Primjenom načela inverzije ovisnosti te jedinstvene odgovornosti o</w:t>
      </w:r>
      <w:r w:rsidR="0021621C">
        <w:rPr>
          <w:rFonts w:ascii="Arial" w:hAnsi="Arial" w:cs="Arial"/>
          <w:sz w:val="24"/>
          <w:szCs w:val="24"/>
        </w:rPr>
        <w:t>moguć</w:t>
      </w:r>
      <w:r w:rsidR="00C04648">
        <w:rPr>
          <w:rFonts w:ascii="Arial" w:hAnsi="Arial" w:cs="Arial"/>
          <w:sz w:val="24"/>
          <w:szCs w:val="24"/>
        </w:rPr>
        <w:t>ena je jednostavna</w:t>
      </w:r>
      <w:r w:rsidR="0021621C">
        <w:rPr>
          <w:rFonts w:ascii="Arial" w:hAnsi="Arial" w:cs="Arial"/>
          <w:sz w:val="24"/>
          <w:szCs w:val="24"/>
        </w:rPr>
        <w:t xml:space="preserve"> nadogradnj</w:t>
      </w:r>
      <w:r w:rsidR="00C04648">
        <w:rPr>
          <w:rFonts w:ascii="Arial" w:hAnsi="Arial" w:cs="Arial"/>
          <w:sz w:val="24"/>
          <w:szCs w:val="24"/>
        </w:rPr>
        <w:t>a</w:t>
      </w:r>
      <w:r w:rsidR="0021621C">
        <w:rPr>
          <w:rFonts w:ascii="Arial" w:hAnsi="Arial" w:cs="Arial"/>
          <w:sz w:val="24"/>
          <w:szCs w:val="24"/>
        </w:rPr>
        <w:t xml:space="preserve"> </w:t>
      </w:r>
      <w:r w:rsidR="00F66EA6">
        <w:rPr>
          <w:rFonts w:ascii="Arial" w:hAnsi="Arial" w:cs="Arial"/>
          <w:sz w:val="24"/>
          <w:szCs w:val="24"/>
        </w:rPr>
        <w:t xml:space="preserve">i dodavanje novih funkcionalnosti bez </w:t>
      </w:r>
      <w:r w:rsidR="00BC5060">
        <w:rPr>
          <w:rFonts w:ascii="Arial" w:hAnsi="Arial" w:cs="Arial"/>
          <w:sz w:val="24"/>
          <w:szCs w:val="24"/>
        </w:rPr>
        <w:t>izmjene</w:t>
      </w:r>
      <w:r w:rsidR="00F66EA6">
        <w:rPr>
          <w:rFonts w:ascii="Arial" w:hAnsi="Arial" w:cs="Arial"/>
          <w:sz w:val="24"/>
          <w:szCs w:val="24"/>
        </w:rPr>
        <w:t xml:space="preserve"> postojećeg koda.</w:t>
      </w:r>
      <w:r w:rsidR="00B45690">
        <w:rPr>
          <w:rFonts w:ascii="Arial" w:hAnsi="Arial" w:cs="Arial"/>
          <w:sz w:val="24"/>
          <w:szCs w:val="24"/>
        </w:rPr>
        <w:t xml:space="preserve"> Tako je npr. lako dodati nov način dohvaćanja lokacije putem mobilne mreže ili WiFi-a, </w:t>
      </w:r>
      <w:r w:rsidR="00BC5060">
        <w:rPr>
          <w:rFonts w:ascii="Arial" w:hAnsi="Arial" w:cs="Arial"/>
          <w:sz w:val="24"/>
          <w:szCs w:val="24"/>
        </w:rPr>
        <w:t xml:space="preserve">umjesto GPS-a, </w:t>
      </w:r>
      <w:r w:rsidR="00B45690">
        <w:rPr>
          <w:rFonts w:ascii="Arial" w:hAnsi="Arial" w:cs="Arial"/>
          <w:sz w:val="24"/>
          <w:szCs w:val="24"/>
        </w:rPr>
        <w:t xml:space="preserve">odnosno promjeniti format objavljivanja podataka sa XML-a na </w:t>
      </w:r>
      <w:r w:rsidR="00D45D15">
        <w:rPr>
          <w:rFonts w:ascii="Arial" w:hAnsi="Arial" w:cs="Arial"/>
          <w:sz w:val="24"/>
          <w:szCs w:val="24"/>
        </w:rPr>
        <w:t xml:space="preserve">nešto moderniji </w:t>
      </w:r>
      <w:r w:rsidR="00B45690">
        <w:rPr>
          <w:rFonts w:ascii="Arial" w:hAnsi="Arial" w:cs="Arial"/>
          <w:sz w:val="24"/>
          <w:szCs w:val="24"/>
        </w:rPr>
        <w:t>JSON.</w:t>
      </w:r>
    </w:p>
    <w:p w14:paraId="3FD56B04" w14:textId="797760D3" w:rsidR="00D717CD" w:rsidRDefault="00D717CD" w:rsidP="00D971D2">
      <w:pPr>
        <w:spacing w:line="360" w:lineRule="auto"/>
        <w:rPr>
          <w:rFonts w:ascii="Arial" w:hAnsi="Arial" w:cs="Arial"/>
          <w:sz w:val="24"/>
          <w:szCs w:val="24"/>
        </w:rPr>
      </w:pPr>
    </w:p>
    <w:p w14:paraId="73CA7FD3" w14:textId="3A96C78D" w:rsidR="00D717CD" w:rsidRDefault="00D717CD" w:rsidP="00D971D2">
      <w:pPr>
        <w:spacing w:line="360" w:lineRule="auto"/>
        <w:rPr>
          <w:rFonts w:ascii="Arial" w:hAnsi="Arial" w:cs="Arial"/>
          <w:sz w:val="24"/>
          <w:szCs w:val="24"/>
        </w:rPr>
      </w:pPr>
    </w:p>
    <w:p w14:paraId="4572367A" w14:textId="49A0C062" w:rsidR="00D717CD" w:rsidRDefault="00D717CD" w:rsidP="00D971D2">
      <w:pPr>
        <w:spacing w:line="360" w:lineRule="auto"/>
        <w:rPr>
          <w:rFonts w:ascii="Arial" w:hAnsi="Arial" w:cs="Arial"/>
          <w:sz w:val="24"/>
          <w:szCs w:val="24"/>
        </w:rPr>
      </w:pPr>
    </w:p>
    <w:p w14:paraId="3701562E" w14:textId="4953EFBD" w:rsidR="00D717CD" w:rsidRDefault="00D717CD" w:rsidP="00D971D2">
      <w:pPr>
        <w:spacing w:line="360" w:lineRule="auto"/>
        <w:rPr>
          <w:rFonts w:ascii="Arial" w:hAnsi="Arial" w:cs="Arial"/>
          <w:sz w:val="24"/>
          <w:szCs w:val="24"/>
        </w:rPr>
      </w:pPr>
    </w:p>
    <w:p w14:paraId="3420F503" w14:textId="6F643546" w:rsidR="00D717CD" w:rsidRDefault="00D717CD" w:rsidP="00D971D2">
      <w:pPr>
        <w:spacing w:line="360" w:lineRule="auto"/>
        <w:rPr>
          <w:rFonts w:ascii="Arial" w:hAnsi="Arial" w:cs="Arial"/>
          <w:sz w:val="24"/>
          <w:szCs w:val="24"/>
        </w:rPr>
      </w:pPr>
    </w:p>
    <w:p w14:paraId="725CBFAE" w14:textId="77777777" w:rsidR="00D717CD" w:rsidRPr="00D971D2" w:rsidRDefault="00D717CD" w:rsidP="00D971D2">
      <w:pPr>
        <w:spacing w:line="360" w:lineRule="auto"/>
        <w:rPr>
          <w:rFonts w:ascii="Arial" w:hAnsi="Arial" w:cs="Arial"/>
          <w:sz w:val="24"/>
          <w:szCs w:val="24"/>
        </w:rPr>
      </w:pPr>
    </w:p>
    <w:sectPr w:rsidR="00D717CD" w:rsidRPr="00D971D2" w:rsidSect="00D717CD">
      <w:footerReference w:type="default" r:id="rId17"/>
      <w:type w:val="continuous"/>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B4D55" w14:textId="77777777" w:rsidR="003A1016" w:rsidRDefault="003A1016" w:rsidP="00CE3EA0">
      <w:r>
        <w:separator/>
      </w:r>
    </w:p>
  </w:endnote>
  <w:endnote w:type="continuationSeparator" w:id="0">
    <w:p w14:paraId="0ED51246" w14:textId="77777777" w:rsidR="003A1016" w:rsidRDefault="003A1016" w:rsidP="00CE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D96C8" w14:textId="6707F842" w:rsidR="008F50AE" w:rsidRDefault="00D717CD">
    <w:pPr>
      <w:pStyle w:val="Footer"/>
      <w:jc w:val="right"/>
    </w:pPr>
    <w:r>
      <w:t>1</w:t>
    </w:r>
  </w:p>
  <w:p w14:paraId="35E2B103" w14:textId="77777777" w:rsidR="008F50AE" w:rsidRDefault="008F50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669398"/>
      <w:docPartObj>
        <w:docPartGallery w:val="Page Numbers (Bottom of Page)"/>
        <w:docPartUnique/>
      </w:docPartObj>
    </w:sdtPr>
    <w:sdtEndPr/>
    <w:sdtContent>
      <w:p w14:paraId="14E4895F" w14:textId="4AF6007D" w:rsidR="00D717CD" w:rsidRDefault="00D717CD">
        <w:pPr>
          <w:pStyle w:val="Footer"/>
          <w:jc w:val="right"/>
        </w:pPr>
        <w:r>
          <w:fldChar w:fldCharType="begin"/>
        </w:r>
        <w:r>
          <w:instrText>PAGE   \* MERGEFORMAT</w:instrText>
        </w:r>
        <w:r>
          <w:fldChar w:fldCharType="separate"/>
        </w:r>
        <w:r w:rsidR="003112B5">
          <w:rPr>
            <w:noProof/>
          </w:rPr>
          <w:t>5</w:t>
        </w:r>
        <w:r>
          <w:fldChar w:fldCharType="end"/>
        </w:r>
      </w:p>
    </w:sdtContent>
  </w:sdt>
  <w:p w14:paraId="5B4F866A" w14:textId="77777777" w:rsidR="00D717CD" w:rsidRDefault="00D717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2786" w14:textId="77777777" w:rsidR="003A1016" w:rsidRDefault="003A1016" w:rsidP="00CE3EA0">
      <w:r>
        <w:separator/>
      </w:r>
    </w:p>
  </w:footnote>
  <w:footnote w:type="continuationSeparator" w:id="0">
    <w:p w14:paraId="677E8E85" w14:textId="77777777" w:rsidR="003A1016" w:rsidRDefault="003A1016" w:rsidP="00CE3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1AF6"/>
    <w:multiLevelType w:val="hybridMultilevel"/>
    <w:tmpl w:val="EA2E7B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7CA72FD"/>
    <w:multiLevelType w:val="hybridMultilevel"/>
    <w:tmpl w:val="60143B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EDF0706"/>
    <w:multiLevelType w:val="hybridMultilevel"/>
    <w:tmpl w:val="2E26E544"/>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3">
    <w:nsid w:val="28D520C0"/>
    <w:multiLevelType w:val="hybridMultilevel"/>
    <w:tmpl w:val="43823EF6"/>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
    <w:nsid w:val="3CD205C8"/>
    <w:multiLevelType w:val="hybridMultilevel"/>
    <w:tmpl w:val="110434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457B460C"/>
    <w:multiLevelType w:val="multilevel"/>
    <w:tmpl w:val="4CB4281E"/>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6">
    <w:nsid w:val="4E096AB0"/>
    <w:multiLevelType w:val="hybridMultilevel"/>
    <w:tmpl w:val="EFF414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25256FE"/>
    <w:multiLevelType w:val="hybridMultilevel"/>
    <w:tmpl w:val="3C9CA3D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8">
    <w:nsid w:val="70885A20"/>
    <w:multiLevelType w:val="hybridMultilevel"/>
    <w:tmpl w:val="6E0C32E6"/>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7A09715F"/>
    <w:multiLevelType w:val="hybridMultilevel"/>
    <w:tmpl w:val="7F9E44C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C784E52"/>
    <w:multiLevelType w:val="multilevel"/>
    <w:tmpl w:val="0BEE1C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C854912"/>
    <w:multiLevelType w:val="hybridMultilevel"/>
    <w:tmpl w:val="FE4411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6"/>
  </w:num>
  <w:num w:numId="5">
    <w:abstractNumId w:val="11"/>
  </w:num>
  <w:num w:numId="6">
    <w:abstractNumId w:val="8"/>
  </w:num>
  <w:num w:numId="7">
    <w:abstractNumId w:val="3"/>
  </w:num>
  <w:num w:numId="8">
    <w:abstractNumId w:val="7"/>
  </w:num>
  <w:num w:numId="9">
    <w:abstractNumId w:val="4"/>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F8"/>
    <w:rsid w:val="000101C8"/>
    <w:rsid w:val="00014D6C"/>
    <w:rsid w:val="00021B2A"/>
    <w:rsid w:val="00037E0F"/>
    <w:rsid w:val="00041FDF"/>
    <w:rsid w:val="00055DD3"/>
    <w:rsid w:val="00091F63"/>
    <w:rsid w:val="000B503E"/>
    <w:rsid w:val="000F2681"/>
    <w:rsid w:val="0011613D"/>
    <w:rsid w:val="001802B7"/>
    <w:rsid w:val="00183B11"/>
    <w:rsid w:val="001B2B62"/>
    <w:rsid w:val="001C7105"/>
    <w:rsid w:val="001D71DD"/>
    <w:rsid w:val="001E7011"/>
    <w:rsid w:val="001F427C"/>
    <w:rsid w:val="0021621C"/>
    <w:rsid w:val="00221F69"/>
    <w:rsid w:val="00223617"/>
    <w:rsid w:val="00237321"/>
    <w:rsid w:val="00265919"/>
    <w:rsid w:val="00276348"/>
    <w:rsid w:val="00287836"/>
    <w:rsid w:val="002A1557"/>
    <w:rsid w:val="002A353B"/>
    <w:rsid w:val="002A3953"/>
    <w:rsid w:val="002E0378"/>
    <w:rsid w:val="002E1796"/>
    <w:rsid w:val="002F6413"/>
    <w:rsid w:val="003112B5"/>
    <w:rsid w:val="00317BA5"/>
    <w:rsid w:val="0032006E"/>
    <w:rsid w:val="003778DE"/>
    <w:rsid w:val="00391A5D"/>
    <w:rsid w:val="00392B96"/>
    <w:rsid w:val="00397524"/>
    <w:rsid w:val="003A1016"/>
    <w:rsid w:val="003F3736"/>
    <w:rsid w:val="003F541F"/>
    <w:rsid w:val="003F76AD"/>
    <w:rsid w:val="00460E6D"/>
    <w:rsid w:val="00475C30"/>
    <w:rsid w:val="00480104"/>
    <w:rsid w:val="0048266E"/>
    <w:rsid w:val="004B2D62"/>
    <w:rsid w:val="004B4CE0"/>
    <w:rsid w:val="004B7FBB"/>
    <w:rsid w:val="004F1A97"/>
    <w:rsid w:val="005070B2"/>
    <w:rsid w:val="0052258E"/>
    <w:rsid w:val="00577209"/>
    <w:rsid w:val="005C5912"/>
    <w:rsid w:val="005E4724"/>
    <w:rsid w:val="0060394A"/>
    <w:rsid w:val="006071D8"/>
    <w:rsid w:val="00615DDC"/>
    <w:rsid w:val="00656D6F"/>
    <w:rsid w:val="00671440"/>
    <w:rsid w:val="00686C72"/>
    <w:rsid w:val="006F2F18"/>
    <w:rsid w:val="006F565D"/>
    <w:rsid w:val="00703A23"/>
    <w:rsid w:val="0072518E"/>
    <w:rsid w:val="00771B05"/>
    <w:rsid w:val="00772AF3"/>
    <w:rsid w:val="007D1A7D"/>
    <w:rsid w:val="007E169A"/>
    <w:rsid w:val="007E5C03"/>
    <w:rsid w:val="00803474"/>
    <w:rsid w:val="008173EC"/>
    <w:rsid w:val="0081792B"/>
    <w:rsid w:val="008265B1"/>
    <w:rsid w:val="00830CA9"/>
    <w:rsid w:val="00832BB7"/>
    <w:rsid w:val="00836F7C"/>
    <w:rsid w:val="008408E4"/>
    <w:rsid w:val="008836D1"/>
    <w:rsid w:val="008C01F9"/>
    <w:rsid w:val="008C4C8F"/>
    <w:rsid w:val="008D427D"/>
    <w:rsid w:val="008E02AB"/>
    <w:rsid w:val="008F15A9"/>
    <w:rsid w:val="008F50AE"/>
    <w:rsid w:val="0090423F"/>
    <w:rsid w:val="009341A2"/>
    <w:rsid w:val="00941362"/>
    <w:rsid w:val="00950C33"/>
    <w:rsid w:val="009819E7"/>
    <w:rsid w:val="00995498"/>
    <w:rsid w:val="009A69FA"/>
    <w:rsid w:val="009C5962"/>
    <w:rsid w:val="009D4716"/>
    <w:rsid w:val="009E7230"/>
    <w:rsid w:val="00A12F3C"/>
    <w:rsid w:val="00A44F1F"/>
    <w:rsid w:val="00A45024"/>
    <w:rsid w:val="00A461B8"/>
    <w:rsid w:val="00A51A43"/>
    <w:rsid w:val="00A648B0"/>
    <w:rsid w:val="00A65183"/>
    <w:rsid w:val="00A65618"/>
    <w:rsid w:val="00AB03ED"/>
    <w:rsid w:val="00AB48D9"/>
    <w:rsid w:val="00AD11EB"/>
    <w:rsid w:val="00AE4F5F"/>
    <w:rsid w:val="00AE7DF3"/>
    <w:rsid w:val="00AF6874"/>
    <w:rsid w:val="00B45690"/>
    <w:rsid w:val="00B7320E"/>
    <w:rsid w:val="00B7407C"/>
    <w:rsid w:val="00B804DE"/>
    <w:rsid w:val="00BC5060"/>
    <w:rsid w:val="00BF5986"/>
    <w:rsid w:val="00C013AB"/>
    <w:rsid w:val="00C04119"/>
    <w:rsid w:val="00C04648"/>
    <w:rsid w:val="00C34753"/>
    <w:rsid w:val="00C90205"/>
    <w:rsid w:val="00C93ACA"/>
    <w:rsid w:val="00C94C92"/>
    <w:rsid w:val="00C97927"/>
    <w:rsid w:val="00CD6DEA"/>
    <w:rsid w:val="00CE3EA0"/>
    <w:rsid w:val="00D45D15"/>
    <w:rsid w:val="00D717CD"/>
    <w:rsid w:val="00D766F8"/>
    <w:rsid w:val="00D81609"/>
    <w:rsid w:val="00D971D2"/>
    <w:rsid w:val="00DB0A4A"/>
    <w:rsid w:val="00DF1140"/>
    <w:rsid w:val="00E125C6"/>
    <w:rsid w:val="00E3134C"/>
    <w:rsid w:val="00E413C2"/>
    <w:rsid w:val="00E63F39"/>
    <w:rsid w:val="00E75BCC"/>
    <w:rsid w:val="00EA15EE"/>
    <w:rsid w:val="00EA37B0"/>
    <w:rsid w:val="00EA75B7"/>
    <w:rsid w:val="00EB0052"/>
    <w:rsid w:val="00EB55C2"/>
    <w:rsid w:val="00ED0020"/>
    <w:rsid w:val="00ED2869"/>
    <w:rsid w:val="00EE6591"/>
    <w:rsid w:val="00F06884"/>
    <w:rsid w:val="00F25386"/>
    <w:rsid w:val="00F30DC6"/>
    <w:rsid w:val="00F33974"/>
    <w:rsid w:val="00F66EA6"/>
    <w:rsid w:val="00F71D9E"/>
    <w:rsid w:val="00F97284"/>
    <w:rsid w:val="00FA03C3"/>
    <w:rsid w:val="00FA311B"/>
    <w:rsid w:val="00FB04FF"/>
    <w:rsid w:val="00FB60A5"/>
    <w:rsid w:val="00FB7A39"/>
    <w:rsid w:val="00FD3778"/>
    <w:rsid w:val="00FF3E35"/>
    <w:rsid w:val="00FF56E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DE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3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321"/>
    <w:pPr>
      <w:spacing w:line="259" w:lineRule="auto"/>
      <w:outlineLvl w:val="9"/>
    </w:pPr>
    <w:rPr>
      <w:lang w:eastAsia="hr-HR"/>
    </w:rPr>
  </w:style>
  <w:style w:type="paragraph" w:styleId="TOC2">
    <w:name w:val="toc 2"/>
    <w:basedOn w:val="Normal"/>
    <w:next w:val="Normal"/>
    <w:autoRedefine/>
    <w:uiPriority w:val="39"/>
    <w:unhideWhenUsed/>
    <w:rsid w:val="00237321"/>
    <w:pPr>
      <w:spacing w:after="100" w:line="259" w:lineRule="auto"/>
      <w:ind w:left="220"/>
    </w:pPr>
    <w:rPr>
      <w:rFonts w:eastAsiaTheme="minorEastAsia" w:cs="Times New Roman"/>
      <w:lang w:eastAsia="hr-HR"/>
    </w:rPr>
  </w:style>
  <w:style w:type="paragraph" w:styleId="TOC1">
    <w:name w:val="toc 1"/>
    <w:basedOn w:val="Normal"/>
    <w:next w:val="Normal"/>
    <w:autoRedefine/>
    <w:uiPriority w:val="39"/>
    <w:unhideWhenUsed/>
    <w:rsid w:val="00237321"/>
    <w:pPr>
      <w:spacing w:after="100" w:line="259" w:lineRule="auto"/>
    </w:pPr>
    <w:rPr>
      <w:rFonts w:eastAsiaTheme="minorEastAsia" w:cs="Times New Roman"/>
      <w:lang w:eastAsia="hr-HR"/>
    </w:rPr>
  </w:style>
  <w:style w:type="paragraph" w:styleId="TOC3">
    <w:name w:val="toc 3"/>
    <w:basedOn w:val="Normal"/>
    <w:next w:val="Normal"/>
    <w:autoRedefine/>
    <w:uiPriority w:val="39"/>
    <w:unhideWhenUsed/>
    <w:rsid w:val="00237321"/>
    <w:pPr>
      <w:spacing w:after="100" w:line="259" w:lineRule="auto"/>
      <w:ind w:left="440"/>
    </w:pPr>
    <w:rPr>
      <w:rFonts w:eastAsiaTheme="minorEastAsia" w:cs="Times New Roman"/>
      <w:lang w:eastAsia="hr-HR"/>
    </w:rPr>
  </w:style>
  <w:style w:type="paragraph" w:styleId="ListParagraph">
    <w:name w:val="List Paragraph"/>
    <w:basedOn w:val="Normal"/>
    <w:uiPriority w:val="34"/>
    <w:qFormat/>
    <w:rsid w:val="008173EC"/>
    <w:pPr>
      <w:ind w:left="720"/>
      <w:contextualSpacing/>
    </w:pPr>
  </w:style>
  <w:style w:type="paragraph" w:styleId="Header">
    <w:name w:val="header"/>
    <w:basedOn w:val="Normal"/>
    <w:link w:val="HeaderChar"/>
    <w:uiPriority w:val="99"/>
    <w:unhideWhenUsed/>
    <w:rsid w:val="00CE3EA0"/>
    <w:pPr>
      <w:tabs>
        <w:tab w:val="center" w:pos="4536"/>
        <w:tab w:val="right" w:pos="9072"/>
      </w:tabs>
    </w:pPr>
  </w:style>
  <w:style w:type="character" w:customStyle="1" w:styleId="HeaderChar">
    <w:name w:val="Header Char"/>
    <w:basedOn w:val="DefaultParagraphFont"/>
    <w:link w:val="Header"/>
    <w:uiPriority w:val="99"/>
    <w:rsid w:val="00CE3EA0"/>
  </w:style>
  <w:style w:type="paragraph" w:styleId="Footer">
    <w:name w:val="footer"/>
    <w:basedOn w:val="Normal"/>
    <w:link w:val="FooterChar"/>
    <w:uiPriority w:val="99"/>
    <w:unhideWhenUsed/>
    <w:rsid w:val="00CE3EA0"/>
    <w:pPr>
      <w:tabs>
        <w:tab w:val="center" w:pos="4536"/>
        <w:tab w:val="right" w:pos="9072"/>
      </w:tabs>
    </w:pPr>
  </w:style>
  <w:style w:type="character" w:customStyle="1" w:styleId="FooterChar">
    <w:name w:val="Footer Char"/>
    <w:basedOn w:val="DefaultParagraphFont"/>
    <w:link w:val="Footer"/>
    <w:uiPriority w:val="99"/>
    <w:rsid w:val="00CE3EA0"/>
  </w:style>
  <w:style w:type="character" w:styleId="Hyperlink">
    <w:name w:val="Hyperlink"/>
    <w:basedOn w:val="DefaultParagraphFont"/>
    <w:uiPriority w:val="99"/>
    <w:semiHidden/>
    <w:unhideWhenUsed/>
    <w:rsid w:val="00FF3E3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3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321"/>
    <w:pPr>
      <w:spacing w:line="259" w:lineRule="auto"/>
      <w:outlineLvl w:val="9"/>
    </w:pPr>
    <w:rPr>
      <w:lang w:eastAsia="hr-HR"/>
    </w:rPr>
  </w:style>
  <w:style w:type="paragraph" w:styleId="TOC2">
    <w:name w:val="toc 2"/>
    <w:basedOn w:val="Normal"/>
    <w:next w:val="Normal"/>
    <w:autoRedefine/>
    <w:uiPriority w:val="39"/>
    <w:unhideWhenUsed/>
    <w:rsid w:val="00237321"/>
    <w:pPr>
      <w:spacing w:after="100" w:line="259" w:lineRule="auto"/>
      <w:ind w:left="220"/>
    </w:pPr>
    <w:rPr>
      <w:rFonts w:eastAsiaTheme="minorEastAsia" w:cs="Times New Roman"/>
      <w:lang w:eastAsia="hr-HR"/>
    </w:rPr>
  </w:style>
  <w:style w:type="paragraph" w:styleId="TOC1">
    <w:name w:val="toc 1"/>
    <w:basedOn w:val="Normal"/>
    <w:next w:val="Normal"/>
    <w:autoRedefine/>
    <w:uiPriority w:val="39"/>
    <w:unhideWhenUsed/>
    <w:rsid w:val="00237321"/>
    <w:pPr>
      <w:spacing w:after="100" w:line="259" w:lineRule="auto"/>
    </w:pPr>
    <w:rPr>
      <w:rFonts w:eastAsiaTheme="minorEastAsia" w:cs="Times New Roman"/>
      <w:lang w:eastAsia="hr-HR"/>
    </w:rPr>
  </w:style>
  <w:style w:type="paragraph" w:styleId="TOC3">
    <w:name w:val="toc 3"/>
    <w:basedOn w:val="Normal"/>
    <w:next w:val="Normal"/>
    <w:autoRedefine/>
    <w:uiPriority w:val="39"/>
    <w:unhideWhenUsed/>
    <w:rsid w:val="00237321"/>
    <w:pPr>
      <w:spacing w:after="100" w:line="259" w:lineRule="auto"/>
      <w:ind w:left="440"/>
    </w:pPr>
    <w:rPr>
      <w:rFonts w:eastAsiaTheme="minorEastAsia" w:cs="Times New Roman"/>
      <w:lang w:eastAsia="hr-HR"/>
    </w:rPr>
  </w:style>
  <w:style w:type="paragraph" w:styleId="ListParagraph">
    <w:name w:val="List Paragraph"/>
    <w:basedOn w:val="Normal"/>
    <w:uiPriority w:val="34"/>
    <w:qFormat/>
    <w:rsid w:val="008173EC"/>
    <w:pPr>
      <w:ind w:left="720"/>
      <w:contextualSpacing/>
    </w:pPr>
  </w:style>
  <w:style w:type="paragraph" w:styleId="Header">
    <w:name w:val="header"/>
    <w:basedOn w:val="Normal"/>
    <w:link w:val="HeaderChar"/>
    <w:uiPriority w:val="99"/>
    <w:unhideWhenUsed/>
    <w:rsid w:val="00CE3EA0"/>
    <w:pPr>
      <w:tabs>
        <w:tab w:val="center" w:pos="4536"/>
        <w:tab w:val="right" w:pos="9072"/>
      </w:tabs>
    </w:pPr>
  </w:style>
  <w:style w:type="character" w:customStyle="1" w:styleId="HeaderChar">
    <w:name w:val="Header Char"/>
    <w:basedOn w:val="DefaultParagraphFont"/>
    <w:link w:val="Header"/>
    <w:uiPriority w:val="99"/>
    <w:rsid w:val="00CE3EA0"/>
  </w:style>
  <w:style w:type="paragraph" w:styleId="Footer">
    <w:name w:val="footer"/>
    <w:basedOn w:val="Normal"/>
    <w:link w:val="FooterChar"/>
    <w:uiPriority w:val="99"/>
    <w:unhideWhenUsed/>
    <w:rsid w:val="00CE3EA0"/>
    <w:pPr>
      <w:tabs>
        <w:tab w:val="center" w:pos="4536"/>
        <w:tab w:val="right" w:pos="9072"/>
      </w:tabs>
    </w:pPr>
  </w:style>
  <w:style w:type="character" w:customStyle="1" w:styleId="FooterChar">
    <w:name w:val="Footer Char"/>
    <w:basedOn w:val="DefaultParagraphFont"/>
    <w:link w:val="Footer"/>
    <w:uiPriority w:val="99"/>
    <w:rsid w:val="00CE3EA0"/>
  </w:style>
  <w:style w:type="character" w:styleId="Hyperlink">
    <w:name w:val="Hyperlink"/>
    <w:basedOn w:val="DefaultParagraphFont"/>
    <w:uiPriority w:val="99"/>
    <w:semiHidden/>
    <w:unhideWhenUsed/>
    <w:rsid w:val="00FF3E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7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1CD47-5751-AD45-A6B7-0E7C6F8D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3037</Words>
  <Characters>17316</Characters>
  <Application>Microsoft Macintosh Word</Application>
  <DocSecurity>0</DocSecurity>
  <Lines>144</Lines>
  <Paragraphs>40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Gordan Jezic</cp:lastModifiedBy>
  <cp:revision>2</cp:revision>
  <dcterms:created xsi:type="dcterms:W3CDTF">2021-03-03T12:49:00Z</dcterms:created>
  <dcterms:modified xsi:type="dcterms:W3CDTF">2021-03-03T12:49:00Z</dcterms:modified>
</cp:coreProperties>
</file>