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center"/>
        <w:tblLayout w:type="fixed"/>
        <w:tblLook w:val="0400"/>
      </w:tblPr>
      <w:tblGrid>
        <w:gridCol w:w="7590"/>
        <w:gridCol w:w="105"/>
        <w:gridCol w:w="3405"/>
        <w:tblGridChange w:id="0">
          <w:tblGrid>
            <w:gridCol w:w="7590"/>
            <w:gridCol w:w="105"/>
            <w:gridCol w:w="3405"/>
          </w:tblGrid>
        </w:tblGridChange>
      </w:tblGrid>
      <w:tr>
        <w:trPr>
          <w:cantSplit w:val="0"/>
          <w:trHeight w:val="145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PETAR KOVACEVIC</w:t>
            </w:r>
          </w:p>
        </w:tc>
        <w:tc>
          <w:tcPr>
            <w:tcBorders>
              <w:bottom w:color="000000" w:space="0" w:sz="18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Email: kpetar10@gmail.com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Phone: +38162-821-5824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1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1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University of Toronto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Bachelor of Science in Mathematics and Physics, Bachelor of Arts in Philosophy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Knowledge of HTML and CSS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Toronto, ON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Class of 2023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line="26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.95703125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WORK EXPERIENCE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2" w:hRule="atLeast"/>
          <w:tblHeader w:val="0"/>
        </w:trPr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Tutor Bright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Tutor Mentor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Help students with various areas of study including math, science, physics, and chemistry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Teach students important skills needed for success in academics such as time management, the importance of effort as well as the importance of taking breaks when needed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Mentor students with anything they needed, ranging from school to university choices to friendships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Bring in new students via online and in person recruitment methods (cold calling, networking)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Toronto, ON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November 2021-Current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Adriatico Waterpolo Club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Age Group Head Coach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Toronto, ON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Sept 2021-Current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2.81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‘Sales’ representative for the club, involved cold calling as well as cold emailing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Worked on B2B relationships with Waterpolo Canada, Ontario Waterpolo, Toronto District School Board, and various universities in the Greater Toronto Area to organize practice times for the club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Aid in logistical arrangement and athlete recruitment that resulted in the formation of the new club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Organize and lead practices for age group kids up to age 16 while maintaining a healthy and positive competitive environment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Assist head coach in planning practices for all age groups, including seniors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64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Microsoft Office tools to structure and organize club logistics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Lead U18, U16 and U14 age groups in tournament settings, planning hotel rooms, transportation and food with the Head Coach and parents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Communicate with parents of the age group athletes about athletes improvements, strengths and weakness inside the pool and out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Applied knowledge of CSS and SEO principles, coupled with copywriting expertise, to attract new athletes to the club, contributing to enhanced online visibility and athlete recruitment efforts.</w:t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6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.55273437499989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EXTRACURRICULARS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Toronto Golden Jets Waterpolo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Player/Captain/Assistant Age Group Coach</w:t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Toronto, ON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Sept 2012- Mar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2x U19 Eastern National Champion, 1x U19 Eastern National Silver Medalist, 1x Provincial Silver Medalist, U16 Coach</w:t>
            </w:r>
          </w:p>
        </w:tc>
      </w:tr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Extended French Program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right="-24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Member/Student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color w:val="222222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rtl w:val="0"/>
              </w:rPr>
              <w:t xml:space="preserve">Take all school classes in French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color w:val="222222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rtl w:val="0"/>
              </w:rPr>
              <w:t xml:space="preserve">Write reports and book analyses in French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color w:val="222222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rtl w:val="0"/>
              </w:rPr>
              <w:t xml:space="preserve">Present in French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color w:val="222222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rtl w:val="0"/>
              </w:rPr>
              <w:t xml:space="preserve">Extensive knowledge of the French language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Toronto, ON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Sept 2008 - Jun 2016 </w:t>
            </w:r>
          </w:p>
        </w:tc>
      </w:tr>
      <w:tr>
        <w:trPr>
          <w:cantSplit w:val="0"/>
          <w:trHeight w:val="144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ind w:left="5889" w:firstLine="0"/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5889" w:firstLine="0"/>
              <w:rPr>
                <w:rFonts w:ascii="Times New Roman" w:cs="Times New Roman" w:eastAsia="Times New Roman" w:hAnsi="Times New Roman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leader="none" w:pos="1982"/>
        </w:tabs>
        <w:spacing w:after="200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889" w:hanging="360"/>
      </w:pPr>
      <w:rPr>
        <w:rFonts w:ascii="Noto Sans Symbols" w:cs="Noto Sans Symbols" w:eastAsia="Noto Sans Symbols" w:hAnsi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4.0" w:type="dxa"/>
        <w:left w:w="72.0" w:type="dxa"/>
        <w:bottom w:w="14.0" w:type="dxa"/>
        <w:right w:w="72.0" w:type="dxa"/>
      </w:tblCellMar>
    </w:tblPr>
  </w:style>
  <w:style w:type="paragraph" w:styleId="ListParagraph">
    <w:name w:val="List Paragraph"/>
    <w:basedOn w:val="Normal"/>
    <w:uiPriority w:val="34"/>
    <w:qFormat w:val="1"/>
    <w:rsid w:val="00BB611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72.0" w:type="dxa"/>
        <w:bottom w:w="14.0" w:type="dxa"/>
        <w:right w:w="7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72.0" w:type="dxa"/>
        <w:bottom w:w="14.0" w:type="dxa"/>
        <w:right w:w="7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72.0" w:type="dxa"/>
        <w:bottom w:w="14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CIub5uWngS9E6+sMH0yn4cdeHg==">CgMxLjA4AHIhMUprcTZoNzNDc2czODNKUTRRNzhHVFdIVndMN1VqVU1y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2022-08-31T23:36:00Z</dcterms:created>
</cp:coreProperties>
</file>