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Default="00171594" w:rsidP="001C48D1">
      <w:pPr>
        <w:pStyle w:val="Heading1"/>
        <w:jc w:val="center"/>
      </w:pPr>
      <w:bookmarkStart w:id="0" w:name="_Toc158057559"/>
      <w:r>
        <w:t>Projekat iz predmeta Digitalni sistemi otporni na otkaz</w:t>
      </w:r>
      <w:bookmarkEnd w:id="0"/>
    </w:p>
    <w:p w:rsidR="00171594" w:rsidRDefault="00171594" w:rsidP="00171594"/>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pPr>
        <w:rPr>
          <w:b/>
        </w:rPr>
      </w:pPr>
    </w:p>
    <w:p w:rsidR="00171594" w:rsidRDefault="00171594" w:rsidP="00171594">
      <w:r w:rsidRPr="00171594">
        <w:rPr>
          <w:b/>
        </w:rPr>
        <w:t>Tema projekta</w:t>
      </w:r>
      <w:r>
        <w:t xml:space="preserve"> : Na FIR filtar implementirati dve hardverske tehnike, </w:t>
      </w:r>
      <w:r w:rsidRPr="00171594">
        <w:rPr>
          <w:i/>
        </w:rPr>
        <w:t>N modular redundancy</w:t>
      </w:r>
      <w:r>
        <w:t xml:space="preserve"> na MAC module I </w:t>
      </w:r>
      <w:r w:rsidRPr="00171594">
        <w:rPr>
          <w:i/>
        </w:rPr>
        <w:t>N modular redundancy with spares</w:t>
      </w:r>
      <w:r>
        <w:t xml:space="preserve"> na voting logiku.</w:t>
      </w:r>
    </w:p>
    <w:p w:rsidR="00171594" w:rsidRDefault="00171594" w:rsidP="00171594"/>
    <w:p w:rsidR="00171594" w:rsidRDefault="00171594" w:rsidP="00171594">
      <w:r>
        <w:t xml:space="preserve">Asistent : Jana Jankovic </w:t>
      </w:r>
      <w:r>
        <w:tab/>
      </w:r>
      <w:r>
        <w:tab/>
      </w:r>
      <w:r>
        <w:tab/>
      </w:r>
      <w:r>
        <w:tab/>
      </w:r>
      <w:r>
        <w:tab/>
        <w:t>Student : Petar Stamenkovic E1-11/2023</w:t>
      </w:r>
    </w:p>
    <w:p w:rsidR="00171594" w:rsidRPr="00171594" w:rsidRDefault="00171594" w:rsidP="00171594"/>
    <w:p w:rsidR="00401AD1" w:rsidRDefault="00401AD1" w:rsidP="00401AD1">
      <w:pPr>
        <w:pStyle w:val="Heading2"/>
      </w:pPr>
    </w:p>
    <w:p w:rsidR="00171594" w:rsidRPr="00171594" w:rsidRDefault="00171594">
      <w:pPr>
        <w:spacing w:after="360" w:line="240" w:lineRule="auto"/>
      </w:pPr>
      <w:r>
        <w:br w:type="page"/>
      </w:r>
    </w:p>
    <w:sdt>
      <w:sdtPr>
        <w:rPr>
          <w:rFonts w:asciiTheme="minorHAnsi" w:eastAsiaTheme="minorHAnsi" w:hAnsiTheme="minorHAnsi" w:cstheme="minorBidi"/>
          <w:color w:val="auto"/>
          <w:sz w:val="22"/>
          <w:szCs w:val="22"/>
        </w:rPr>
        <w:id w:val="-400987643"/>
        <w:docPartObj>
          <w:docPartGallery w:val="Table of Contents"/>
          <w:docPartUnique/>
        </w:docPartObj>
      </w:sdtPr>
      <w:sdtEndPr>
        <w:rPr>
          <w:b/>
          <w:bCs/>
          <w:noProof/>
        </w:rPr>
      </w:sdtEndPr>
      <w:sdtContent>
        <w:p w:rsidR="001D7F40" w:rsidRPr="001D7F40" w:rsidRDefault="001D7F40" w:rsidP="001D7F40">
          <w:pPr>
            <w:pStyle w:val="TOCHeading"/>
          </w:pPr>
          <w:r>
            <w:t xml:space="preserve">Sadrzaj dokumentacije </w:t>
          </w:r>
        </w:p>
        <w:p w:rsidR="00494DC0" w:rsidRDefault="00494DC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58057559" w:history="1"/>
        </w:p>
        <w:p w:rsidR="00494DC0" w:rsidRDefault="00564C49">
          <w:pPr>
            <w:pStyle w:val="TOC2"/>
            <w:tabs>
              <w:tab w:val="right" w:leader="dot" w:pos="9350"/>
            </w:tabs>
            <w:rPr>
              <w:noProof/>
            </w:rPr>
          </w:pPr>
          <w:hyperlink w:anchor="_Toc158057560" w:history="1">
            <w:r w:rsidR="00494DC0" w:rsidRPr="00943C09">
              <w:rPr>
                <w:rStyle w:val="Hyperlink"/>
                <w:noProof/>
              </w:rPr>
              <w:t>1. Uvod I ideja o realizaciji celog sistema</w:t>
            </w:r>
            <w:r w:rsidR="00494DC0">
              <w:rPr>
                <w:noProof/>
                <w:webHidden/>
              </w:rPr>
              <w:tab/>
            </w:r>
            <w:r w:rsidR="00494DC0">
              <w:rPr>
                <w:noProof/>
                <w:webHidden/>
              </w:rPr>
              <w:fldChar w:fldCharType="begin"/>
            </w:r>
            <w:r w:rsidR="00494DC0">
              <w:rPr>
                <w:noProof/>
                <w:webHidden/>
              </w:rPr>
              <w:instrText xml:space="preserve"> PAGEREF _Toc158057560 \h </w:instrText>
            </w:r>
            <w:r w:rsidR="00494DC0">
              <w:rPr>
                <w:noProof/>
                <w:webHidden/>
              </w:rPr>
            </w:r>
            <w:r w:rsidR="00494DC0">
              <w:rPr>
                <w:noProof/>
                <w:webHidden/>
              </w:rPr>
              <w:fldChar w:fldCharType="separate"/>
            </w:r>
            <w:r w:rsidR="00494DC0">
              <w:rPr>
                <w:noProof/>
                <w:webHidden/>
              </w:rPr>
              <w:t>3</w:t>
            </w:r>
            <w:r w:rsidR="00494DC0">
              <w:rPr>
                <w:noProof/>
                <w:webHidden/>
              </w:rPr>
              <w:fldChar w:fldCharType="end"/>
            </w:r>
          </w:hyperlink>
        </w:p>
        <w:p w:rsidR="00494DC0" w:rsidRDefault="00564C49">
          <w:pPr>
            <w:pStyle w:val="TOC2"/>
            <w:tabs>
              <w:tab w:val="right" w:leader="dot" w:pos="9350"/>
            </w:tabs>
            <w:rPr>
              <w:noProof/>
            </w:rPr>
          </w:pPr>
          <w:hyperlink w:anchor="_Toc158057561" w:history="1">
            <w:r w:rsidR="00494DC0" w:rsidRPr="00943C09">
              <w:rPr>
                <w:rStyle w:val="Hyperlink"/>
                <w:noProof/>
              </w:rPr>
              <w:t>2. Implementacija komponenti</w:t>
            </w:r>
            <w:r w:rsidR="00494DC0">
              <w:rPr>
                <w:noProof/>
                <w:webHidden/>
              </w:rPr>
              <w:tab/>
            </w:r>
            <w:r w:rsidR="00494DC0">
              <w:rPr>
                <w:noProof/>
                <w:webHidden/>
              </w:rPr>
              <w:fldChar w:fldCharType="begin"/>
            </w:r>
            <w:r w:rsidR="00494DC0">
              <w:rPr>
                <w:noProof/>
                <w:webHidden/>
              </w:rPr>
              <w:instrText xml:space="preserve"> PAGEREF _Toc158057561 \h </w:instrText>
            </w:r>
            <w:r w:rsidR="00494DC0">
              <w:rPr>
                <w:noProof/>
                <w:webHidden/>
              </w:rPr>
            </w:r>
            <w:r w:rsidR="00494DC0">
              <w:rPr>
                <w:noProof/>
                <w:webHidden/>
              </w:rPr>
              <w:fldChar w:fldCharType="separate"/>
            </w:r>
            <w:r w:rsidR="00494DC0">
              <w:rPr>
                <w:noProof/>
                <w:webHidden/>
              </w:rPr>
              <w:t>4</w:t>
            </w:r>
            <w:r w:rsidR="00494DC0">
              <w:rPr>
                <w:noProof/>
                <w:webHidden/>
              </w:rPr>
              <w:fldChar w:fldCharType="end"/>
            </w:r>
          </w:hyperlink>
        </w:p>
        <w:p w:rsidR="00494DC0" w:rsidRDefault="00564C49">
          <w:pPr>
            <w:pStyle w:val="TOC3"/>
            <w:tabs>
              <w:tab w:val="right" w:leader="dot" w:pos="9350"/>
            </w:tabs>
            <w:rPr>
              <w:noProof/>
            </w:rPr>
          </w:pPr>
          <w:hyperlink w:anchor="_Toc158057562" w:history="1">
            <w:r w:rsidR="00494DC0" w:rsidRPr="00943C09">
              <w:rPr>
                <w:rStyle w:val="Hyperlink"/>
                <w:noProof/>
              </w:rPr>
              <w:t>2.1. Implementacija komparatora</w:t>
            </w:r>
            <w:r w:rsidR="00494DC0">
              <w:rPr>
                <w:noProof/>
                <w:webHidden/>
              </w:rPr>
              <w:tab/>
            </w:r>
            <w:r w:rsidR="00494DC0">
              <w:rPr>
                <w:noProof/>
                <w:webHidden/>
              </w:rPr>
              <w:fldChar w:fldCharType="begin"/>
            </w:r>
            <w:r w:rsidR="00494DC0">
              <w:rPr>
                <w:noProof/>
                <w:webHidden/>
              </w:rPr>
              <w:instrText xml:space="preserve"> PAGEREF _Toc158057562 \h </w:instrText>
            </w:r>
            <w:r w:rsidR="00494DC0">
              <w:rPr>
                <w:noProof/>
                <w:webHidden/>
              </w:rPr>
            </w:r>
            <w:r w:rsidR="00494DC0">
              <w:rPr>
                <w:noProof/>
                <w:webHidden/>
              </w:rPr>
              <w:fldChar w:fldCharType="separate"/>
            </w:r>
            <w:r w:rsidR="00494DC0">
              <w:rPr>
                <w:noProof/>
                <w:webHidden/>
              </w:rPr>
              <w:t>4</w:t>
            </w:r>
            <w:r w:rsidR="00494DC0">
              <w:rPr>
                <w:noProof/>
                <w:webHidden/>
              </w:rPr>
              <w:fldChar w:fldCharType="end"/>
            </w:r>
          </w:hyperlink>
        </w:p>
        <w:p w:rsidR="00494DC0" w:rsidRDefault="00564C49">
          <w:pPr>
            <w:pStyle w:val="TOC3"/>
            <w:tabs>
              <w:tab w:val="right" w:leader="dot" w:pos="9350"/>
            </w:tabs>
            <w:rPr>
              <w:noProof/>
            </w:rPr>
          </w:pPr>
          <w:hyperlink w:anchor="_Toc158057563" w:history="1">
            <w:r w:rsidR="00494DC0" w:rsidRPr="00943C09">
              <w:rPr>
                <w:rStyle w:val="Hyperlink"/>
                <w:noProof/>
              </w:rPr>
              <w:t>2.2. Implementacija votera</w:t>
            </w:r>
            <w:r w:rsidR="00494DC0">
              <w:rPr>
                <w:noProof/>
                <w:webHidden/>
              </w:rPr>
              <w:tab/>
            </w:r>
            <w:r w:rsidR="00494DC0">
              <w:rPr>
                <w:noProof/>
                <w:webHidden/>
              </w:rPr>
              <w:fldChar w:fldCharType="begin"/>
            </w:r>
            <w:r w:rsidR="00494DC0">
              <w:rPr>
                <w:noProof/>
                <w:webHidden/>
              </w:rPr>
              <w:instrText xml:space="preserve"> PAGEREF _Toc158057563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564C49">
          <w:pPr>
            <w:pStyle w:val="TOC3"/>
            <w:tabs>
              <w:tab w:val="right" w:leader="dot" w:pos="9350"/>
            </w:tabs>
            <w:rPr>
              <w:noProof/>
            </w:rPr>
          </w:pPr>
          <w:hyperlink w:anchor="_Toc158057564" w:history="1">
            <w:r w:rsidR="00494DC0" w:rsidRPr="00943C09">
              <w:rPr>
                <w:rStyle w:val="Hyperlink"/>
                <w:noProof/>
              </w:rPr>
              <w:t>2.3. Implementacija switch logike</w:t>
            </w:r>
            <w:r w:rsidR="00494DC0">
              <w:rPr>
                <w:noProof/>
                <w:webHidden/>
              </w:rPr>
              <w:tab/>
            </w:r>
            <w:r w:rsidR="00494DC0">
              <w:rPr>
                <w:noProof/>
                <w:webHidden/>
              </w:rPr>
              <w:fldChar w:fldCharType="begin"/>
            </w:r>
            <w:r w:rsidR="00494DC0">
              <w:rPr>
                <w:noProof/>
                <w:webHidden/>
              </w:rPr>
              <w:instrText xml:space="preserve"> PAGEREF _Toc158057564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564C49">
          <w:pPr>
            <w:pStyle w:val="TOC3"/>
            <w:tabs>
              <w:tab w:val="right" w:leader="dot" w:pos="9350"/>
            </w:tabs>
            <w:rPr>
              <w:noProof/>
            </w:rPr>
          </w:pPr>
          <w:hyperlink w:anchor="_Toc158057565" w:history="1">
            <w:r w:rsidR="00494DC0" w:rsidRPr="00943C09">
              <w:rPr>
                <w:rStyle w:val="Hyperlink"/>
                <w:noProof/>
              </w:rPr>
              <w:t>2.4. Implementacija redundancy komponente</w:t>
            </w:r>
            <w:r w:rsidR="00494DC0">
              <w:rPr>
                <w:noProof/>
                <w:webHidden/>
              </w:rPr>
              <w:tab/>
            </w:r>
            <w:r w:rsidR="00494DC0">
              <w:rPr>
                <w:noProof/>
                <w:webHidden/>
              </w:rPr>
              <w:fldChar w:fldCharType="begin"/>
            </w:r>
            <w:r w:rsidR="00494DC0">
              <w:rPr>
                <w:noProof/>
                <w:webHidden/>
              </w:rPr>
              <w:instrText xml:space="preserve"> PAGEREF _Toc158057565 \h </w:instrText>
            </w:r>
            <w:r w:rsidR="00494DC0">
              <w:rPr>
                <w:noProof/>
                <w:webHidden/>
              </w:rPr>
            </w:r>
            <w:r w:rsidR="00494DC0">
              <w:rPr>
                <w:noProof/>
                <w:webHidden/>
              </w:rPr>
              <w:fldChar w:fldCharType="separate"/>
            </w:r>
            <w:r w:rsidR="00494DC0">
              <w:rPr>
                <w:noProof/>
                <w:webHidden/>
              </w:rPr>
              <w:t>5</w:t>
            </w:r>
            <w:r w:rsidR="00494DC0">
              <w:rPr>
                <w:noProof/>
                <w:webHidden/>
              </w:rPr>
              <w:fldChar w:fldCharType="end"/>
            </w:r>
          </w:hyperlink>
        </w:p>
        <w:p w:rsidR="00494DC0" w:rsidRDefault="00564C49">
          <w:pPr>
            <w:pStyle w:val="TOC2"/>
            <w:tabs>
              <w:tab w:val="right" w:leader="dot" w:pos="9350"/>
            </w:tabs>
            <w:rPr>
              <w:noProof/>
            </w:rPr>
          </w:pPr>
          <w:hyperlink w:anchor="_Toc158057566" w:history="1">
            <w:r w:rsidR="00494DC0" w:rsidRPr="00943C09">
              <w:rPr>
                <w:rStyle w:val="Hyperlink"/>
                <w:noProof/>
              </w:rPr>
              <w:t>3. Analiza resursa</w:t>
            </w:r>
            <w:r w:rsidR="00494DC0">
              <w:rPr>
                <w:noProof/>
                <w:webHidden/>
              </w:rPr>
              <w:tab/>
            </w:r>
            <w:r w:rsidR="00494DC0">
              <w:rPr>
                <w:noProof/>
                <w:webHidden/>
              </w:rPr>
              <w:fldChar w:fldCharType="begin"/>
            </w:r>
            <w:r w:rsidR="00494DC0">
              <w:rPr>
                <w:noProof/>
                <w:webHidden/>
              </w:rPr>
              <w:instrText xml:space="preserve"> PAGEREF _Toc158057566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564C49">
          <w:pPr>
            <w:pStyle w:val="TOC2"/>
            <w:tabs>
              <w:tab w:val="right" w:leader="dot" w:pos="9350"/>
            </w:tabs>
            <w:rPr>
              <w:noProof/>
            </w:rPr>
          </w:pPr>
          <w:hyperlink w:anchor="_Toc158057567" w:history="1">
            <w:r w:rsidR="00494DC0" w:rsidRPr="00943C09">
              <w:rPr>
                <w:rStyle w:val="Hyperlink"/>
                <w:noProof/>
              </w:rPr>
              <w:t>4</w:t>
            </w:r>
            <w:r w:rsidR="00494DC0" w:rsidRPr="00943C09">
              <w:rPr>
                <w:rStyle w:val="Hyperlink"/>
                <w:b/>
                <w:noProof/>
              </w:rPr>
              <w:t xml:space="preserve">. </w:t>
            </w:r>
            <w:r w:rsidR="00494DC0" w:rsidRPr="00943C09">
              <w:rPr>
                <w:rStyle w:val="Hyperlink"/>
                <w:noProof/>
              </w:rPr>
              <w:t>Testiranje tehnika (Forsiranje)</w:t>
            </w:r>
            <w:r w:rsidR="00494DC0">
              <w:rPr>
                <w:noProof/>
                <w:webHidden/>
              </w:rPr>
              <w:tab/>
            </w:r>
            <w:r w:rsidR="00494DC0">
              <w:rPr>
                <w:noProof/>
                <w:webHidden/>
              </w:rPr>
              <w:fldChar w:fldCharType="begin"/>
            </w:r>
            <w:r w:rsidR="00494DC0">
              <w:rPr>
                <w:noProof/>
                <w:webHidden/>
              </w:rPr>
              <w:instrText xml:space="preserve"> PAGEREF _Toc158057567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564C49">
          <w:pPr>
            <w:pStyle w:val="TOC3"/>
            <w:tabs>
              <w:tab w:val="right" w:leader="dot" w:pos="9350"/>
            </w:tabs>
            <w:rPr>
              <w:noProof/>
            </w:rPr>
          </w:pPr>
          <w:hyperlink w:anchor="_Toc158057568" w:history="1">
            <w:r w:rsidR="00494DC0" w:rsidRPr="00943C09">
              <w:rPr>
                <w:rStyle w:val="Hyperlink"/>
                <w:noProof/>
              </w:rPr>
              <w:t xml:space="preserve">4.1. Tehnika </w:t>
            </w:r>
            <w:r w:rsidR="00494DC0" w:rsidRPr="00943C09">
              <w:rPr>
                <w:rStyle w:val="Hyperlink"/>
                <w:i/>
                <w:noProof/>
              </w:rPr>
              <w:t>N modular redundancy</w:t>
            </w:r>
            <w:r w:rsidR="00494DC0">
              <w:rPr>
                <w:noProof/>
                <w:webHidden/>
              </w:rPr>
              <w:tab/>
            </w:r>
            <w:r w:rsidR="00494DC0">
              <w:rPr>
                <w:noProof/>
                <w:webHidden/>
              </w:rPr>
              <w:fldChar w:fldCharType="begin"/>
            </w:r>
            <w:r w:rsidR="00494DC0">
              <w:rPr>
                <w:noProof/>
                <w:webHidden/>
              </w:rPr>
              <w:instrText xml:space="preserve"> PAGEREF _Toc158057568 \h </w:instrText>
            </w:r>
            <w:r w:rsidR="00494DC0">
              <w:rPr>
                <w:noProof/>
                <w:webHidden/>
              </w:rPr>
            </w:r>
            <w:r w:rsidR="00494DC0">
              <w:rPr>
                <w:noProof/>
                <w:webHidden/>
              </w:rPr>
              <w:fldChar w:fldCharType="separate"/>
            </w:r>
            <w:r w:rsidR="00494DC0">
              <w:rPr>
                <w:noProof/>
                <w:webHidden/>
              </w:rPr>
              <w:t>6</w:t>
            </w:r>
            <w:r w:rsidR="00494DC0">
              <w:rPr>
                <w:noProof/>
                <w:webHidden/>
              </w:rPr>
              <w:fldChar w:fldCharType="end"/>
            </w:r>
          </w:hyperlink>
        </w:p>
        <w:p w:rsidR="00494DC0" w:rsidRDefault="00564C49">
          <w:pPr>
            <w:pStyle w:val="TOC3"/>
            <w:tabs>
              <w:tab w:val="right" w:leader="dot" w:pos="9350"/>
            </w:tabs>
            <w:rPr>
              <w:noProof/>
            </w:rPr>
          </w:pPr>
          <w:hyperlink w:anchor="_Toc158057569" w:history="1">
            <w:r w:rsidR="00494DC0" w:rsidRPr="00943C09">
              <w:rPr>
                <w:rStyle w:val="Hyperlink"/>
                <w:noProof/>
              </w:rPr>
              <w:t>4.2. Tehnika N modular redundancy with spares</w:t>
            </w:r>
            <w:r w:rsidR="00494DC0">
              <w:rPr>
                <w:noProof/>
                <w:webHidden/>
              </w:rPr>
              <w:tab/>
            </w:r>
            <w:r w:rsidR="00494DC0">
              <w:rPr>
                <w:noProof/>
                <w:webHidden/>
              </w:rPr>
              <w:fldChar w:fldCharType="begin"/>
            </w:r>
            <w:r w:rsidR="00494DC0">
              <w:rPr>
                <w:noProof/>
                <w:webHidden/>
              </w:rPr>
              <w:instrText xml:space="preserve"> PAGEREF _Toc158057569 \h </w:instrText>
            </w:r>
            <w:r w:rsidR="00494DC0">
              <w:rPr>
                <w:noProof/>
                <w:webHidden/>
              </w:rPr>
            </w:r>
            <w:r w:rsidR="00494DC0">
              <w:rPr>
                <w:noProof/>
                <w:webHidden/>
              </w:rPr>
              <w:fldChar w:fldCharType="separate"/>
            </w:r>
            <w:r w:rsidR="00494DC0">
              <w:rPr>
                <w:noProof/>
                <w:webHidden/>
              </w:rPr>
              <w:t>7</w:t>
            </w:r>
            <w:r w:rsidR="00494DC0">
              <w:rPr>
                <w:noProof/>
                <w:webHidden/>
              </w:rPr>
              <w:fldChar w:fldCharType="end"/>
            </w:r>
          </w:hyperlink>
        </w:p>
        <w:p w:rsidR="00494DC0" w:rsidRDefault="00494DC0">
          <w:r>
            <w:rPr>
              <w:b/>
              <w:bCs/>
              <w:noProof/>
            </w:rPr>
            <w:fldChar w:fldCharType="end"/>
          </w:r>
        </w:p>
      </w:sdtContent>
    </w:sdt>
    <w:p w:rsidR="00494DC0" w:rsidRDefault="00494DC0">
      <w:pPr>
        <w:spacing w:after="360" w:line="240" w:lineRule="auto"/>
        <w:rPr>
          <w:rFonts w:asciiTheme="majorHAnsi" w:eastAsiaTheme="majorEastAsia" w:hAnsiTheme="majorHAnsi" w:cstheme="majorBidi"/>
          <w:color w:val="2E74B5" w:themeColor="accent1" w:themeShade="BF"/>
          <w:sz w:val="26"/>
          <w:szCs w:val="26"/>
        </w:rPr>
      </w:pPr>
      <w:r>
        <w:br w:type="page"/>
      </w:r>
    </w:p>
    <w:p w:rsidR="001C48D1" w:rsidRDefault="00401AD1" w:rsidP="00401AD1">
      <w:pPr>
        <w:pStyle w:val="Heading2"/>
      </w:pPr>
      <w:bookmarkStart w:id="1" w:name="_Toc158057560"/>
      <w:r>
        <w:lastRenderedPageBreak/>
        <w:t>1. Uvod I ideja o realizaciji celog sistema</w:t>
      </w:r>
      <w:bookmarkEnd w:id="1"/>
    </w:p>
    <w:p w:rsidR="00401AD1" w:rsidRDefault="00401AD1" w:rsidP="004E49AA">
      <w:pPr>
        <w:ind w:firstLine="720"/>
      </w:pPr>
    </w:p>
    <w:p w:rsidR="001C48D1" w:rsidRDefault="004E49AA" w:rsidP="004E49AA">
      <w:pPr>
        <w:ind w:firstLine="720"/>
      </w:pPr>
      <w:r>
        <w:t>Sledeci document predstavlja kratku dokumentaciju I opis rada sistema koji je otporan na greske. Radi se o N modularnoj</w:t>
      </w:r>
      <w:r w:rsidR="00664C99">
        <w:t xml:space="preserve"> (</w:t>
      </w:r>
      <w:r w:rsidR="00664C99">
        <w:rPr>
          <w:i/>
        </w:rPr>
        <w:t>N modular redundancy</w:t>
      </w:r>
      <w:r w:rsidR="00664C99">
        <w:t>)</w:t>
      </w:r>
      <w:r>
        <w:t xml:space="preserve"> tehnici za MAC modul I </w:t>
      </w:r>
      <w:r w:rsidRPr="00664C99">
        <w:rPr>
          <w:i/>
        </w:rPr>
        <w:t>N modular with spares</w:t>
      </w:r>
      <w:r>
        <w:t xml:space="preserve"> tehnici za voting logiku. </w:t>
      </w:r>
      <w:r w:rsidR="00664C99">
        <w:t>Ideja s</w:t>
      </w:r>
      <w:r w:rsidR="00AA7683">
        <w:t>istem</w:t>
      </w:r>
      <w:r w:rsidR="00664C99">
        <w:t>a</w:t>
      </w:r>
      <w:r w:rsidR="00AA7683">
        <w:t xml:space="preserve"> je prikazan</w:t>
      </w:r>
      <w:r w:rsidR="00664C99">
        <w:t>a</w:t>
      </w:r>
      <w:r w:rsidR="00AA7683">
        <w:t xml:space="preserve"> na sledecoj slici </w:t>
      </w:r>
      <w:r w:rsidR="00664C99">
        <w:t>1</w:t>
      </w:r>
      <w:r w:rsidR="00AA7683">
        <w:t xml:space="preserve">: </w:t>
      </w:r>
    </w:p>
    <w:p w:rsidR="004A624D" w:rsidRDefault="00AA7683" w:rsidP="004A624D">
      <w:pPr>
        <w:keepNext/>
        <w:jc w:val="both"/>
      </w:pPr>
      <w:r>
        <w:rPr>
          <w:noProof/>
        </w:rPr>
        <w:drawing>
          <wp:inline distT="0" distB="0" distL="0" distR="0">
            <wp:extent cx="5005449" cy="2229457"/>
            <wp:effectExtent l="171450" t="190500" r="19558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34904" cy="224257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AA7683" w:rsidRDefault="004A624D" w:rsidP="004A624D">
      <w:pPr>
        <w:pStyle w:val="Caption"/>
        <w:jc w:val="both"/>
      </w:pPr>
      <w:r>
        <w:t xml:space="preserve">Slika 1 : Skica celokupnog </w:t>
      </w:r>
      <w:r w:rsidR="00D3759E">
        <w:t>Sistema</w:t>
      </w:r>
    </w:p>
    <w:p w:rsidR="00D3759E" w:rsidRPr="00D3759E" w:rsidRDefault="00D3759E" w:rsidP="00D3759E">
      <w:pPr>
        <w:ind w:firstLine="720"/>
        <w:jc w:val="both"/>
      </w:pPr>
      <w:r>
        <w:t xml:space="preserve">Cela ideja je spakovana u komponenti </w:t>
      </w:r>
      <w:r>
        <w:rPr>
          <w:b/>
        </w:rPr>
        <w:t>redundancy</w:t>
      </w:r>
      <w:r>
        <w:t xml:space="preserve"> koja u sebi generise N MAC modul jedinica ciji se izlazi vode na M + K voter komponenti. Voter tehnika koja se koristi je </w:t>
      </w:r>
      <w:r>
        <w:rPr>
          <w:u w:val="single"/>
        </w:rPr>
        <w:t>majority</w:t>
      </w:r>
      <w:r>
        <w:t xml:space="preserve"> vote tj. prosledjivanje ulaza koji se najvise pojavljuje. Na izlazu iz switch logike imamo finalni voter ciji je cilj zajedno sa komparatorom otkrije koji modul ne radi kako treba kako bi ista switch logika mogla da obavi zamenu. Na izlaz finalnog votera se vezuje </w:t>
      </w:r>
      <w:r w:rsidRPr="00010D05">
        <w:rPr>
          <w:b/>
        </w:rPr>
        <w:t>sec_o</w:t>
      </w:r>
      <w:r>
        <w:t xml:space="preserve">  kao signal </w:t>
      </w:r>
      <w:r>
        <w:rPr>
          <w:b/>
        </w:rPr>
        <w:t>mac_inter</w:t>
      </w:r>
      <w:r>
        <w:t xml:space="preserve">. Ova redundancy komponenta se ponavlja FIR_ORDER puta tj. red filtra puta. Model ne koristi generic mape uglavnom(samo za finalni voter), jer je ceo sistem parametrizovan iz paketa </w:t>
      </w:r>
      <w:r>
        <w:rPr>
          <w:i/>
        </w:rPr>
        <w:t>variable_io_package</w:t>
      </w:r>
      <w:r>
        <w:t xml:space="preserve">. Izlaz iz poslednjeg </w:t>
      </w:r>
      <w:r>
        <w:rPr>
          <w:b/>
        </w:rPr>
        <w:t>redundancy</w:t>
      </w:r>
      <w:r>
        <w:t xml:space="preserve"> modula je </w:t>
      </w:r>
      <w:r w:rsidRPr="003209C1">
        <w:rPr>
          <w:b/>
        </w:rPr>
        <w:t>data_o</w:t>
      </w:r>
      <w:r>
        <w:t xml:space="preserve"> tj izlaz samog filta.</w:t>
      </w:r>
    </w:p>
    <w:p w:rsidR="00664C99" w:rsidRDefault="004A624D" w:rsidP="00664C99">
      <w:pPr>
        <w:keepNext/>
      </w:pPr>
      <w:r>
        <w:rPr>
          <w:noProof/>
        </w:rPr>
        <w:drawing>
          <wp:inline distT="0" distB="0" distL="0" distR="0" wp14:anchorId="52FA2754" wp14:editId="21B56887">
            <wp:extent cx="5943600" cy="14776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77645"/>
                    </a:xfrm>
                    <a:prstGeom prst="rect">
                      <a:avLst/>
                    </a:prstGeom>
                  </pic:spPr>
                </pic:pic>
              </a:graphicData>
            </a:graphic>
          </wp:inline>
        </w:drawing>
      </w:r>
    </w:p>
    <w:p w:rsidR="004A624D" w:rsidRDefault="00664C99" w:rsidP="00664C99">
      <w:pPr>
        <w:pStyle w:val="Caption"/>
      </w:pPr>
      <w:r>
        <w:t>Slika 1a : Elaboriran dizajn celokupnog filtra (reda 5)</w:t>
      </w:r>
    </w:p>
    <w:p w:rsidR="00B26B8F" w:rsidRDefault="00664C99" w:rsidP="00B26B8F">
      <w:pPr>
        <w:keepNext/>
        <w:jc w:val="center"/>
      </w:pPr>
      <w:r>
        <w:rPr>
          <w:noProof/>
        </w:rPr>
        <w:lastRenderedPageBreak/>
        <w:drawing>
          <wp:inline distT="0" distB="0" distL="0" distR="0" wp14:anchorId="4C0624E6" wp14:editId="22C27940">
            <wp:extent cx="3623480" cy="21422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8538" cy="2180752"/>
                    </a:xfrm>
                    <a:prstGeom prst="rect">
                      <a:avLst/>
                    </a:prstGeom>
                  </pic:spPr>
                </pic:pic>
              </a:graphicData>
            </a:graphic>
          </wp:inline>
        </w:drawing>
      </w:r>
    </w:p>
    <w:p w:rsidR="00664C99" w:rsidRDefault="00B26B8F" w:rsidP="00B26B8F">
      <w:pPr>
        <w:pStyle w:val="Caption"/>
      </w:pPr>
      <w:r>
        <w:t xml:space="preserve">                                                  Slika 1b) Elaboriran redundancy modul – primetno poklapanje sa sl.1</w:t>
      </w:r>
    </w:p>
    <w:p w:rsidR="00664C99" w:rsidRDefault="00664C99" w:rsidP="00664C99"/>
    <w:p w:rsidR="00D3759E" w:rsidRPr="00664C99" w:rsidRDefault="00D3759E" w:rsidP="00D3759E">
      <w:pPr>
        <w:pStyle w:val="Heading2"/>
      </w:pPr>
      <w:bookmarkStart w:id="2" w:name="_Toc158057561"/>
      <w:r>
        <w:t>2. Implementacija komponenti</w:t>
      </w:r>
      <w:bookmarkEnd w:id="2"/>
      <w:r>
        <w:t xml:space="preserve"> </w:t>
      </w:r>
    </w:p>
    <w:p w:rsidR="0019290E" w:rsidRDefault="0019290E" w:rsidP="0019290E">
      <w:pPr>
        <w:jc w:val="both"/>
      </w:pPr>
    </w:p>
    <w:p w:rsidR="00D85A72" w:rsidRPr="00D3759E" w:rsidRDefault="00D3759E" w:rsidP="00D3759E">
      <w:pPr>
        <w:pStyle w:val="Heading3"/>
      </w:pPr>
      <w:bookmarkStart w:id="3" w:name="_Toc158057562"/>
      <w:r>
        <w:t xml:space="preserve">2.1. </w:t>
      </w:r>
      <w:r w:rsidR="00D85A72" w:rsidRPr="00D3759E">
        <w:t>Implementacija komparatora</w:t>
      </w:r>
      <w:bookmarkEnd w:id="3"/>
      <w:r w:rsidR="00D85A72" w:rsidRPr="00D3759E">
        <w:t xml:space="preserve"> </w:t>
      </w:r>
    </w:p>
    <w:p w:rsidR="0019290E" w:rsidRDefault="0019290E" w:rsidP="0019290E">
      <w:pPr>
        <w:pStyle w:val="ListParagraph"/>
        <w:ind w:left="360"/>
        <w:jc w:val="both"/>
      </w:pPr>
    </w:p>
    <w:p w:rsidR="0019290E" w:rsidRDefault="0019290E" w:rsidP="003209C1">
      <w:pPr>
        <w:pStyle w:val="ListParagraph"/>
        <w:ind w:left="360" w:firstLine="360"/>
        <w:jc w:val="both"/>
      </w:pPr>
      <w:r>
        <w:t xml:space="preserve">Komparator prima M ulaza kao izlaze iz switch_logike I izlaz iz finalnog votera. Kroz for petlju se vrsi poredjenje </w:t>
      </w:r>
      <w:r w:rsidR="00D56A49">
        <w:t xml:space="preserve">I ukoliko dodje do neslaganja na </w:t>
      </w:r>
      <w:r w:rsidR="00D56A49">
        <w:rPr>
          <w:i/>
        </w:rPr>
        <w:t xml:space="preserve">i-toj </w:t>
      </w:r>
      <w:r w:rsidR="00D56A49">
        <w:t xml:space="preserve">komponenti, odgovarajuci </w:t>
      </w:r>
      <w:r w:rsidR="00D56A49">
        <w:rPr>
          <w:i/>
        </w:rPr>
        <w:t>i-ti</w:t>
      </w:r>
      <w:r w:rsidR="00D56A49">
        <w:t xml:space="preserve"> bit izlaza komparatora se dize na ‘1’ cime se daje informacija switch logici o tome </w:t>
      </w:r>
      <w:r w:rsidR="00D56A49">
        <w:rPr>
          <w:b/>
        </w:rPr>
        <w:t>koja</w:t>
      </w:r>
      <w:r w:rsidR="00D56A49">
        <w:t xml:space="preserve"> komponenta ne radi I koja treba da se zameni.</w:t>
      </w:r>
    </w:p>
    <w:p w:rsidR="00362902" w:rsidRDefault="00362902" w:rsidP="003209C1">
      <w:pPr>
        <w:pStyle w:val="ListParagraph"/>
        <w:ind w:left="360" w:firstLine="360"/>
        <w:jc w:val="both"/>
      </w:pPr>
    </w:p>
    <w:p w:rsidR="00362902" w:rsidRDefault="00362902" w:rsidP="00362902">
      <w:pPr>
        <w:pStyle w:val="ListParagraph"/>
        <w:keepNext/>
        <w:ind w:left="360" w:firstLine="360"/>
        <w:jc w:val="both"/>
      </w:pPr>
      <w:r>
        <w:rPr>
          <w:noProof/>
        </w:rPr>
        <w:drawing>
          <wp:inline distT="0" distB="0" distL="0" distR="0" wp14:anchorId="7AB782EF" wp14:editId="35D03DFA">
            <wp:extent cx="2867025" cy="2143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67025" cy="2143125"/>
                    </a:xfrm>
                    <a:prstGeom prst="rect">
                      <a:avLst/>
                    </a:prstGeom>
                  </pic:spPr>
                </pic:pic>
              </a:graphicData>
            </a:graphic>
          </wp:inline>
        </w:drawing>
      </w:r>
    </w:p>
    <w:p w:rsidR="00362902" w:rsidRDefault="00171594" w:rsidP="00362902">
      <w:pPr>
        <w:pStyle w:val="Caption"/>
        <w:jc w:val="both"/>
      </w:pPr>
      <w:r>
        <w:t xml:space="preserve">               </w:t>
      </w:r>
      <w:r w:rsidR="00362902">
        <w:t xml:space="preserve">Slika </w:t>
      </w:r>
      <w:r w:rsidR="0062162C">
        <w:t>2 : Realizacija komparatora u Vivadu</w:t>
      </w:r>
    </w:p>
    <w:p w:rsidR="00D56A49" w:rsidRDefault="00D56A49" w:rsidP="0019290E">
      <w:pPr>
        <w:pStyle w:val="ListParagraph"/>
        <w:ind w:left="360"/>
        <w:jc w:val="both"/>
      </w:pPr>
    </w:p>
    <w:p w:rsidR="00362902" w:rsidRDefault="00362902" w:rsidP="00362902">
      <w:pPr>
        <w:pStyle w:val="Heading3"/>
        <w:rPr>
          <w:rFonts w:asciiTheme="minorHAnsi" w:eastAsiaTheme="minorHAnsi" w:hAnsiTheme="minorHAnsi" w:cstheme="minorBidi"/>
          <w:color w:val="auto"/>
          <w:sz w:val="22"/>
          <w:szCs w:val="22"/>
        </w:rPr>
      </w:pPr>
    </w:p>
    <w:p w:rsidR="0062162C" w:rsidRPr="0062162C" w:rsidRDefault="0062162C" w:rsidP="0062162C"/>
    <w:p w:rsidR="00D56A49" w:rsidRPr="00362902" w:rsidRDefault="00362902" w:rsidP="00362902">
      <w:pPr>
        <w:pStyle w:val="Heading3"/>
      </w:pPr>
      <w:bookmarkStart w:id="4" w:name="_Toc158057563"/>
      <w:r w:rsidRPr="00362902">
        <w:lastRenderedPageBreak/>
        <w:t xml:space="preserve">2.2. </w:t>
      </w:r>
      <w:r w:rsidR="005E77ED" w:rsidRPr="00362902">
        <w:t>Implementacija votera</w:t>
      </w:r>
      <w:bookmarkEnd w:id="4"/>
    </w:p>
    <w:p w:rsidR="005E77ED" w:rsidRDefault="005E77ED" w:rsidP="005E77ED">
      <w:pPr>
        <w:ind w:left="360"/>
        <w:jc w:val="both"/>
      </w:pPr>
    </w:p>
    <w:p w:rsidR="005E77ED" w:rsidRDefault="005E77ED" w:rsidP="001E1A0A">
      <w:pPr>
        <w:ind w:left="360" w:firstLine="360"/>
        <w:jc w:val="both"/>
      </w:pPr>
      <w:r>
        <w:t xml:space="preserve">Ideja za voter je drugacija od standardne implementacije sa prevadnja. Ovde se porede redom svi ulazi koje dobije </w:t>
      </w:r>
      <w:r w:rsidR="003E07C6">
        <w:t xml:space="preserve">I smesta informacije o podaranju istih u poseban niz </w:t>
      </w:r>
      <w:r w:rsidR="003E07C6">
        <w:rPr>
          <w:b/>
        </w:rPr>
        <w:t>cnt_v</w:t>
      </w:r>
      <w:r w:rsidR="003E07C6">
        <w:t xml:space="preserve">. Za svako podudaranje </w:t>
      </w:r>
      <w:r w:rsidR="001A6254">
        <w:rPr>
          <w:i/>
        </w:rPr>
        <w:t>i-ta</w:t>
      </w:r>
      <w:r w:rsidR="001A6254">
        <w:t xml:space="preserve"> pozicija u nizu se povecava za 1, I na kraju se u drugom procesu trazi najveca vrednost tog niza. Recimo da se najveca vrednost nalazi na </w:t>
      </w:r>
      <w:r w:rsidR="001A6254">
        <w:rPr>
          <w:i/>
        </w:rPr>
        <w:t>j-toj</w:t>
      </w:r>
      <w:r w:rsidR="001A6254">
        <w:t xml:space="preserve"> poziciji, to znaci da cemo proslediti </w:t>
      </w:r>
      <w:r w:rsidR="001A6254">
        <w:rPr>
          <w:i/>
        </w:rPr>
        <w:t>j-ti</w:t>
      </w:r>
      <w:r w:rsidR="001A6254">
        <w:t xml:space="preserve"> signal na ulazu.</w:t>
      </w:r>
    </w:p>
    <w:p w:rsidR="001A6254" w:rsidRDefault="001A6254" w:rsidP="005E77ED">
      <w:pPr>
        <w:ind w:left="360"/>
        <w:jc w:val="both"/>
      </w:pPr>
    </w:p>
    <w:p w:rsidR="001A6254" w:rsidRDefault="0062162C" w:rsidP="0062162C">
      <w:pPr>
        <w:pStyle w:val="Heading3"/>
      </w:pPr>
      <w:bookmarkStart w:id="5" w:name="_Toc158057564"/>
      <w:r w:rsidRPr="0062162C">
        <w:t xml:space="preserve">2.3. </w:t>
      </w:r>
      <w:r w:rsidR="001A6254" w:rsidRPr="0062162C">
        <w:t>Implementacija switch logike</w:t>
      </w:r>
      <w:bookmarkEnd w:id="5"/>
    </w:p>
    <w:p w:rsidR="001A6254" w:rsidRDefault="001A6254" w:rsidP="001A6254">
      <w:pPr>
        <w:pStyle w:val="ListParagraph"/>
        <w:ind w:left="360"/>
        <w:jc w:val="both"/>
      </w:pPr>
    </w:p>
    <w:p w:rsidR="001A6254" w:rsidRDefault="001A6254" w:rsidP="0062162C">
      <w:pPr>
        <w:pStyle w:val="ListParagraph"/>
        <w:ind w:left="360" w:firstLine="360"/>
        <w:jc w:val="both"/>
      </w:pPr>
      <w:r>
        <w:t xml:space="preserve">Switch logika je implementriana u vidu </w:t>
      </w:r>
      <w:r w:rsidR="00234B3F">
        <w:t xml:space="preserve">M broja multipleksera od koji svaki ima M+1 ulaza, gde je svakome prvi ulaz </w:t>
      </w:r>
      <w:r w:rsidR="00234B3F">
        <w:rPr>
          <w:i/>
        </w:rPr>
        <w:t>i-ti</w:t>
      </w:r>
      <w:r w:rsidR="00234B3F">
        <w:t xml:space="preserve"> signal iz originalnog modula a ostalih M redom rezevere, tako da kada se promeni selekcioni ulaz svakog dobijamo drugaciji izlaz na jednom od M izlaza.</w:t>
      </w:r>
      <w:r w:rsidR="00B34850">
        <w:t xml:space="preserve"> To zavisi sve od izlaza komparatora koji ce, ukoliko se on razlikuje od 0, uticati na povecanje </w:t>
      </w:r>
      <w:r w:rsidR="00B34850">
        <w:rPr>
          <w:i/>
        </w:rPr>
        <w:t>fail</w:t>
      </w:r>
      <w:r w:rsidR="00B34850">
        <w:t xml:space="preserve"> signala I time I promenu selekcionih ulaza pomenutih multipleksera.</w:t>
      </w:r>
    </w:p>
    <w:p w:rsidR="00B34850" w:rsidRDefault="00B34850" w:rsidP="001A6254">
      <w:pPr>
        <w:pStyle w:val="ListParagraph"/>
        <w:ind w:left="360"/>
        <w:jc w:val="both"/>
      </w:pPr>
    </w:p>
    <w:p w:rsidR="005A3CF4" w:rsidRDefault="00B34850" w:rsidP="005A3CF4">
      <w:pPr>
        <w:pStyle w:val="ListParagraph"/>
        <w:keepNext/>
        <w:ind w:left="360"/>
        <w:jc w:val="both"/>
      </w:pPr>
      <w:r>
        <w:rPr>
          <w:noProof/>
        </w:rPr>
        <w:drawing>
          <wp:inline distT="0" distB="0" distL="0" distR="0">
            <wp:extent cx="4651513" cy="2992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_logi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3095" cy="2993193"/>
                    </a:xfrm>
                    <a:prstGeom prst="rect">
                      <a:avLst/>
                    </a:prstGeom>
                  </pic:spPr>
                </pic:pic>
              </a:graphicData>
            </a:graphic>
          </wp:inline>
        </w:drawing>
      </w:r>
    </w:p>
    <w:p w:rsidR="00B34850" w:rsidRDefault="005A3CF4" w:rsidP="005A3CF4">
      <w:pPr>
        <w:pStyle w:val="Caption"/>
        <w:jc w:val="both"/>
      </w:pPr>
      <w:r>
        <w:t>Skica implementacije switch logike</w:t>
      </w:r>
    </w:p>
    <w:p w:rsidR="00CE323E" w:rsidRDefault="00CE323E" w:rsidP="001A6254">
      <w:pPr>
        <w:pStyle w:val="ListParagraph"/>
        <w:ind w:left="360"/>
        <w:jc w:val="both"/>
      </w:pPr>
    </w:p>
    <w:p w:rsidR="00CE323E" w:rsidRDefault="00CE323E" w:rsidP="001A6254">
      <w:pPr>
        <w:pStyle w:val="ListParagraph"/>
        <w:ind w:left="360"/>
        <w:jc w:val="both"/>
      </w:pPr>
    </w:p>
    <w:p w:rsidR="006C6D09" w:rsidRDefault="006C6D09" w:rsidP="006C6D09">
      <w:pPr>
        <w:pStyle w:val="Heading3"/>
      </w:pPr>
      <w:bookmarkStart w:id="6" w:name="_Toc158057565"/>
      <w:r>
        <w:t>2.4. Implementacija redundancy komponente</w:t>
      </w:r>
      <w:bookmarkEnd w:id="6"/>
    </w:p>
    <w:p w:rsidR="006C6D09" w:rsidRDefault="006C6D09" w:rsidP="006C6D09">
      <w:r>
        <w:tab/>
      </w:r>
    </w:p>
    <w:p w:rsidR="006C6D09" w:rsidRDefault="006C6D09" w:rsidP="005A3CF4">
      <w:pPr>
        <w:ind w:firstLine="360"/>
        <w:jc w:val="both"/>
      </w:pPr>
      <w:r>
        <w:t xml:space="preserve">Sve ove komponente su povezane u skladu sa inicijalnom skicom kako bi se formirao </w:t>
      </w:r>
      <w:r>
        <w:rPr>
          <w:i/>
        </w:rPr>
        <w:t>redundancy</w:t>
      </w:r>
      <w:r>
        <w:t xml:space="preserve"> blok koji sadrzi obe tehnike za tolerantnost. Redundancy se u top modulu instancira FIR ORDER puta kako bi se formirao FIR filtar.</w:t>
      </w:r>
    </w:p>
    <w:p w:rsidR="006C6D09" w:rsidRDefault="006C6D09" w:rsidP="006C6D09">
      <w:pPr>
        <w:ind w:firstLine="360"/>
      </w:pPr>
    </w:p>
    <w:p w:rsidR="00CE323E" w:rsidRPr="006C6D09" w:rsidRDefault="006C6D09" w:rsidP="006C6D09">
      <w:pPr>
        <w:pStyle w:val="Heading2"/>
      </w:pPr>
      <w:bookmarkStart w:id="7" w:name="_Toc158057566"/>
      <w:r>
        <w:t xml:space="preserve">3. </w:t>
      </w:r>
      <w:r w:rsidR="008204E0" w:rsidRPr="006C6D09">
        <w:t>Analiza resursa</w:t>
      </w:r>
      <w:bookmarkEnd w:id="7"/>
    </w:p>
    <w:p w:rsidR="008204E0" w:rsidRDefault="008204E0" w:rsidP="008204E0">
      <w:pPr>
        <w:pStyle w:val="ListParagraph"/>
        <w:ind w:left="360"/>
        <w:jc w:val="both"/>
        <w:rPr>
          <w:b/>
        </w:rPr>
      </w:pPr>
    </w:p>
    <w:p w:rsidR="00277376" w:rsidRDefault="00997DD4" w:rsidP="00E07A02">
      <w:pPr>
        <w:pStyle w:val="ListParagraph"/>
        <w:ind w:left="360" w:firstLine="360"/>
        <w:jc w:val="both"/>
        <w:rPr>
          <w:noProof/>
        </w:rPr>
      </w:pPr>
      <w:r>
        <w:t xml:space="preserve">U sistemu MAC module je implementiran na DSP, a na sledecim slikama ce biti prikazana potrosnja resursa za vecu modularnost </w:t>
      </w:r>
      <w:r w:rsidR="00E07A02">
        <w:t>MAC</w:t>
      </w:r>
      <w:r>
        <w:t xml:space="preserve"> modula.</w:t>
      </w:r>
      <w:r w:rsidR="00277376" w:rsidRPr="00277376">
        <w:rPr>
          <w:noProof/>
        </w:rPr>
        <w:t xml:space="preserve"> </w:t>
      </w:r>
    </w:p>
    <w:p w:rsidR="00277376" w:rsidRDefault="00EC0770" w:rsidP="008204E0">
      <w:pPr>
        <w:pStyle w:val="ListParagraph"/>
        <w:ind w:left="360"/>
        <w:jc w:val="both"/>
        <w:rPr>
          <w:noProof/>
        </w:rPr>
      </w:pPr>
      <w:r>
        <w:rPr>
          <w:noProof/>
        </w:rPr>
        <w:drawing>
          <wp:anchor distT="0" distB="0" distL="114300" distR="114300" simplePos="0" relativeHeight="251659264" behindDoc="0" locked="0" layoutInCell="1" allowOverlap="1">
            <wp:simplePos x="0" y="0"/>
            <wp:positionH relativeFrom="column">
              <wp:posOffset>3227843</wp:posOffset>
            </wp:positionH>
            <wp:positionV relativeFrom="paragraph">
              <wp:posOffset>158060</wp:posOffset>
            </wp:positionV>
            <wp:extent cx="3020060" cy="415290"/>
            <wp:effectExtent l="0" t="0" r="8890" b="3810"/>
            <wp:wrapThrough wrapText="bothSides">
              <wp:wrapPolygon edited="0">
                <wp:start x="0" y="0"/>
                <wp:lineTo x="0" y="20807"/>
                <wp:lineTo x="21527" y="20807"/>
                <wp:lineTo x="21527"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20060" cy="415290"/>
                    </a:xfrm>
                    <a:prstGeom prst="rect">
                      <a:avLst/>
                    </a:prstGeom>
                  </pic:spPr>
                </pic:pic>
              </a:graphicData>
            </a:graphic>
            <wp14:sizeRelH relativeFrom="margin">
              <wp14:pctWidth>0</wp14:pctWidth>
            </wp14:sizeRelH>
            <wp14:sizeRelV relativeFrom="margin">
              <wp14:pctHeight>0</wp14:pctHeight>
            </wp14:sizeRelV>
          </wp:anchor>
        </w:drawing>
      </w:r>
    </w:p>
    <w:p w:rsidR="00277376" w:rsidRDefault="00277376" w:rsidP="00277376">
      <w:pPr>
        <w:pStyle w:val="ListParagraph"/>
        <w:keepNext/>
        <w:ind w:left="360"/>
        <w:jc w:val="both"/>
      </w:pPr>
      <w:r>
        <w:rPr>
          <w:noProof/>
        </w:rPr>
        <w:drawing>
          <wp:anchor distT="0" distB="0" distL="114300" distR="114300" simplePos="0" relativeHeight="251658240" behindDoc="0" locked="0" layoutInCell="1" allowOverlap="1">
            <wp:simplePos x="0" y="0"/>
            <wp:positionH relativeFrom="column">
              <wp:posOffset>230588</wp:posOffset>
            </wp:positionH>
            <wp:positionV relativeFrom="paragraph">
              <wp:posOffset>3120</wp:posOffset>
            </wp:positionV>
            <wp:extent cx="2711395" cy="349321"/>
            <wp:effectExtent l="0" t="0" r="0" b="0"/>
            <wp:wrapThrough wrapText="bothSides">
              <wp:wrapPolygon edited="0">
                <wp:start x="0" y="0"/>
                <wp:lineTo x="0" y="20029"/>
                <wp:lineTo x="21403" y="20029"/>
                <wp:lineTo x="2140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11395" cy="349321"/>
                    </a:xfrm>
                    <a:prstGeom prst="rect">
                      <a:avLst/>
                    </a:prstGeom>
                  </pic:spPr>
                </pic:pic>
              </a:graphicData>
            </a:graphic>
          </wp:anchor>
        </w:drawing>
      </w:r>
      <w:r>
        <w:t xml:space="preserve"> </w:t>
      </w:r>
    </w:p>
    <w:p w:rsidR="00EC0770" w:rsidRDefault="00EC0770" w:rsidP="00D34DF0">
      <w:pPr>
        <w:pStyle w:val="Caption"/>
        <w:jc w:val="both"/>
      </w:pPr>
      <w:r>
        <w:rPr>
          <w:noProof/>
        </w:rPr>
        <mc:AlternateContent>
          <mc:Choice Requires="wps">
            <w:drawing>
              <wp:anchor distT="0" distB="0" distL="114300" distR="114300" simplePos="0" relativeHeight="251661312" behindDoc="0" locked="0" layoutInCell="1" allowOverlap="1" wp14:anchorId="098E0E7D" wp14:editId="29CE8689">
                <wp:simplePos x="0" y="0"/>
                <wp:positionH relativeFrom="column">
                  <wp:posOffset>3251559</wp:posOffset>
                </wp:positionH>
                <wp:positionV relativeFrom="paragraph">
                  <wp:posOffset>-108557</wp:posOffset>
                </wp:positionV>
                <wp:extent cx="3020060" cy="635"/>
                <wp:effectExtent l="0" t="0" r="0" b="0"/>
                <wp:wrapThrough wrapText="bothSides">
                  <wp:wrapPolygon edited="0">
                    <wp:start x="0" y="0"/>
                    <wp:lineTo x="0" y="21600"/>
                    <wp:lineTo x="21600" y="21600"/>
                    <wp:lineTo x="21600" y="0"/>
                  </wp:wrapPolygon>
                </wp:wrapThrough>
                <wp:docPr id="5" name="Text Box 5"/>
                <wp:cNvGraphicFramePr/>
                <a:graphic xmlns:a="http://schemas.openxmlformats.org/drawingml/2006/main">
                  <a:graphicData uri="http://schemas.microsoft.com/office/word/2010/wordprocessingShape">
                    <wps:wsp>
                      <wps:cNvSpPr txBox="1"/>
                      <wps:spPr>
                        <a:xfrm>
                          <a:off x="0" y="0"/>
                          <a:ext cx="3020060" cy="635"/>
                        </a:xfrm>
                        <a:prstGeom prst="rect">
                          <a:avLst/>
                        </a:prstGeom>
                        <a:solidFill>
                          <a:prstClr val="white"/>
                        </a:solidFill>
                        <a:ln>
                          <a:noFill/>
                        </a:ln>
                        <a:effectLst/>
                      </wps:spPr>
                      <wps:txbx>
                        <w:txbxContent>
                          <w:p w:rsidR="00EC0770" w:rsidRPr="007C2873" w:rsidRDefault="00EC0770" w:rsidP="00EC0770">
                            <w:pPr>
                              <w:pStyle w:val="Caption"/>
                              <w:rPr>
                                <w:noProof/>
                              </w:rPr>
                            </w:pPr>
                            <w:r>
                              <w:t>MAC modularity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8E0E7D" id="_x0000_t202" coordsize="21600,21600" o:spt="202" path="m,l,21600r21600,l21600,xe">
                <v:stroke joinstyle="miter"/>
                <v:path gradientshapeok="t" o:connecttype="rect"/>
              </v:shapetype>
              <v:shape id="Text Box 5" o:spid="_x0000_s1026" type="#_x0000_t202" style="position:absolute;left:0;text-align:left;margin-left:256.05pt;margin-top:-8.55pt;width:237.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" stroked="f">
                <v:textbox style="mso-fit-shape-to-text:t" inset="0,0,0,0">
                  <w:txbxContent>
                    <w:p w:rsidR="00EC0770" w:rsidRPr="007C2873" w:rsidRDefault="00EC0770" w:rsidP="00EC0770">
                      <w:pPr>
                        <w:pStyle w:val="Caption"/>
                        <w:rPr>
                          <w:noProof/>
                        </w:rPr>
                      </w:pPr>
                      <w:r>
                        <w:t>MAC modularity 4</w:t>
                      </w:r>
                    </w:p>
                  </w:txbxContent>
                </v:textbox>
                <w10:wrap type="through"/>
              </v:shape>
            </w:pict>
          </mc:Fallback>
        </mc:AlternateContent>
      </w:r>
      <w:r>
        <w:t xml:space="preserve">         </w:t>
      </w:r>
      <w:r w:rsidR="00277376">
        <w:t xml:space="preserve">  MAC modularity 3 </w:t>
      </w:r>
    </w:p>
    <w:p w:rsidR="00E07A02" w:rsidRDefault="00E07A02" w:rsidP="003D4EBC">
      <w:pPr>
        <w:ind w:left="720" w:hanging="720"/>
      </w:pPr>
      <w:r>
        <w:rPr>
          <w:b/>
        </w:rPr>
        <w:tab/>
      </w:r>
      <w:r>
        <w:t xml:space="preserve">Sto se tice frekvencije sledi njen proracun : </w:t>
      </w:r>
      <w:r w:rsidR="003D4EBC">
        <w:t xml:space="preserve">(Unutar </w:t>
      </w:r>
      <w:r w:rsidR="003D4EBC">
        <w:rPr>
          <w:i/>
        </w:rPr>
        <w:t xml:space="preserve">constraint </w:t>
      </w:r>
      <w:r w:rsidR="003D4EBC">
        <w:t>fajla je clk podesen za 0</w:t>
      </w:r>
      <w:r w:rsidR="00E754CB">
        <w:t xml:space="preserve">.000 </w:t>
      </w:r>
      <w:r w:rsidR="003D4EBC">
        <w:t xml:space="preserve"> 8</w:t>
      </w:r>
      <w:r w:rsidR="00E754CB">
        <w:t>.000</w:t>
      </w:r>
      <w:r w:rsidR="003D4EBC">
        <w:t>)</w:t>
      </w:r>
    </w:p>
    <w:p w:rsidR="004A0947" w:rsidRDefault="004A0947" w:rsidP="00E07A02">
      <w:r>
        <w:tab/>
        <w:t xml:space="preserve">16 – 0.890 = 15.110 </w:t>
      </w:r>
      <w:r>
        <w:sym w:font="Wingdings" w:char="F0E8"/>
      </w:r>
      <w:r>
        <w:t xml:space="preserve"> f = 1 / 15.110 = 66.1 MHz</w:t>
      </w:r>
    </w:p>
    <w:p w:rsidR="004A0947" w:rsidRDefault="00E07A02" w:rsidP="004A0947">
      <w:pPr>
        <w:keepNext/>
      </w:pPr>
      <w:r>
        <w:tab/>
      </w:r>
      <w:r w:rsidR="004A0947">
        <w:rPr>
          <w:noProof/>
        </w:rPr>
        <w:drawing>
          <wp:inline distT="0" distB="0" distL="0" distR="0" wp14:anchorId="277F38AC" wp14:editId="011199E9">
            <wp:extent cx="231457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14575" cy="495300"/>
                    </a:xfrm>
                    <a:prstGeom prst="rect">
                      <a:avLst/>
                    </a:prstGeom>
                  </pic:spPr>
                </pic:pic>
              </a:graphicData>
            </a:graphic>
          </wp:inline>
        </w:drawing>
      </w:r>
    </w:p>
    <w:p w:rsidR="00E07A02" w:rsidRPr="00E07A02" w:rsidRDefault="003D4EBC" w:rsidP="004A0947">
      <w:pPr>
        <w:pStyle w:val="Caption"/>
      </w:pPr>
      <w:r>
        <w:tab/>
        <w:t>WNS za dizajnirani sistem</w:t>
      </w:r>
    </w:p>
    <w:p w:rsidR="00E07A02" w:rsidRDefault="00E07A02" w:rsidP="00E07A02">
      <w:pPr>
        <w:rPr>
          <w:b/>
        </w:rPr>
      </w:pPr>
    </w:p>
    <w:p w:rsidR="00D34DF0" w:rsidRDefault="00755748" w:rsidP="00755748">
      <w:pPr>
        <w:pStyle w:val="Heading2"/>
        <w:rPr>
          <w:rStyle w:val="Heading2Char"/>
        </w:rPr>
      </w:pPr>
      <w:bookmarkStart w:id="8" w:name="_Toc158057567"/>
      <w:r w:rsidRPr="00755748">
        <w:t>4</w:t>
      </w:r>
      <w:r>
        <w:rPr>
          <w:b/>
        </w:rPr>
        <w:t xml:space="preserve">. </w:t>
      </w:r>
      <w:r w:rsidR="00D0399E">
        <w:t>Testiranje tehnika (</w:t>
      </w:r>
      <w:r w:rsidR="005500AD">
        <w:t>Forsiranje</w:t>
      </w:r>
      <w:r w:rsidR="00D0399E">
        <w:t>)</w:t>
      </w:r>
      <w:bookmarkEnd w:id="8"/>
      <w:r w:rsidR="005500AD">
        <w:rPr>
          <w:rStyle w:val="Heading2Char"/>
        </w:rPr>
        <w:t xml:space="preserve"> </w:t>
      </w:r>
    </w:p>
    <w:p w:rsidR="005A3CF4" w:rsidRPr="005A3CF4" w:rsidRDefault="005A3CF4" w:rsidP="005A3CF4"/>
    <w:p w:rsidR="005500AD" w:rsidRDefault="005500AD" w:rsidP="005A3CF4">
      <w:pPr>
        <w:jc w:val="both"/>
      </w:pPr>
      <w:r>
        <w:tab/>
        <w:t xml:space="preserve">U sledecem poglavlju </w:t>
      </w:r>
      <w:r w:rsidR="004C5379">
        <w:t>ce biti testirane pomenute tehnike. Najpre ce biti prikazan sistem bez greski I njegov rad. Pustena je simulacija na 10000ns I sa testbenchom I expected vrednostima se potvrdjuje korektan (ocekivan) rad sistema.</w:t>
      </w:r>
    </w:p>
    <w:p w:rsidR="00A313F0" w:rsidRDefault="00A313F0" w:rsidP="005500AD"/>
    <w:p w:rsidR="00A313F0" w:rsidRDefault="00A313F0" w:rsidP="00A313F0">
      <w:pPr>
        <w:keepNext/>
      </w:pPr>
      <w:r>
        <w:rPr>
          <w:noProof/>
        </w:rPr>
        <w:drawing>
          <wp:inline distT="0" distB="0" distL="0" distR="0" wp14:anchorId="0BA0EFCB" wp14:editId="39756B5E">
            <wp:extent cx="5943600" cy="1260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260475"/>
                    </a:xfrm>
                    <a:prstGeom prst="rect">
                      <a:avLst/>
                    </a:prstGeom>
                  </pic:spPr>
                </pic:pic>
              </a:graphicData>
            </a:graphic>
          </wp:inline>
        </w:drawing>
      </w:r>
    </w:p>
    <w:p w:rsidR="004C5379" w:rsidRDefault="00A313F0" w:rsidP="00A313F0">
      <w:pPr>
        <w:pStyle w:val="Caption"/>
      </w:pPr>
      <w:r>
        <w:t>Slika 4 : Prikaz rada filtra u simulaciji</w:t>
      </w:r>
    </w:p>
    <w:p w:rsidR="00A313F0" w:rsidRPr="00A313F0" w:rsidRDefault="00A313F0" w:rsidP="00A313F0"/>
    <w:p w:rsidR="005500AD" w:rsidRPr="005500AD" w:rsidRDefault="005500AD" w:rsidP="005500AD">
      <w:pPr>
        <w:pStyle w:val="Heading3"/>
      </w:pPr>
      <w:bookmarkStart w:id="9" w:name="_Toc158057568"/>
      <w:r>
        <w:t xml:space="preserve">4.1. Tehnika </w:t>
      </w:r>
      <w:r w:rsidRPr="00831213">
        <w:rPr>
          <w:i/>
        </w:rPr>
        <w:t>N modular redundancy</w:t>
      </w:r>
      <w:bookmarkEnd w:id="9"/>
    </w:p>
    <w:p w:rsidR="005500AD" w:rsidRDefault="005500AD" w:rsidP="005500AD">
      <w:pPr>
        <w:ind w:firstLine="720"/>
      </w:pPr>
    </w:p>
    <w:p w:rsidR="00C9362F" w:rsidRPr="00363D86" w:rsidRDefault="00D34DF0" w:rsidP="005A3CF4">
      <w:pPr>
        <w:ind w:firstLine="720"/>
        <w:jc w:val="both"/>
      </w:pPr>
      <w:r>
        <w:t xml:space="preserve">Na sledecoj slici je prikazano kako forsiranjem dva od 3 MAC modular na vrednost 0 prouzrokuje </w:t>
      </w:r>
      <w:r w:rsidR="00E05455">
        <w:t>0 na izlazu te (4te) redundancy komponente a time I 0 na izlazu iz filtra.</w:t>
      </w:r>
      <w:r w:rsidR="00383707">
        <w:t xml:space="preserve"> Pokrenuti skriptu </w:t>
      </w:r>
      <w:r w:rsidR="00383707">
        <w:rPr>
          <w:i/>
        </w:rPr>
        <w:t>n_mod_force</w:t>
      </w:r>
      <w:r w:rsidR="00383707">
        <w:t>.</w:t>
      </w:r>
      <w:r w:rsidR="00C9362F">
        <w:t xml:space="preserve"> </w:t>
      </w:r>
      <w:r w:rsidR="00C9362F">
        <w:lastRenderedPageBreak/>
        <w:t xml:space="preserve">Pokretanjem skripte vidimo </w:t>
      </w:r>
      <w:r w:rsidR="00363D86">
        <w:t xml:space="preserve">da dolazi do </w:t>
      </w:r>
      <w:r w:rsidR="00363D86">
        <w:rPr>
          <w:i/>
        </w:rPr>
        <w:t>missmatcha</w:t>
      </w:r>
      <w:r w:rsidR="00363D86">
        <w:t xml:space="preserve"> na 850ns, jer je drugi MAC (po skripti) ugasen u 800ns. Preostalih 50ns se ta greska propagira do izlaza obzrim da skripta narusava rad 4-tog redundancy bloka. Za </w:t>
      </w:r>
      <w:r w:rsidR="00363D86">
        <w:rPr>
          <w:i/>
        </w:rPr>
        <w:t>unforcovanje</w:t>
      </w:r>
      <w:r w:rsidR="00363D86">
        <w:t xml:space="preserve"> pokrenuti </w:t>
      </w:r>
      <w:r w:rsidR="00363D86">
        <w:rPr>
          <w:i/>
        </w:rPr>
        <w:t>remove_force_n_mod.tcl</w:t>
      </w:r>
      <w:r w:rsidR="00363D86">
        <w:t>.</w:t>
      </w:r>
      <w:r w:rsidR="00564C49">
        <w:t xml:space="preserve"> Za proveru ove tehnke otvoriti simulacioni fajli </w:t>
      </w:r>
      <w:r w:rsidR="00564C49" w:rsidRPr="00564C49">
        <w:rPr>
          <w:i/>
        </w:rPr>
        <w:t>top_tb_behav.wcfg</w:t>
      </w:r>
      <w:r w:rsidR="00564C49">
        <w:rPr>
          <w:i/>
        </w:rPr>
        <w:t>.</w:t>
      </w:r>
    </w:p>
    <w:p w:rsidR="00363D86" w:rsidRDefault="00E05455" w:rsidP="00363D86">
      <w:pPr>
        <w:keepNext/>
      </w:pPr>
      <w:r>
        <w:rPr>
          <w:noProof/>
        </w:rPr>
        <w:drawing>
          <wp:inline distT="0" distB="0" distL="0" distR="0" wp14:anchorId="02201343" wp14:editId="3FA0F73A">
            <wp:extent cx="5943600" cy="14947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94790"/>
                    </a:xfrm>
                    <a:prstGeom prst="rect">
                      <a:avLst/>
                    </a:prstGeom>
                  </pic:spPr>
                </pic:pic>
              </a:graphicData>
            </a:graphic>
          </wp:inline>
        </w:drawing>
      </w:r>
    </w:p>
    <w:p w:rsidR="00E05455" w:rsidRDefault="0071241A" w:rsidP="00363D86">
      <w:pPr>
        <w:pStyle w:val="Caption"/>
      </w:pPr>
      <w:r>
        <w:t>Slika 5 : Prikaz 2 / 3 MAC modula ne rade – data_o je nula.</w:t>
      </w:r>
    </w:p>
    <w:p w:rsidR="00831213" w:rsidRDefault="00831213" w:rsidP="00831213"/>
    <w:p w:rsidR="00831213" w:rsidRDefault="00831213" w:rsidP="00831213">
      <w:pPr>
        <w:pStyle w:val="Heading3"/>
      </w:pPr>
      <w:bookmarkStart w:id="10" w:name="_Toc158057569"/>
      <w:r>
        <w:t xml:space="preserve">4.2. </w:t>
      </w:r>
      <w:r w:rsidRPr="00831213">
        <w:t>Tehnika N modular redundancy with spares</w:t>
      </w:r>
      <w:bookmarkEnd w:id="10"/>
    </w:p>
    <w:p w:rsidR="005A3CF4" w:rsidRDefault="00831213" w:rsidP="00831213">
      <w:r>
        <w:tab/>
      </w:r>
    </w:p>
    <w:p w:rsidR="005A3CF4" w:rsidRDefault="00831213" w:rsidP="00564C49">
      <w:pPr>
        <w:ind w:firstLine="720"/>
        <w:jc w:val="both"/>
      </w:pPr>
      <w:r>
        <w:t>Ova tehnika ce biti testirana forsiranjem nula vrednost</w:t>
      </w:r>
      <w:r w:rsidR="00B22C40">
        <w:t xml:space="preserve">i na izlazima voter komponenti, I dalje u 4-tom redundancy bloku. Potrebno je pokrenuti skriptu </w:t>
      </w:r>
      <w:r w:rsidR="00B22C40">
        <w:rPr>
          <w:i/>
        </w:rPr>
        <w:t xml:space="preserve">force_num_mod_sp.tcl </w:t>
      </w:r>
      <w:r w:rsidR="00B22C40">
        <w:t xml:space="preserve">gde se ocekuje </w:t>
      </w:r>
      <w:r w:rsidR="00B22C40">
        <w:rPr>
          <w:i/>
        </w:rPr>
        <w:t>mismatch</w:t>
      </w:r>
      <w:r w:rsidR="00B22C40">
        <w:t xml:space="preserve"> jer smo zadatli previse greski (u ovom primeru konkretno 4)</w:t>
      </w:r>
      <w:r w:rsidR="00844D9F">
        <w:t xml:space="preserve">. Na talasnim oblicima se vidi reakcija </w:t>
      </w:r>
      <w:r w:rsidR="00844D9F" w:rsidRPr="00844D9F">
        <w:rPr>
          <w:b/>
        </w:rPr>
        <w:t>comp_out</w:t>
      </w:r>
      <w:r w:rsidR="00844D9F">
        <w:t xml:space="preserve"> signala cija je uloga da obavesti o greski na izlazu iz </w:t>
      </w:r>
      <w:r w:rsidR="00844D9F">
        <w:rPr>
          <w:i/>
        </w:rPr>
        <w:t xml:space="preserve">switch </w:t>
      </w:r>
      <w:r w:rsidR="00844D9F">
        <w:t xml:space="preserve">logike I odradi zamenu, sto vidimo time sto se on nakon jednog ciklusa odmah vraca na 0. (jer je sada sve okej – zamena je izvrsena). Za </w:t>
      </w:r>
      <w:r w:rsidR="00844D9F" w:rsidRPr="00844D9F">
        <w:rPr>
          <w:i/>
        </w:rPr>
        <w:t>unforce</w:t>
      </w:r>
      <w:r w:rsidR="00844D9F">
        <w:t xml:space="preserve"> se pokrece skripta </w:t>
      </w:r>
      <w:r w:rsidR="00844D9F">
        <w:rPr>
          <w:i/>
        </w:rPr>
        <w:t>remove_force_num_mod_spares.tcl.</w:t>
      </w:r>
      <w:r w:rsidR="00844D9F">
        <w:t xml:space="preserve"> </w:t>
      </w:r>
      <w:r w:rsidR="00B90206">
        <w:t xml:space="preserve">Na sledecoj slici 6 vidimo opisanu sitaciju. </w:t>
      </w:r>
      <w:r w:rsidR="00EC3484">
        <w:t>Pokvarili smo prvi modul(indeks 0) I komparator prijavljuje tu gresku sa 001 (jedinica na nultom indeksu).</w:t>
      </w:r>
      <w:r w:rsidR="00564C49">
        <w:t xml:space="preserve"> Za proveru ove tehnike otvoriti simulacioni fajl </w:t>
      </w:r>
      <w:r w:rsidR="00564C49" w:rsidRPr="00564C49">
        <w:rPr>
          <w:i/>
        </w:rPr>
        <w:t>top_tb_behav2.wcfg</w:t>
      </w:r>
      <w:r w:rsidR="00564C49">
        <w:rPr>
          <w:i/>
        </w:rPr>
        <w:t>.</w:t>
      </w:r>
      <w:bookmarkStart w:id="11" w:name="_GoBack"/>
      <w:bookmarkEnd w:id="11"/>
    </w:p>
    <w:p w:rsidR="00564C49" w:rsidRDefault="00564C49" w:rsidP="00564C49">
      <w:pPr>
        <w:ind w:firstLine="720"/>
        <w:jc w:val="both"/>
      </w:pPr>
    </w:p>
    <w:p w:rsidR="00EC3484" w:rsidRDefault="00B90206" w:rsidP="00EC3484">
      <w:pPr>
        <w:keepNext/>
      </w:pPr>
      <w:r>
        <w:rPr>
          <w:noProof/>
        </w:rPr>
        <w:drawing>
          <wp:inline distT="0" distB="0" distL="0" distR="0" wp14:anchorId="326F60D8" wp14:editId="1AD70525">
            <wp:extent cx="5943600" cy="11061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06170"/>
                    </a:xfrm>
                    <a:prstGeom prst="rect">
                      <a:avLst/>
                    </a:prstGeom>
                  </pic:spPr>
                </pic:pic>
              </a:graphicData>
            </a:graphic>
          </wp:inline>
        </w:drawing>
      </w:r>
    </w:p>
    <w:p w:rsidR="00B90206" w:rsidRPr="00844D9F" w:rsidRDefault="00EC3484" w:rsidP="00EC3484">
      <w:pPr>
        <w:pStyle w:val="Caption"/>
      </w:pPr>
      <w:r>
        <w:t>Slika 6 : Prikaza rada switch logike I komparatora</w:t>
      </w:r>
    </w:p>
    <w:p w:rsidR="008204E0" w:rsidRPr="00997DD4" w:rsidRDefault="008204E0" w:rsidP="001D4075"/>
    <w:sectPr w:rsidR="008204E0" w:rsidRPr="00997D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6C5655"/>
    <w:multiLevelType w:val="hybridMultilevel"/>
    <w:tmpl w:val="88CA4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1107500"/>
    <w:multiLevelType w:val="hybridMultilevel"/>
    <w:tmpl w:val="8D384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57D79"/>
    <w:multiLevelType w:val="hybridMultilevel"/>
    <w:tmpl w:val="D5D85EF0"/>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8D1"/>
    <w:rsid w:val="00010D05"/>
    <w:rsid w:val="00171594"/>
    <w:rsid w:val="0019290E"/>
    <w:rsid w:val="001A6254"/>
    <w:rsid w:val="001C48D1"/>
    <w:rsid w:val="001D4075"/>
    <w:rsid w:val="001D7F40"/>
    <w:rsid w:val="001E1A0A"/>
    <w:rsid w:val="00234B3F"/>
    <w:rsid w:val="00277376"/>
    <w:rsid w:val="002C43D4"/>
    <w:rsid w:val="003209C1"/>
    <w:rsid w:val="00362902"/>
    <w:rsid w:val="00363D86"/>
    <w:rsid w:val="00383707"/>
    <w:rsid w:val="003D4EBC"/>
    <w:rsid w:val="003E07C6"/>
    <w:rsid w:val="00401AD1"/>
    <w:rsid w:val="00494DC0"/>
    <w:rsid w:val="004A0947"/>
    <w:rsid w:val="004A624D"/>
    <w:rsid w:val="004C0502"/>
    <w:rsid w:val="004C5379"/>
    <w:rsid w:val="004D036B"/>
    <w:rsid w:val="004E49AA"/>
    <w:rsid w:val="005500AD"/>
    <w:rsid w:val="00562B86"/>
    <w:rsid w:val="00564C49"/>
    <w:rsid w:val="005A3CF4"/>
    <w:rsid w:val="005E77ED"/>
    <w:rsid w:val="0062162C"/>
    <w:rsid w:val="00664C99"/>
    <w:rsid w:val="006C6D09"/>
    <w:rsid w:val="0071241A"/>
    <w:rsid w:val="00755748"/>
    <w:rsid w:val="00787F83"/>
    <w:rsid w:val="008204E0"/>
    <w:rsid w:val="00831213"/>
    <w:rsid w:val="00844D9F"/>
    <w:rsid w:val="00997DD4"/>
    <w:rsid w:val="00A313F0"/>
    <w:rsid w:val="00AA7683"/>
    <w:rsid w:val="00B22C40"/>
    <w:rsid w:val="00B23AC2"/>
    <w:rsid w:val="00B26B8F"/>
    <w:rsid w:val="00B34850"/>
    <w:rsid w:val="00B90206"/>
    <w:rsid w:val="00C9362F"/>
    <w:rsid w:val="00CE323E"/>
    <w:rsid w:val="00D0399E"/>
    <w:rsid w:val="00D34DF0"/>
    <w:rsid w:val="00D3759E"/>
    <w:rsid w:val="00D56A49"/>
    <w:rsid w:val="00D85A72"/>
    <w:rsid w:val="00E05455"/>
    <w:rsid w:val="00E07A02"/>
    <w:rsid w:val="00E33901"/>
    <w:rsid w:val="00E754CB"/>
    <w:rsid w:val="00EC0770"/>
    <w:rsid w:val="00EC3484"/>
    <w:rsid w:val="00F80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54ABD9-B891-4953-A3E5-DB50CDCEC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1C48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A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5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8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85A72"/>
    <w:pPr>
      <w:ind w:left="720"/>
      <w:contextualSpacing/>
    </w:pPr>
  </w:style>
  <w:style w:type="paragraph" w:styleId="Caption">
    <w:name w:val="caption"/>
    <w:basedOn w:val="Normal"/>
    <w:next w:val="Normal"/>
    <w:uiPriority w:val="35"/>
    <w:unhideWhenUsed/>
    <w:qFormat/>
    <w:rsid w:val="00277376"/>
    <w:pPr>
      <w:spacing w:before="0"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01AD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759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494DC0"/>
    <w:pPr>
      <w:spacing w:line="259" w:lineRule="auto"/>
      <w:outlineLvl w:val="9"/>
    </w:pPr>
  </w:style>
  <w:style w:type="paragraph" w:styleId="TOC1">
    <w:name w:val="toc 1"/>
    <w:basedOn w:val="Normal"/>
    <w:next w:val="Normal"/>
    <w:autoRedefine/>
    <w:uiPriority w:val="39"/>
    <w:unhideWhenUsed/>
    <w:rsid w:val="00494DC0"/>
    <w:pPr>
      <w:spacing w:after="100"/>
    </w:pPr>
  </w:style>
  <w:style w:type="paragraph" w:styleId="TOC2">
    <w:name w:val="toc 2"/>
    <w:basedOn w:val="Normal"/>
    <w:next w:val="Normal"/>
    <w:autoRedefine/>
    <w:uiPriority w:val="39"/>
    <w:unhideWhenUsed/>
    <w:rsid w:val="00494DC0"/>
    <w:pPr>
      <w:spacing w:after="100"/>
      <w:ind w:left="220"/>
    </w:pPr>
  </w:style>
  <w:style w:type="paragraph" w:styleId="TOC3">
    <w:name w:val="toc 3"/>
    <w:basedOn w:val="Normal"/>
    <w:next w:val="Normal"/>
    <w:autoRedefine/>
    <w:uiPriority w:val="39"/>
    <w:unhideWhenUsed/>
    <w:rsid w:val="00494DC0"/>
    <w:pPr>
      <w:spacing w:after="100"/>
      <w:ind w:left="440"/>
    </w:pPr>
  </w:style>
  <w:style w:type="character" w:styleId="Hyperlink">
    <w:name w:val="Hyperlink"/>
    <w:basedOn w:val="DefaultParagraphFont"/>
    <w:uiPriority w:val="99"/>
    <w:unhideWhenUsed/>
    <w:rsid w:val="00494DC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8B4AA-93B6-4061-BDCC-33A2302E5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7</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9</cp:revision>
  <dcterms:created xsi:type="dcterms:W3CDTF">2024-01-30T14:52:00Z</dcterms:created>
  <dcterms:modified xsi:type="dcterms:W3CDTF">2024-02-05T20:29:00Z</dcterms:modified>
</cp:coreProperties>
</file>