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8E" w:rsidRDefault="009B474A" w:rsidP="00C1072B">
      <w:pPr>
        <w:jc w:val="both"/>
      </w:pPr>
      <w:r>
        <w:t>IARA MARCELA HENRIQUES FERREIRA E SILVA</w:t>
      </w:r>
    </w:p>
    <w:p w:rsidR="009B474A" w:rsidRDefault="009B474A" w:rsidP="00C1072B">
      <w:pPr>
        <w:jc w:val="both"/>
      </w:pPr>
      <w:r>
        <w:t>APRESENTAÇÃO PARA PETBCC</w:t>
      </w:r>
    </w:p>
    <w:p w:rsidR="009B474A" w:rsidRDefault="009B474A" w:rsidP="00C1072B">
      <w:pPr>
        <w:jc w:val="both"/>
      </w:pPr>
    </w:p>
    <w:p w:rsidR="009B474A" w:rsidRDefault="009B474A" w:rsidP="00C1072B">
      <w:pPr>
        <w:tabs>
          <w:tab w:val="center" w:pos="4252"/>
          <w:tab w:val="left" w:pos="6984"/>
        </w:tabs>
        <w:jc w:val="both"/>
        <w:rPr>
          <w:sz w:val="36"/>
          <w:szCs w:val="36"/>
        </w:rPr>
      </w:pPr>
      <w:r>
        <w:rPr>
          <w:sz w:val="36"/>
          <w:szCs w:val="36"/>
        </w:rPr>
        <w:tab/>
        <w:t>PROBLEMA DE MONTY HALL</w:t>
      </w:r>
      <w:r>
        <w:rPr>
          <w:sz w:val="36"/>
          <w:szCs w:val="36"/>
        </w:rPr>
        <w:tab/>
      </w:r>
    </w:p>
    <w:p w:rsidR="009B474A" w:rsidRDefault="009B474A" w:rsidP="00C1072B">
      <w:pPr>
        <w:tabs>
          <w:tab w:val="center" w:pos="4252"/>
          <w:tab w:val="left" w:pos="6984"/>
        </w:tabs>
        <w:jc w:val="both"/>
        <w:rPr>
          <w:sz w:val="36"/>
          <w:szCs w:val="36"/>
        </w:rPr>
      </w:pPr>
    </w:p>
    <w:p w:rsidR="002D0FF9" w:rsidRPr="002D0FF9" w:rsidRDefault="002D0FF9" w:rsidP="00C1072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2D0FF9">
        <w:rPr>
          <w:rFonts w:ascii="Arial" w:eastAsia="Times New Roman" w:hAnsi="Arial" w:cs="Arial"/>
          <w:color w:val="000000" w:themeColor="text1"/>
          <w:lang w:eastAsia="pt-BR"/>
        </w:rPr>
        <w:t>O </w:t>
      </w:r>
      <w:r w:rsidRPr="002D0FF9">
        <w:rPr>
          <w:rFonts w:ascii="Arial" w:eastAsia="Times New Roman" w:hAnsi="Arial" w:cs="Arial"/>
          <w:b/>
          <w:bCs/>
          <w:color w:val="000000" w:themeColor="text1"/>
          <w:lang w:eastAsia="pt-BR"/>
        </w:rPr>
        <w:t>problema de Monty Hall</w:t>
      </w:r>
      <w:r w:rsidRPr="002D0FF9">
        <w:rPr>
          <w:rFonts w:ascii="Arial" w:eastAsia="Times New Roman" w:hAnsi="Arial" w:cs="Arial"/>
          <w:color w:val="000000" w:themeColor="text1"/>
          <w:lang w:eastAsia="pt-BR"/>
        </w:rPr>
        <w:t>, também conhecido por </w:t>
      </w:r>
      <w:r w:rsidRPr="002D0FF9">
        <w:rPr>
          <w:rFonts w:ascii="Arial" w:eastAsia="Times New Roman" w:hAnsi="Arial" w:cs="Arial"/>
          <w:b/>
          <w:bCs/>
          <w:color w:val="000000" w:themeColor="text1"/>
          <w:lang w:eastAsia="pt-BR"/>
        </w:rPr>
        <w:t>paradoxo de Monty Hall</w:t>
      </w:r>
      <w:r w:rsidRPr="002D0FF9">
        <w:rPr>
          <w:rFonts w:ascii="Arial" w:eastAsia="Times New Roman" w:hAnsi="Arial" w:cs="Arial"/>
          <w:color w:val="000000" w:themeColor="text1"/>
          <w:lang w:eastAsia="pt-BR"/>
        </w:rPr>
        <w:t> é um problema matemático e </w:t>
      </w:r>
      <w:hyperlink r:id="rId5" w:tooltip="Paradoxo" w:history="1">
        <w:r w:rsidRPr="002D0FF9">
          <w:rPr>
            <w:rFonts w:ascii="Arial" w:eastAsia="Times New Roman" w:hAnsi="Arial" w:cs="Arial"/>
            <w:color w:val="000000" w:themeColor="text1"/>
            <w:lang w:eastAsia="pt-BR"/>
          </w:rPr>
          <w:t>paradoxo</w:t>
        </w:r>
      </w:hyperlink>
      <w:r w:rsidRPr="002D0FF9">
        <w:rPr>
          <w:rFonts w:ascii="Arial" w:eastAsia="Times New Roman" w:hAnsi="Arial" w:cs="Arial"/>
          <w:color w:val="000000" w:themeColor="text1"/>
          <w:lang w:eastAsia="pt-BR"/>
        </w:rPr>
        <w:t> que surgiu a partir de um concurso televisivo dos </w:t>
      </w:r>
      <w:hyperlink r:id="rId6" w:tooltip="Estados Unidos" w:history="1">
        <w:r w:rsidRPr="002D0FF9">
          <w:rPr>
            <w:rFonts w:ascii="Arial" w:eastAsia="Times New Roman" w:hAnsi="Arial" w:cs="Arial"/>
            <w:color w:val="000000" w:themeColor="text1"/>
            <w:lang w:eastAsia="pt-BR"/>
          </w:rPr>
          <w:t>Estados Unidos</w:t>
        </w:r>
      </w:hyperlink>
      <w:r w:rsidRPr="002D0FF9">
        <w:rPr>
          <w:rFonts w:ascii="Arial" w:eastAsia="Times New Roman" w:hAnsi="Arial" w:cs="Arial"/>
          <w:color w:val="000000" w:themeColor="text1"/>
          <w:lang w:eastAsia="pt-BR"/>
        </w:rPr>
        <w:t> chamado </w:t>
      </w:r>
      <w:r w:rsidRPr="002D0FF9">
        <w:rPr>
          <w:rFonts w:ascii="Arial" w:eastAsia="Times New Roman" w:hAnsi="Arial" w:cs="Arial"/>
          <w:i/>
          <w:iCs/>
          <w:color w:val="000000" w:themeColor="text1"/>
          <w:lang w:eastAsia="pt-BR"/>
        </w:rPr>
        <w:t>Let’s Make a Deal</w:t>
      </w:r>
      <w:r w:rsidRPr="002D0FF9">
        <w:rPr>
          <w:rFonts w:ascii="Arial" w:eastAsia="Times New Roman" w:hAnsi="Arial" w:cs="Arial"/>
          <w:color w:val="000000" w:themeColor="text1"/>
          <w:lang w:eastAsia="pt-BR"/>
        </w:rPr>
        <w:t>, exibido na </w:t>
      </w:r>
      <w:hyperlink r:id="rId7" w:tooltip="Década de 1970" w:history="1">
        <w:r w:rsidRPr="002D0FF9">
          <w:rPr>
            <w:rFonts w:ascii="Arial" w:eastAsia="Times New Roman" w:hAnsi="Arial" w:cs="Arial"/>
            <w:color w:val="000000" w:themeColor="text1"/>
            <w:lang w:eastAsia="pt-BR"/>
          </w:rPr>
          <w:t>década de 1970</w:t>
        </w:r>
      </w:hyperlink>
      <w:r w:rsidRPr="002D0FF9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2D0FF9" w:rsidRPr="002D0FF9" w:rsidRDefault="002D0FF9" w:rsidP="00C1072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2D0FF9">
        <w:rPr>
          <w:rFonts w:ascii="Arial" w:eastAsia="Times New Roman" w:hAnsi="Arial" w:cs="Arial"/>
          <w:color w:val="000000" w:themeColor="text1"/>
          <w:lang w:eastAsia="pt-BR"/>
        </w:rPr>
        <w:t>O jogo consistia no seguinte: </w:t>
      </w:r>
      <w:hyperlink r:id="rId8" w:tooltip="Monty Hall" w:history="1">
        <w:r w:rsidRPr="002D0FF9">
          <w:rPr>
            <w:rFonts w:ascii="Arial" w:eastAsia="Times New Roman" w:hAnsi="Arial" w:cs="Arial"/>
            <w:color w:val="000000" w:themeColor="text1"/>
            <w:lang w:eastAsia="pt-BR"/>
          </w:rPr>
          <w:t>Monty Hall</w:t>
        </w:r>
      </w:hyperlink>
      <w:r w:rsidRPr="002D0FF9">
        <w:rPr>
          <w:rFonts w:ascii="Arial" w:eastAsia="Times New Roman" w:hAnsi="Arial" w:cs="Arial"/>
          <w:color w:val="000000" w:themeColor="text1"/>
          <w:lang w:eastAsia="pt-BR"/>
        </w:rPr>
        <w:t>, o apresentador, apresentava três portas aos concorrentes. Atrás de uma delas estava um prêmio (um carro) e, atrás das outras duas, dois bodes.</w:t>
      </w:r>
    </w:p>
    <w:p w:rsidR="002D0FF9" w:rsidRPr="002D0FF9" w:rsidRDefault="002D0FF9" w:rsidP="00C1072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2D0FF9">
        <w:rPr>
          <w:rFonts w:ascii="Arial" w:eastAsia="Times New Roman" w:hAnsi="Arial" w:cs="Arial"/>
          <w:color w:val="000000" w:themeColor="text1"/>
          <w:lang w:eastAsia="pt-BR"/>
        </w:rPr>
        <w:t>Na 1.ª etapa o concorrente escolhe uma das três portas (que ainda não é aberta);</w:t>
      </w:r>
    </w:p>
    <w:p w:rsidR="002D0FF9" w:rsidRPr="002D0FF9" w:rsidRDefault="002D0FF9" w:rsidP="00C1072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2D0FF9">
        <w:rPr>
          <w:rFonts w:ascii="Arial" w:eastAsia="Times New Roman" w:hAnsi="Arial" w:cs="Arial"/>
          <w:color w:val="000000" w:themeColor="text1"/>
          <w:lang w:eastAsia="pt-BR"/>
        </w:rPr>
        <w:t>Na 2.ª etapa, Monty abre uma das outras duas portas que o concorrente não escolheu, revelando que o carro não se encontra nessa porta e revelando um dos bodes;</w:t>
      </w:r>
    </w:p>
    <w:p w:rsidR="002D0FF9" w:rsidRPr="002D0FF9" w:rsidRDefault="002D0FF9" w:rsidP="00C1072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2D0FF9">
        <w:rPr>
          <w:rFonts w:ascii="Arial" w:eastAsia="Times New Roman" w:hAnsi="Arial" w:cs="Arial"/>
          <w:color w:val="000000" w:themeColor="text1"/>
          <w:lang w:eastAsia="pt-BR"/>
        </w:rPr>
        <w:t>Na 3.ª etapa Monty pergunta ao concorrente se quer decidir permanecer com a porta que escolheu no início do jogo ou se ele pretende mudar para a outra porta que ainda está fechada para então a abrir. Agora, com duas portas apenas para escolher — pois uma delas já se viu, na 2.ª etapa, que não tinha o prêmio — e sabendo que o carro está</w:t>
      </w:r>
      <w:r w:rsidR="00C1072B">
        <w:rPr>
          <w:rFonts w:ascii="Arial" w:eastAsia="Times New Roman" w:hAnsi="Arial" w:cs="Arial"/>
          <w:color w:val="000000" w:themeColor="text1"/>
          <w:lang w:eastAsia="pt-BR"/>
        </w:rPr>
        <w:t xml:space="preserve"> atrás de uma das duas restantes</w:t>
      </w:r>
      <w:r w:rsidRPr="002D0FF9">
        <w:rPr>
          <w:rFonts w:ascii="Arial" w:eastAsia="Times New Roman" w:hAnsi="Arial" w:cs="Arial"/>
          <w:color w:val="000000" w:themeColor="text1"/>
          <w:lang w:eastAsia="pt-BR"/>
        </w:rPr>
        <w:t>, o concorrente tem que tomar a decisão.</w:t>
      </w:r>
    </w:p>
    <w:p w:rsidR="002D0FF9" w:rsidRPr="002D0FF9" w:rsidRDefault="002D0FF9" w:rsidP="00C1072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2D0FF9">
        <w:rPr>
          <w:rFonts w:ascii="Arial" w:eastAsia="Times New Roman" w:hAnsi="Arial" w:cs="Arial"/>
          <w:color w:val="000000" w:themeColor="text1"/>
          <w:lang w:eastAsia="pt-BR"/>
        </w:rPr>
        <w:t>Qual é a estratégia mais lógica? Ficar com a porta escolhida inicialmente ou mudar de porta? Com qual das duas portas ainda fechadas o concorrente tem mais probabilidades de ganhar? Por quê?</w:t>
      </w:r>
    </w:p>
    <w:p w:rsidR="009B474A" w:rsidRPr="009B474A" w:rsidRDefault="002D0FF9" w:rsidP="00C1072B">
      <w:pPr>
        <w:tabs>
          <w:tab w:val="center" w:pos="4252"/>
          <w:tab w:val="left" w:pos="6984"/>
        </w:tabs>
        <w:jc w:val="both"/>
        <w:rPr>
          <w:sz w:val="24"/>
          <w:szCs w:val="24"/>
        </w:rPr>
      </w:pPr>
      <w:r>
        <w:rPr>
          <w:sz w:val="24"/>
          <w:szCs w:val="24"/>
        </w:rPr>
        <w:t>(fonte: Wikipédia)</w:t>
      </w:r>
      <w:bookmarkStart w:id="0" w:name="_GoBack"/>
      <w:bookmarkEnd w:id="0"/>
    </w:p>
    <w:p w:rsidR="009B474A" w:rsidRDefault="009B474A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2D0FF9" w:rsidRDefault="002D0FF9" w:rsidP="00C1072B">
      <w:pPr>
        <w:jc w:val="both"/>
      </w:pPr>
    </w:p>
    <w:p w:rsidR="00C1072B" w:rsidRDefault="00C1072B" w:rsidP="00C1072B">
      <w:pPr>
        <w:jc w:val="both"/>
        <w:rPr>
          <w:color w:val="FF0000"/>
          <w:sz w:val="28"/>
          <w:szCs w:val="28"/>
        </w:rPr>
      </w:pPr>
    </w:p>
    <w:p w:rsidR="002D0FF9" w:rsidRDefault="002D0FF9" w:rsidP="00C1072B">
      <w:pPr>
        <w:jc w:val="both"/>
        <w:rPr>
          <w:color w:val="FF0000"/>
          <w:sz w:val="28"/>
          <w:szCs w:val="28"/>
        </w:rPr>
      </w:pPr>
      <w:r w:rsidRPr="002D0FF9">
        <w:rPr>
          <w:color w:val="FF0000"/>
          <w:sz w:val="28"/>
          <w:szCs w:val="28"/>
        </w:rPr>
        <w:lastRenderedPageBreak/>
        <w:t>RESOLUÇÃO</w:t>
      </w:r>
    </w:p>
    <w:p w:rsidR="002D0FF9" w:rsidRDefault="002D0FF9" w:rsidP="00C1072B">
      <w:pPr>
        <w:jc w:val="both"/>
      </w:pPr>
      <w:r>
        <w:t>Ao contr</w:t>
      </w:r>
      <w:r>
        <w:rPr>
          <w:rFonts w:cstheme="minorHAnsi"/>
        </w:rPr>
        <w:t>á</w:t>
      </w:r>
      <w:r>
        <w:t xml:space="preserve">rio do que muita gente pensa, trocar de porta </w:t>
      </w:r>
      <w:r>
        <w:rPr>
          <w:rFonts w:cstheme="minorHAnsi"/>
        </w:rPr>
        <w:t>é</w:t>
      </w:r>
      <w:r>
        <w:t xml:space="preserve"> a melhor opção</w:t>
      </w:r>
      <w:r w:rsidR="00D45115">
        <w:t>. Ao trocar, o participante estará dobrando suas chances de ganhar o carro.</w:t>
      </w:r>
    </w:p>
    <w:p w:rsidR="00D45115" w:rsidRDefault="00D45115" w:rsidP="00C1072B">
      <w:pPr>
        <w:jc w:val="both"/>
        <w:rPr>
          <w:rFonts w:cstheme="minorHAnsi"/>
        </w:rPr>
      </w:pPr>
      <w:r>
        <w:t>Vamos supor os três casos possíveis: um em que o pr</w:t>
      </w:r>
      <w:r>
        <w:rPr>
          <w:rFonts w:cstheme="minorHAnsi"/>
        </w:rPr>
        <w:t>ê</w:t>
      </w:r>
      <w:r>
        <w:t>mio est</w:t>
      </w:r>
      <w:r>
        <w:rPr>
          <w:rFonts w:cstheme="minorHAnsi"/>
        </w:rPr>
        <w:t>á</w:t>
      </w:r>
      <w:r>
        <w:t xml:space="preserve"> na primeira porta, outro em que o pr</w:t>
      </w:r>
      <w:r>
        <w:rPr>
          <w:rFonts w:cstheme="minorHAnsi"/>
        </w:rPr>
        <w:t>ê</w:t>
      </w:r>
      <w:r>
        <w:t>mio est</w:t>
      </w:r>
      <w:r>
        <w:rPr>
          <w:rFonts w:cstheme="minorHAnsi"/>
        </w:rPr>
        <w:t>á</w:t>
      </w:r>
      <w:r>
        <w:t xml:space="preserve"> na segunda porta e o </w:t>
      </w:r>
      <w:r>
        <w:rPr>
          <w:rFonts w:cstheme="minorHAnsi"/>
        </w:rPr>
        <w:t>ú</w:t>
      </w:r>
      <w:r>
        <w:t>ltimo em que o pr</w:t>
      </w:r>
      <w:r>
        <w:rPr>
          <w:rFonts w:cstheme="minorHAnsi"/>
        </w:rPr>
        <w:t>ê</w:t>
      </w:r>
      <w:r>
        <w:rPr>
          <w:rFonts w:cstheme="minorHAnsi"/>
        </w:rPr>
        <w:t>mio está na terceira porta, como pode ser visto na imagem abaixo.</w:t>
      </w:r>
    </w:p>
    <w:p w:rsidR="00D45115" w:rsidRDefault="00D45115" w:rsidP="00C1072B">
      <w:pPr>
        <w:jc w:val="both"/>
        <w:rPr>
          <w:rFonts w:cstheme="minorHAnsi"/>
        </w:rPr>
      </w:pPr>
    </w:p>
    <w:p w:rsidR="00D45115" w:rsidRDefault="00D45115" w:rsidP="00C1072B">
      <w:pPr>
        <w:jc w:val="both"/>
      </w:pPr>
      <w:r w:rsidRPr="00D45115">
        <w:drawing>
          <wp:inline distT="0" distB="0" distL="0" distR="0" wp14:anchorId="7D34C5B1" wp14:editId="1370B682">
            <wp:extent cx="4669779" cy="3480399"/>
            <wp:effectExtent l="0" t="0" r="0" b="635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79" cy="34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A9" w:rsidRDefault="00410EA9" w:rsidP="00C1072B">
      <w:pPr>
        <w:jc w:val="both"/>
      </w:pPr>
      <w:r>
        <w:t xml:space="preserve">(primeiro caso – linha 1; segundo caso </w:t>
      </w:r>
      <w:r>
        <w:t>–</w:t>
      </w:r>
      <w:r>
        <w:t xml:space="preserve"> linha 2; terceiro caso </w:t>
      </w:r>
      <w:r>
        <w:t>–</w:t>
      </w:r>
      <w:r>
        <w:t xml:space="preserve"> linha 3)</w:t>
      </w:r>
    </w:p>
    <w:p w:rsidR="00410EA9" w:rsidRDefault="00410EA9" w:rsidP="00C1072B">
      <w:pPr>
        <w:jc w:val="both"/>
      </w:pPr>
      <w:r>
        <w:t>Agora vamos supor que o participante escolha sempre a porta 1 nos três casos e que ele sempre mude de porta quando o apresentador perguntar.</w:t>
      </w:r>
    </w:p>
    <w:p w:rsidR="00410EA9" w:rsidRPr="00410EA9" w:rsidRDefault="00410EA9" w:rsidP="00C1072B">
      <w:pPr>
        <w:jc w:val="both"/>
      </w:pPr>
      <w:r w:rsidRPr="00410EA9">
        <w:t>Caso 1: você escolhe a porta premiada logo de primeira (que no nosso exemplo é a 1). Assim, quando o apresentador abrir uma porta não premiada e você trocar de porta para a outra não premiada, você perde o prêmio.</w:t>
      </w:r>
    </w:p>
    <w:p w:rsidR="00410EA9" w:rsidRPr="00410EA9" w:rsidRDefault="00410EA9" w:rsidP="00C1072B">
      <w:pPr>
        <w:jc w:val="both"/>
      </w:pPr>
      <w:r w:rsidRPr="00410EA9">
        <w:t>Caso 2: você inicialmente escolhe a porta 1, o apresentador, que sabe onde está o prêmio, abre a 3, você muda sua escolha pra porta 2 e ganha.</w:t>
      </w:r>
    </w:p>
    <w:p w:rsidR="00410EA9" w:rsidRPr="00410EA9" w:rsidRDefault="00410EA9" w:rsidP="00C1072B">
      <w:pPr>
        <w:jc w:val="both"/>
      </w:pPr>
      <w:r w:rsidRPr="00410EA9">
        <w:t>Caso 3: praticamente idêntico ao caso 2.</w:t>
      </w:r>
      <w:r w:rsidR="002411D7">
        <w:t xml:space="preserve"> </w:t>
      </w:r>
      <w:r w:rsidRPr="00410EA9">
        <w:t>Você inicialmente escolhe a porta 1, logo em seguida o apresentador abre a porta 2, e você que sempre muda sua escolha, decide abrir a porta 3, ganhando o prêmio.</w:t>
      </w:r>
    </w:p>
    <w:p w:rsidR="002411D7" w:rsidRDefault="002411D7" w:rsidP="00C1072B">
      <w:pPr>
        <w:jc w:val="both"/>
      </w:pPr>
      <w:r w:rsidRPr="002411D7">
        <w:t>Assim, podemos perceber que ao trocar de porta as probabilidades de acertar o carro aumentam para 66,6%, contra os 33,33% de caso você continuar com a porta escolhida inicialmente</w:t>
      </w:r>
      <w:r>
        <w:t>, já que se voc</w:t>
      </w:r>
      <w:r w:rsidRPr="00410EA9">
        <w:t>ê</w:t>
      </w:r>
      <w:r>
        <w:t xml:space="preserve"> sempre continuar com a porta escolhida inicialmente, voc</w:t>
      </w:r>
      <w:r w:rsidRPr="00410EA9">
        <w:t>ê</w:t>
      </w:r>
      <w:r>
        <w:t xml:space="preserve"> s</w:t>
      </w:r>
      <w:r>
        <w:rPr>
          <w:rFonts w:cstheme="minorHAnsi"/>
        </w:rPr>
        <w:t>ó</w:t>
      </w:r>
      <w:r>
        <w:t xml:space="preserve"> vai ganhar em um caso – o caso 1.</w:t>
      </w:r>
    </w:p>
    <w:p w:rsidR="00410EA9" w:rsidRPr="002D0FF9" w:rsidRDefault="00410EA9" w:rsidP="00C1072B">
      <w:pPr>
        <w:jc w:val="both"/>
      </w:pPr>
    </w:p>
    <w:sectPr w:rsidR="00410EA9" w:rsidRPr="002D0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FA9"/>
    <w:multiLevelType w:val="multilevel"/>
    <w:tmpl w:val="23BC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4A"/>
    <w:rsid w:val="002411D7"/>
    <w:rsid w:val="002D0FF9"/>
    <w:rsid w:val="00334E8E"/>
    <w:rsid w:val="00410EA9"/>
    <w:rsid w:val="009B474A"/>
    <w:rsid w:val="00B90077"/>
    <w:rsid w:val="00C1072B"/>
    <w:rsid w:val="00D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C84C"/>
  <w15:chartTrackingRefBased/>
  <w15:docId w15:val="{47D6A492-341C-441A-B0A0-F2E939D7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D0FF9"/>
    <w:rPr>
      <w:color w:val="0000FF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410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onty_H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%C3%A9cada_de_19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Estados_Unid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Paradox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iaram</dc:creator>
  <cp:keywords/>
  <dc:description/>
  <cp:lastModifiedBy>iaram</cp:lastModifiedBy>
  <cp:revision>2</cp:revision>
  <dcterms:created xsi:type="dcterms:W3CDTF">2020-07-02T00:04:00Z</dcterms:created>
  <dcterms:modified xsi:type="dcterms:W3CDTF">2020-07-02T12:28:00Z</dcterms:modified>
</cp:coreProperties>
</file>