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 Cold Case File: Midterm Code Notes</w:t>
      </w:r>
    </w:p>
    <w:p>
      <w:pPr>
        <w:spacing w:after="120"/>
      </w:pPr>
      <w:r>
        <w:t xml:space="preserve">ITSS/OPRE 3312 · Prep notes for the briefing and Q&amp;A · All numbers below come from report.txt</w:t>
      </w:r>
    </w:p>
    <w:p>
      <w:pPr>
        <w:pStyle w:val="Heading1"/>
      </w:pPr>
      <w:r>
        <w:t xml:space="preserve">1. How to run it</w:t>
      </w:r>
    </w:p>
    <w:p>
      <w:pPr>
        <w:spacing w:after="120"/>
      </w:pPr>
      <w:r>
        <w:t xml:space="preserve">From inside the </w:t>
      </w:r>
      <w:r>
        <w:rPr>
          <w:sz w:val="20"/>
          <w:szCs w:val="20"/>
          <w:rFonts w:ascii="Consolas" w:cs="Consolas" w:eastAsia="Consolas" w:hAnsi="Consolas"/>
        </w:rPr>
        <w:t xml:space="preserve">noelmidterm</w:t>
      </w:r>
      <w:r>
        <w:t xml:space="preserve"> folder:</w:t>
      </w:r>
    </w:p>
    <w:p>
      <w:pPr>
        <w:shd w:fill="F2F2F2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python clean_cases.py      # raw file in -&gt; cases_clean.csv, quarantine.csv, report.txt out</w:t>
      </w:r>
    </w:p>
    <w:p>
      <w:pPr>
        <w:shd w:fill="F2F2F2" w:val="clear"/>
        <w:spacing w:after="160"/>
      </w:pPr>
      <w:r>
        <w:rPr>
          <w:sz w:val="18"/>
          <w:szCs w:val="18"/>
          <w:rFonts w:ascii="Consolas" w:cs="Consolas" w:eastAsia="Consolas" w:hAnsi="Consolas"/>
        </w:rPr>
        <w:t xml:space="preserve">pytest test_cases.py       # 9 passed</w:t>
      </w:r>
    </w:p>
    <w:p>
      <w:pPr>
        <w:spacing w:after="120"/>
      </w:pPr>
      <w:r>
        <w:t xml:space="preserve">Re-running on a fresh copy of </w:t>
      </w:r>
      <w:r>
        <w:rPr>
          <w:sz w:val="20"/>
          <w:szCs w:val="20"/>
          <w:rFonts w:ascii="Consolas" w:cs="Consolas" w:eastAsia="Consolas" w:hAnsi="Consolas"/>
        </w:rPr>
        <w:t xml:space="preserve">midterm_cases_raw.csv</w:t>
      </w:r>
      <w:r>
        <w:t xml:space="preserve"> produces byte-for-byte identical output (checked).</w:t>
      </w:r>
    </w:p>
    <w:p>
      <w:pPr>
        <w:pStyle w:val="Heading1"/>
      </w:pPr>
      <w:r>
        <w:t xml:space="preserve">2. The pipeline</w:t>
      </w:r>
    </w:p>
    <w:p>
      <w:pPr>
        <w:spacing w:after="120"/>
      </w:pPr>
      <w:r>
        <w:t xml:space="preserve">This matches the flow boxes on the “How We Cleaned It” template slide: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csv.reader</w:t>
      </w:r>
      <w:r>
        <w:t xml:space="preserve"> loads the file, one row at a time (week 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Blank lines and repeated header rows are </w:t>
      </w:r>
      <w:r>
        <w:rPr>
          <w:b/>
          <w:bCs/>
        </w:rPr>
        <w:t xml:space="preserve">skipped</w:t>
      </w:r>
      <w:r>
        <w:t xml:space="preserve"> with </w:t>
      </w:r>
      <w:r>
        <w:rPr>
          <w:sz w:val="20"/>
          <w:szCs w:val="20"/>
          <w:rFonts w:ascii="Consolas" w:cs="Consolas" w:eastAsia="Consolas" w:hAnsi="Consolas"/>
        </w:rPr>
        <w:t xml:space="preserve">continue</w:t>
      </w:r>
      <w:r>
        <w:t xml:space="preserve"> (week 3), not quarantined.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Case.from_row()</w:t>
      </w:r>
      <w:r>
        <w:t xml:space="preserve"> cleans each field (week 7). Broken critical fields raise </w:t>
      </w:r>
      <w:r>
        <w:rPr>
          <w:sz w:val="20"/>
          <w:szCs w:val="20"/>
          <w:rFonts w:ascii="Consolas" w:cs="Consolas" w:eastAsia="Consolas" w:hAnsi="Consolas"/>
        </w:rPr>
        <w:t xml:space="preserve">ValueError</w:t>
      </w:r>
      <w:r>
        <w:t xml:space="preserve"> with a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try/except ValueError</w:t>
      </w:r>
      <w:r>
        <w:t xml:space="preserve"> catches that and logs line number + reason + raw row to the quarantine list (week 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set of case_ids</w:t>
      </w:r>
      <w:r>
        <w:t xml:space="preserve"> drops duplicates, keeping the first one (week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csv.writer</w:t>
      </w:r>
      <w:r>
        <w:t xml:space="preserve"> saves the two CSVs; the report lines are printed and saved to report.txt.</w:t>
      </w:r>
    </w:p>
    <w:p>
      <w:pPr>
        <w:pStyle w:val="Heading1"/>
      </w:pPr>
      <w:r>
        <w:t xml:space="preserve">3. What each file does</w:t>
      </w:r>
    </w:p>
    <w:p>
      <w:pPr>
        <w:pStyle w:val="Heading2"/>
      </w:pPr>
      <w:r>
        <w:t xml:space="preserve">case_model.py: the tools</w:t>
      </w:r>
    </w:p>
    <w:p>
      <w:pPr>
        <w:spacing w:after="120"/>
      </w:pPr>
      <w:r>
        <w:t xml:space="preserve">One docstringed cleaner per field (week 5 rule: one function, one job). Critical-field cleaners </w:t>
      </w:r>
      <w:r>
        <w:rPr>
          <w:b/>
          <w:bCs/>
        </w:rPr>
        <w:t xml:space="preserve">raise</w:t>
      </w:r>
      <w:r>
        <w:t xml:space="preserve">; non-critical ones </w:t>
      </w:r>
      <w:r>
        <w:rPr>
          <w:b/>
          <w:bCs/>
        </w:rPr>
        <w:t xml:space="preserve">repair</w:t>
      </w:r>
      <w:r>
        <w:t xml:space="preserve"> and never raise.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1500"/>
        <w:gridCol w:w="44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clean_case_id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case_id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Critical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strip + upper, regex </w:t>
            </w: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^CC[- ]?(\d{5})$</w:t>
            </w:r>
            <w:r>
              <w:t xml:space="preserve">, rebuilds as CC-12345; else raises “bad case_id”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parse_date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incident_date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Critical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blank/N/A/unknown → “missing date”; tries 3 regex formats; </w:t>
            </w: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date()</w:t>
            </w:r>
            <w:r>
              <w:t xml:space="preserve"> rejects Feb 30 / month 13 → “invalid date”; after 10/07/2026 → “future date”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clean_status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Critical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OPEN/OPN → OPEN; CLOSED/CLSD/CLEARED → CLOSED; anything else → “unknown status”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clean_name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victim_name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Repair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" ".join(text.split()).title()</w:t>
            </w:r>
            <w:r>
              <w:t xml:space="preserve"> strips, collapses spaces, Title Case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clean_sex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Repair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M/MALE → M; F/FEMALE → F; anything else → U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clean_age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Repair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int()</w:t>
            </w:r>
            <w:r>
              <w:t xml:space="preserve"> inside try/except; must be 0–110, otherwise blank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clean_beat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Repair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regex </w:t>
            </w: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\d{3}</w:t>
            </w:r>
            <w:r>
              <w:t xml:space="preserve"> pulls the 3 digits out of “beat 631”, “B-150”; else blank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clean_phone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tip_notes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Repair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week-5 phone regex widened to accept dots; first match → 214-555-1234 with </w:t>
            </w: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.replace()</w:t>
            </w:r>
            <w:r>
              <w:t xml:space="preserve">; else blank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The Case class</w:t>
      </w:r>
      <w:r>
        <w:t xml:space="preserve"> stores the 9 clean fields. </w:t>
      </w:r>
      <w:r>
        <w:rPr>
          <w:sz w:val="20"/>
          <w:szCs w:val="20"/>
          <w:rFonts w:ascii="Consolas" w:cs="Consolas" w:eastAsia="Consolas" w:hAnsi="Consolas"/>
        </w:rPr>
        <w:t xml:space="preserve">from_row()</w:t>
      </w:r>
      <w:r>
        <w:t xml:space="preserve"> is the </w:t>
      </w:r>
      <w:r>
        <w:rPr>
          <w:sz w:val="20"/>
          <w:szCs w:val="20"/>
          <w:rFonts w:ascii="Consolas" w:cs="Consolas" w:eastAsia="Consolas" w:hAnsi="Consolas"/>
        </w:rPr>
        <w:t xml:space="preserve">@classmethod</w:t>
      </w:r>
      <w:r>
        <w:t xml:space="preserve"> constructor; it checks the rules in the slide’s order (field count → case_id → date → status). </w:t>
      </w:r>
      <w:r>
        <w:rPr>
          <w:sz w:val="20"/>
          <w:szCs w:val="20"/>
          <w:rFonts w:ascii="Consolas" w:cs="Consolas" w:eastAsia="Consolas" w:hAnsi="Consolas"/>
        </w:rPr>
        <w:t xml:space="preserve">years_unsolved</w:t>
      </w:r>
      <w:r>
        <w:t xml:space="preserve"> and </w:t>
      </w:r>
      <w:r>
        <w:rPr>
          <w:sz w:val="20"/>
          <w:szCs w:val="20"/>
          <w:rFonts w:ascii="Consolas" w:cs="Consolas" w:eastAsia="Consolas" w:hAnsi="Consolas"/>
        </w:rPr>
        <w:t xml:space="preserve">is_stale</w:t>
      </w:r>
      <w:r>
        <w:t xml:space="preserve"> are </w:t>
      </w:r>
      <w:r>
        <w:rPr>
          <w:sz w:val="20"/>
          <w:szCs w:val="20"/>
          <w:rFonts w:ascii="Consolas" w:cs="Consolas" w:eastAsia="Consolas" w:hAnsi="Consolas"/>
        </w:rPr>
        <w:t xml:space="preserve">@property</w:t>
      </w:r>
      <w:r>
        <w:t xml:space="preserve">s (2026 − year; OPEN and 5+ years). </w:t>
      </w:r>
      <w:r>
        <w:rPr>
          <w:sz w:val="20"/>
          <w:szCs w:val="20"/>
          <w:rFonts w:ascii="Consolas" w:cs="Consolas" w:eastAsia="Consolas" w:hAnsi="Consolas"/>
        </w:rPr>
        <w:t xml:space="preserve">summary()</w:t>
      </w:r>
      <w:r>
        <w:t xml:space="preserve"> formats one report line; </w:t>
      </w:r>
      <w:r>
        <w:rPr>
          <w:sz w:val="20"/>
          <w:szCs w:val="20"/>
          <w:rFonts w:ascii="Consolas" w:cs="Consolas" w:eastAsia="Consolas" w:hAnsi="Consolas"/>
        </w:rPr>
        <w:t xml:space="preserve">to_row()</w:t>
      </w:r>
      <w:r>
        <w:t xml:space="preserve"> returns the 9 output columns. The address (row[5]) is deliberately dropped.</w:t>
      </w:r>
    </w:p>
    <w:p>
      <w:pPr>
        <w:pStyle w:val="Heading2"/>
      </w:pPr>
      <w:r>
        <w:t xml:space="preserve">clean_cases.py: the one command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  <w:rFonts w:ascii="Consolas" w:cs="Consolas" w:eastAsia="Consolas" w:hAnsi="Consolas"/>
        </w:rPr>
        <w:t xml:space="preserve">load_cases(path)</w:t>
      </w:r>
      <w:r>
        <w:t xml:space="preserve">: the single pass over every row, with accumulators in a </w:t>
      </w:r>
      <w:r>
        <w:rPr>
          <w:sz w:val="20"/>
          <w:szCs w:val="20"/>
          <w:rFonts w:ascii="Consolas" w:cs="Consolas" w:eastAsia="Consolas" w:hAnsi="Consolas"/>
        </w:rPr>
        <w:t xml:space="preserve">counts</w:t>
      </w:r>
      <w:r>
        <w:t xml:space="preserve"> dict and a </w:t>
      </w:r>
      <w:r>
        <w:rPr>
          <w:sz w:val="20"/>
          <w:szCs w:val="20"/>
          <w:rFonts w:ascii="Consolas" w:cs="Consolas" w:eastAsia="Consolas" w:hAnsi="Consolas"/>
        </w:rPr>
        <w:t xml:space="preserve">reasons</w:t>
      </w:r>
      <w:r>
        <w:t xml:space="preserve"> dict (</w:t>
      </w:r>
      <w:r>
        <w:rPr>
          <w:sz w:val="20"/>
          <w:szCs w:val="20"/>
          <w:rFonts w:ascii="Consolas" w:cs="Consolas" w:eastAsia="Consolas" w:hAnsi="Consolas"/>
        </w:rPr>
        <w:t xml:space="preserve">reasons.get(reason, 0) + 1</w:t>
      </w:r>
      <w:r>
        <w:t xml:space="preserve">). Returns cases sorted by case_id.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  <w:rFonts w:ascii="Consolas" w:cs="Consolas" w:eastAsia="Consolas" w:hAnsi="Consolas"/>
        </w:rPr>
        <w:t xml:space="preserve">write_clean()</w:t>
      </w:r>
      <w:r>
        <w:t xml:space="preserve"> / </w:t>
      </w:r>
      <w:r>
        <w:rPr>
          <w:sz w:val="20"/>
          <w:szCs w:val="20"/>
          <w:rFonts w:ascii="Consolas" w:cs="Consolas" w:eastAsia="Consolas" w:hAnsi="Consolas"/>
        </w:rPr>
        <w:t xml:space="preserve">write_quarantine()</w:t>
      </w:r>
      <w:r>
        <w:t xml:space="preserve">: csv.writer. It auto-quotes fields containing commas, so “Ramirez, K” comes out quoted exactly like the slide 5 example.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  <w:rFonts w:ascii="Consolas" w:cs="Consolas" w:eastAsia="Consolas" w:hAnsi="Consolas"/>
        </w:rPr>
        <w:t xml:space="preserve">build_report()</w:t>
      </w:r>
      <w:r>
        <w:t xml:space="preserve">: answers the six report questions with f-string formatting (</w:t>
      </w:r>
      <w:r>
        <w:rPr>
          <w:sz w:val="20"/>
          <w:szCs w:val="20"/>
          <w:rFonts w:ascii="Consolas" w:cs="Consolas" w:eastAsia="Consolas" w:hAnsi="Consolas"/>
        </w:rPr>
        <w:t xml:space="preserve">:.1%</w:t>
      </w:r>
      <w:r>
        <w:t xml:space="preserve">, </w:t>
      </w:r>
      <w:r>
        <w:rPr>
          <w:sz w:val="20"/>
          <w:szCs w:val="20"/>
          <w:rFonts w:ascii="Consolas" w:cs="Consolas" w:eastAsia="Consolas" w:hAnsi="Consolas"/>
        </w:rPr>
        <w:t xml:space="preserve">:,</w:t>
      </w:r>
      <w:r>
        <w:t xml:space="preserve">, </w:t>
      </w:r>
      <w:r>
        <w:rPr>
          <w:sz w:val="20"/>
          <w:szCs w:val="20"/>
          <w:rFonts w:ascii="Consolas" w:cs="Consolas" w:eastAsia="Consolas" w:hAnsi="Consolas"/>
        </w:rPr>
        <w:t xml:space="preserve">:&lt;34</w:t>
      </w:r>
      <w:r>
        <w:t xml:space="preserve">). Decade label = </w:t>
      </w:r>
      <w:r>
        <w:rPr>
          <w:sz w:val="20"/>
          <w:szCs w:val="20"/>
          <w:rFonts w:ascii="Consolas" w:cs="Consolas" w:eastAsia="Consolas" w:hAnsi="Consolas"/>
        </w:rPr>
        <w:t xml:space="preserve">str(year)[0:3] + "0s"</w:t>
      </w:r>
      <w:r>
        <w:t xml:space="preserve"> (week 2 slicing).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  <w:rFonts w:ascii="Consolas" w:cs="Consolas" w:eastAsia="Consolas" w:hAnsi="Consolas"/>
        </w:rPr>
        <w:t xml:space="preserve">if __name__ == "__main__":</w:t>
      </w:r>
      <w:r>
        <w:t xml:space="preserve"> guard so pytest can import without running the pipeline.</w:t>
      </w:r>
    </w:p>
    <w:p>
      <w:pPr>
        <w:pStyle w:val="Heading2"/>
      </w:pPr>
      <w:r>
        <w:t xml:space="preserve">test_cases.py: 9 tests, 5 of them failure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44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Checks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test_good_row_cleans_every_field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Happy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9 fields cleaned from a messy row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test_messy_values_are_normalized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Happy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CC 16288, female, month-name date, B-150, CLSD, dotted phone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test_bad_age_and_missing_phone_become_blank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Happy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999 / unknown / -1 ages → blank; no phone → blank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test_stale_property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Happy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years_unsolved = 26 and is_stale is True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test_wrong_field_count_rejected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Failure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5-field truncated row raises ValueError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test_bad_case_id_rejected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Failure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XX-46752 raises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test_impossible_date_rejected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Failure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2008-02-30 raises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test_future_date_rejected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Failure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2027-04-01 raises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test_unknown_status_rejected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Failure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PENDING? raises</w:t>
            </w:r>
          </w:p>
        </w:tc>
      </w:tr>
    </w:tbl>
    <w:p>
      <w:pPr>
        <w:pStyle w:val="Heading1"/>
      </w:pPr>
      <w:r>
        <w:t xml:space="preserve">4. The numbers (from report.txt)</w:t>
      </w:r>
    </w:p>
    <w:p>
      <w:pPr>
        <w:pStyle w:val="Heading2"/>
      </w:pPr>
      <w:r>
        <w:t xml:space="preserve">Intake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Lines in file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5,130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Blank lines skipped (includes whitespace-only lines)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Header rows skipped (line 1 + 3 repeats)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 rows read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5,112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Quarantined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204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  wrong field count / missing date / bad case_id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46 / 41 / 38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  invalid date / unknown status / future date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33 / 29 / 17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Duplicates removed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312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Clean cases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4,596</w:t>
            </w:r>
          </w:p>
        </w:tc>
      </w:tr>
    </w:tbl>
    <w:p>
      <w:pPr>
        <w:spacing w:after="120"/>
      </w:pPr>
      <w:r>
        <w:t xml:space="preserve">Funnel check: </w:t>
      </w:r>
      <w:r>
        <w:rPr>
          <w:b/>
          <w:bCs/>
        </w:rPr>
        <w:t xml:space="preserve">5,112 − 204 − 312 = 4,596</w:t>
      </w:r>
      <w:r>
        <w:t xml:space="preserve">.</w:t>
      </w:r>
    </w:p>
    <w:p>
      <w:pPr>
        <w:pStyle w:val="Heading2"/>
      </w:pPr>
      <w:r>
        <w:t xml:space="preserve">Clearance</w:t>
      </w:r>
    </w:p>
    <w:p>
      <w:pPr>
        <w:spacing w:after="120"/>
      </w:pPr>
      <w:r>
        <w:t xml:space="preserve">Overall: 2,860 CLOSED / 4,596 = </w:t>
      </w:r>
      <w:r>
        <w:rPr>
          <w:b/>
          <w:bCs/>
        </w:rPr>
        <w:t xml:space="preserve">62.2%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Decade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Closed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Rate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1980s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916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679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74.1%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1990s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1,403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960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68.4%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2000s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785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480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61.1%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2010s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915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490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53.6%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2020s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577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43.5%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Template caution: older cases have had more time to be closed, so say the decline is </w:t>
      </w:r>
      <w:r>
        <w:rPr>
          <w:b/>
          <w:bCs/>
        </w:rPr>
        <w:t xml:space="preserve">associated with</w:t>
      </w:r>
      <w:r>
        <w:t xml:space="preserve"> recency, not caused by it.</w:t>
      </w:r>
    </w:p>
    <w:p>
      <w:pPr>
        <w:pStyle w:val="Heading2"/>
      </w:pPr>
      <w:r>
        <w:t xml:space="preserve">Open cases, beats, leads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cases: </w:t>
      </w:r>
      <w:r>
        <w:rPr>
          <w:b/>
          <w:bCs/>
        </w:rPr>
        <w:t xml:space="preserve">1,736</w:t>
      </w:r>
      <w:r>
        <w:t xml:space="preserve">. Stale (open 5+ years): </w:t>
      </w:r>
      <w:r>
        <w:rPr>
          <w:b/>
          <w:bCs/>
        </w:rPr>
        <w:t xml:space="preserve">1,504</w:t>
      </w:r>
      <w:r>
        <w:t xml:space="preserve"> (86.6% of open).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 oldest open cases are all from 1981: CC-50837, CC-47808, CC-69297, CC-34129, CC-15099.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Top 3 beats by open cases: </w:t>
      </w:r>
      <w:r>
        <w:rPr>
          <w:b/>
          <w:bCs/>
        </w:rPr>
        <w:t xml:space="preserve">517</w:t>
      </w:r>
      <w:r>
        <w:t xml:space="preserve"> (51 open, 33.8% clearance), </w:t>
      </w:r>
      <w:r>
        <w:rPr>
          <w:b/>
          <w:bCs/>
        </w:rPr>
        <w:t xml:space="preserve">121</w:t>
      </w:r>
      <w:r>
        <w:t xml:space="preserve"> (43 open, 40.3%), </w:t>
      </w:r>
      <w:r>
        <w:rPr>
          <w:b/>
          <w:bCs/>
        </w:rPr>
        <w:t xml:space="preserve">451</w:t>
      </w:r>
      <w:r>
        <w:t xml:space="preserve"> (39 open, 52.4%).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cases with a callback phone: 791 / 1,736 = </w:t>
      </w:r>
      <w:r>
        <w:rPr>
          <w:b/>
          <w:bCs/>
        </w:rPr>
        <w:t xml:space="preserve">45.6%</w:t>
      </w:r>
      <w:r>
        <w:t xml:space="preserve">.</w:t>
      </w:r>
    </w:p>
    <w:p>
      <w:pPr>
        <w:pStyle w:val="Heading2"/>
      </w:pPr>
      <w:r>
        <w:t xml:space="preserve">Raw vs clean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Raw rows with status exactly “CLOSED”: 1,849 / 5,112 = </w:t>
      </w:r>
      <w:r>
        <w:rPr>
          <w:b/>
          <w:bCs/>
        </w:rPr>
        <w:t xml:space="preserve">36.2%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Clean clearance rate: </w:t>
      </w:r>
      <w:r>
        <w:rPr>
          <w:b/>
          <w:bCs/>
        </w:rPr>
        <w:t xml:space="preserve">62.2%</w:t>
      </w:r>
      <w:r>
        <w:t xml:space="preserve">, so the raw count is off by </w:t>
      </w:r>
      <w:r>
        <w:rPr>
          <w:b/>
          <w:bCs/>
        </w:rPr>
        <w:t xml:space="preserve">26.1 percentage points</w:t>
      </w:r>
      <w:r>
        <w:t xml:space="preserve">, too low.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Why: the exact-match count misses Closed (392), closed (385), CLEARED (265) and CLSD (244). Duplicates and quarantined rows also sit in the raw denominator.</w:t>
      </w:r>
    </w:p>
    <w:p>
      <w:pPr>
        <w:pStyle w:val="Heading1"/>
      </w:pPr>
      <w:r>
        <w:t xml:space="preserve">5. Judgment calls (for the template slide)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Whitespace-only lines</w:t>
      </w:r>
      <w:r>
        <w:t xml:space="preserve"> (</w:t>
      </w:r>
      <w:r>
        <w:rPr>
          <w:sz w:val="20"/>
          <w:szCs w:val="20"/>
          <w:rFonts w:ascii="Consolas" w:cs="Consolas" w:eastAsia="Consolas" w:hAnsi="Consolas"/>
        </w:rPr>
        <w:t xml:space="preserve">"   "</w:t>
      </w:r>
      <w:r>
        <w:t xml:space="preserve">) are treated as blank lines and skipped, not quarantined.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“Smarch 31, 1988”</w:t>
      </w:r>
      <w:r>
        <w:t xml:space="preserve"> is not a real month, so it is quarantined as an invalid date. So are dates like </w:t>
      </w:r>
      <w:r>
        <w:rPr>
          <w:sz w:val="20"/>
          <w:szCs w:val="20"/>
          <w:rFonts w:ascii="Consolas" w:cs="Consolas" w:eastAsia="Consolas" w:hAnsi="Consolas"/>
        </w:rPr>
        <w:t xml:space="preserve">07/27/02x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Raw-rate denominator</w:t>
      </w:r>
      <w:r>
        <w:t xml:space="preserve"> = all 5,112 data rows (blanks and headers excluded). The slide doesn’t specify it, so confirm this with the professor.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Top-10 beat tie:</w:t>
      </w:r>
      <w:r>
        <w:t xml:space="preserve"> the 10th and 11th beats both have 33 open cases. Which one appears depends on order; no tie-breaker is taught in the slides.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Duplicates</w:t>
      </w:r>
      <w:r>
        <w:t xml:space="preserve"> are checked only among rows that passed cleaning. No quarantined case_id reappears later, so this choice doesn’t change any count.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Dates written M/D/YYYY</w:t>
      </w:r>
      <w:r>
        <w:t xml:space="preserve"> are read month-first (US style), matching the slide’s 6/7/2000 example.</w:t>
      </w:r>
    </w:p>
    <w:p>
      <w:pPr>
        <w:pStyle w:val="Heading1"/>
      </w:pPr>
      <w:r>
        <w:t xml:space="preserve">6. Things used that are not in the 01–07 slides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  <w:rFonts w:ascii="Consolas" w:cs="Consolas" w:eastAsia="Consolas" w:hAnsi="Consolas"/>
        </w:rPr>
        <w:t xml:space="preserve">datetime.date</w:t>
      </w:r>
      <w:r>
        <w:t xml:space="preserve">: catches impossible dates. Explicitly allowed by midterm slide 6 (“csv, re, datetime”).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  <w:rFonts w:ascii="Consolas" w:cs="Consolas" w:eastAsia="Consolas" w:hAnsi="Consolas"/>
        </w:rPr>
        <w:t xml:space="preserve">csv.writer</w:t>
      </w:r>
      <w:r>
        <w:t xml:space="preserve">: needed to write the CSVs; the template pipeline names a “writer” step.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  <w:rFonts w:ascii="Consolas" w:cs="Consolas" w:eastAsia="Consolas" w:hAnsi="Consolas"/>
        </w:rPr>
        <w:t xml:space="preserve">^</w:t>
      </w:r>
      <w:r>
        <w:t xml:space="preserve"> and </w:t>
      </w:r>
      <w:r>
        <w:rPr>
          <w:sz w:val="20"/>
          <w:szCs w:val="20"/>
          <w:rFonts w:ascii="Consolas" w:cs="Consolas" w:eastAsia="Consolas" w:hAnsi="Consolas"/>
        </w:rPr>
        <w:t xml:space="preserve">$</w:t>
      </w:r>
      <w:r>
        <w:t xml:space="preserve"> regex anchors: “start” and “end” of the text. Without them </w:t>
      </w:r>
      <w:r>
        <w:rPr>
          <w:sz w:val="20"/>
          <w:szCs w:val="20"/>
          <w:rFonts w:ascii="Consolas" w:cs="Consolas" w:eastAsia="Consolas" w:hAnsi="Consolas"/>
        </w:rPr>
        <w:t xml:space="preserve">CC-636017</w:t>
      </w:r>
      <w:r>
        <w:t xml:space="preserve"> would match as </w:t>
      </w:r>
      <w:r>
        <w:rPr>
          <w:sz w:val="20"/>
          <w:szCs w:val="20"/>
          <w:rFonts w:ascii="Consolas" w:cs="Consolas" w:eastAsia="Consolas" w:hAnsi="Consolas"/>
        </w:rPr>
        <w:t xml:space="preserve">CC-63601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  <w:rFonts w:ascii="Consolas" w:cs="Consolas" w:eastAsia="Consolas" w:hAnsi="Consolas"/>
        </w:rPr>
        <w:t xml:space="preserve">" ".join(text.split())</w:t>
      </w:r>
      <w:r>
        <w:t xml:space="preserve">: collapses repeated spaces in names (</w:t>
      </w:r>
      <w:r>
        <w:rPr>
          <w:sz w:val="20"/>
          <w:szCs w:val="20"/>
          <w:rFonts w:ascii="Consolas" w:cs="Consolas" w:eastAsia="Consolas" w:hAnsi="Consolas"/>
        </w:rPr>
        <w:t xml:space="preserve">.split()</w:t>
      </w:r>
      <w:r>
        <w:t xml:space="preserve"> is week 2; </w:t>
      </w:r>
      <w:r>
        <w:rPr>
          <w:sz w:val="20"/>
          <w:szCs w:val="20"/>
          <w:rFonts w:ascii="Consolas" w:cs="Consolas" w:eastAsia="Consolas" w:hAnsi="Consolas"/>
        </w:rPr>
        <w:t xml:space="preserve">.join</w:t>
      </w:r>
      <w:r>
        <w:t xml:space="preserve"> was in your week 6 code).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  <w:rFonts w:ascii="Consolas" w:cs="Consolas" w:eastAsia="Consolas" w:hAnsi="Consolas"/>
        </w:rPr>
        <w:t xml:space="preserve">is None</w:t>
      </w:r>
      <w:r>
        <w:t xml:space="preserve">: checks for a blank age.</w:t>
      </w:r>
    </w:p>
    <w:p>
      <w:pPr>
        <w:pStyle w:val="Heading1"/>
      </w:pPr>
      <w:r>
        <w:t xml:space="preserve">7. Rubric check: code portion (30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14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Clean data is correct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 (unverified vs key)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Follows the cleaning standard in order and the slide 5 format exactly. Can’t compare to the answer key: we don’t have it.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Runs end to end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command, three files out, zero crashes; identical on a fresh copy.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Uses weeks 2–7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Case class + from_row, 8 cleaner functions, regex (case_id, beat, dates, phones), set, dicts, try/except ValueError.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 pytest tests, all green, 5 failure paths (2 required).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Slide 6’s week-by-week list is also covered: strip/split/title/upper and f-strings (wk 2); one pass with accumulators (wk 3); set + dicts for reasons, beats, decades (wk 4); docstringed cleaners + regex (wk 5); csv.reader, try/except, test_cases.py (wk 6); Case with from_row, years_unsolved, is_stale, loader builds Case objects (wk 7).</w:t>
      </w:r>
    </w:p>
    <w:p>
      <w:pPr>
        <w:pStyle w:val="Heading2"/>
      </w:pPr>
      <w:r>
        <w:t xml:space="preserve">Not covered by the code (still to do)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Presentation (70 pts):</w:t>
      </w:r>
      <w:r>
        <w:t xml:space="preserve"> the 5 briefing slides are not built yet. Section 4 above has every number they need.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template’s “ugliest row we found” example: pick one from quarantine.csv.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Submission: </w:t>
      </w:r>
      <w:r>
        <w:rPr>
          <w:sz w:val="20"/>
          <w:szCs w:val="20"/>
          <w:rFonts w:ascii="Consolas" w:cs="Consolas" w:eastAsia="Consolas" w:hAnsi="Consolas"/>
        </w:rPr>
        <w:t xml:space="preserve">SquadName_midterm.zip</w:t>
      </w:r>
      <w:r>
        <w:t xml:space="preserve"> (code + CSVs + report.txt) and </w:t>
      </w:r>
      <w:r>
        <w:rPr>
          <w:sz w:val="20"/>
          <w:szCs w:val="20"/>
          <w:rFonts w:ascii="Consolas" w:cs="Consolas" w:eastAsia="Consolas" w:hAnsi="Consolas"/>
        </w:rPr>
        <w:t xml:space="preserve">SquadName_briefing.pptx</w:t>
      </w:r>
      <w:r>
        <w:t xml:space="preserve">, uploaded before 7:00 PM on 10/14.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squad member presents and must be able to explain any line. Every line in the code has a comment for this.</w:t>
      </w:r>
    </w:p>
    <w:p>
      <w:pPr>
        <w:pStyle w:val="Heading1"/>
      </w:pPr>
      <w:r>
        <w:t xml:space="preserve">8. Likely Q&amp;A questions</w:t>
      </w:r>
    </w:p>
    <w:p>
      <w:pPr>
        <w:spacing w:after="120"/>
      </w:pPr>
      <w:r>
        <w:rPr>
          <w:b/>
          <w:bCs/>
        </w:rPr>
        <w:t xml:space="preserve">Why raise ValueError instead of returning None for a bad date?</w:t>
      </w:r>
      <w:r>
        <w:t xml:space="preserve"> Raising stops from_row immediately and carries the reason string; the loader’s except turns it into the quarantine log. That is the week 6 pattern.</w:t>
      </w:r>
    </w:p>
    <w:p>
      <w:pPr>
        <w:spacing w:after="120"/>
      </w:pPr>
      <w:r>
        <w:rPr>
          <w:b/>
          <w:bCs/>
        </w:rPr>
        <w:t xml:space="preserve">Why catch ValueError and not a bare except?</w:t>
      </w:r>
      <w:r>
        <w:t xml:space="preserve"> A bare except would also hide our own bugs (week 6 slide).</w:t>
      </w:r>
    </w:p>
    <w:p>
      <w:pPr>
        <w:spacing w:after="120"/>
      </w:pPr>
      <w:r>
        <w:rPr>
          <w:b/>
          <w:bCs/>
        </w:rPr>
        <w:t xml:space="preserve">Why is age repaired but date quarantined?</w:t>
      </w:r>
      <w:r>
        <w:t xml:space="preserve"> The standard lists date as critical (needed for year, decade, staleness) and age as non-critical.</w:t>
      </w:r>
    </w:p>
    <w:p>
      <w:pPr>
        <w:spacing w:after="120"/>
      </w:pPr>
      <w:r>
        <w:rPr>
          <w:b/>
          <w:bCs/>
        </w:rPr>
        <w:t xml:space="preserve">Why a set for duplicates?</w:t>
      </w:r>
      <w:r>
        <w:t xml:space="preserve"> Checking </w:t>
      </w:r>
      <w:r>
        <w:rPr>
          <w:sz w:val="20"/>
          <w:szCs w:val="20"/>
          <w:rFonts w:ascii="Consolas" w:cs="Consolas" w:eastAsia="Consolas" w:hAnsi="Consolas"/>
        </w:rPr>
        <w:t xml:space="preserve">in</w:t>
      </w:r>
      <w:r>
        <w:t xml:space="preserve"> a set is instant and a set keeps one of each. We normalize the id first so “cc-19495” and “CC-19495” match (week 4: normalize first, dedupe second).</w:t>
      </w:r>
    </w:p>
    <w:p>
      <w:pPr>
        <w:spacing w:after="120"/>
      </w:pPr>
      <w:r>
        <w:rPr>
          <w:b/>
          <w:bCs/>
        </w:rPr>
        <w:t xml:space="preserve">How does the date parser know Feb 30 is invalid?</w:t>
      </w:r>
      <w:r>
        <w:t xml:space="preserve"> </w:t>
      </w:r>
      <w:r>
        <w:rPr>
          <w:sz w:val="20"/>
          <w:szCs w:val="20"/>
          <w:rFonts w:ascii="Consolas" w:cs="Consolas" w:eastAsia="Consolas" w:hAnsi="Consolas"/>
        </w:rPr>
        <w:t xml:space="preserve">date(2008, 2, 30)</w:t>
      </w:r>
      <w:r>
        <w:t xml:space="preserve"> raises ValueError on its own; we catch it and re-raise with our reason “invalid date”.</w:t>
      </w:r>
    </w:p>
    <w:p>
      <w:pPr>
        <w:spacing w:after="120"/>
      </w:pPr>
      <w:r>
        <w:rPr>
          <w:b/>
          <w:bCs/>
        </w:rPr>
        <w:t xml:space="preserve">Why is the raw clearance rate so much lower?</w:t>
      </w:r>
      <w:r>
        <w:t xml:space="preserve"> Exact-match “CLOSED” misses 1,286 closed cases written as Closed, closed, CLEARED or CLSD, while the denominator still includes duplicates and broken rows.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bCs/>
      <w:color w:val="2E559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2026-10-08T23:37:25.728Z</dcterms:created>
  <dcterms:modified xsi:type="dcterms:W3CDTF">2026-10-08T23:37:25.728Z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