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50EB" w14:textId="49FCBC80" w:rsidR="00A225C1" w:rsidRDefault="00A225C1" w:rsidP="00A225C1">
      <w:r w:rsidRPr="006B7BE9">
        <w:rPr>
          <w:i/>
        </w:rPr>
        <w:t>Hướng dẫn:</w:t>
      </w:r>
      <w:r w:rsidR="00BC55AA">
        <w:rPr>
          <w:i/>
        </w:rPr>
        <w:t xml:space="preserve"> giải bằng phương pháp quy hoạch động</w:t>
      </w:r>
    </w:p>
    <w:p w14:paraId="63FF3896" w14:textId="77777777" w:rsidR="00A225C1" w:rsidRPr="006B7BE9" w:rsidRDefault="00A225C1" w:rsidP="00A225C1">
      <w:pPr>
        <w:pStyle w:val="ListParagraph"/>
        <w:numPr>
          <w:ilvl w:val="0"/>
          <w:numId w:val="1"/>
        </w:numPr>
        <w:spacing w:line="360" w:lineRule="auto"/>
        <w:ind w:left="360"/>
      </w:pPr>
      <w:r>
        <w:t xml:space="preserve">Gọi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rPr>
          <w:rFonts w:eastAsiaTheme="minorEastAsia"/>
        </w:rPr>
        <w:t xml:space="preserve"> là lượng khói bay ra ít nhất khi trộn các lọ nằm liên tiếp từ vị trí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đến vị trí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>.</w:t>
      </w:r>
    </w:p>
    <w:p w14:paraId="512ABE03" w14:textId="77777777" w:rsidR="00A225C1" w:rsidRPr="00CC1F31" w:rsidRDefault="00A225C1" w:rsidP="00A225C1">
      <w:pPr>
        <w:pStyle w:val="ListParagraph"/>
        <w:numPr>
          <w:ilvl w:val="0"/>
          <w:numId w:val="1"/>
        </w:numPr>
        <w:spacing w:line="360" w:lineRule="auto"/>
        <w:ind w:left="360"/>
      </w:pPr>
      <w:r>
        <w:t xml:space="preserve">Để trộn hóa chất, </w:t>
      </w:r>
      <w:r>
        <w:rPr>
          <w:rFonts w:eastAsiaTheme="minorEastAsia"/>
        </w:rPr>
        <w:t xml:space="preserve">ta tách dãy các lọ từ vị trí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đến vị trí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thành 2 dãy: dãy từ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đến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và dãy từ </w:t>
      </w:r>
      <m:oMath>
        <m:r>
          <w:rPr>
            <w:rFonts w:ascii="Cambria Math" w:eastAsiaTheme="minorEastAsia" w:hAnsi="Cambria Math"/>
          </w:rPr>
          <m:t>k+1</m:t>
        </m:r>
      </m:oMath>
      <w:r>
        <w:rPr>
          <w:rFonts w:eastAsiaTheme="minorEastAsia"/>
        </w:rPr>
        <w:t xml:space="preserve"> đến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, trong đó </w:t>
      </w:r>
      <m:oMath>
        <m:r>
          <w:rPr>
            <w:rFonts w:ascii="Cambria Math" w:eastAsiaTheme="minorEastAsia" w:hAnsi="Cambria Math"/>
          </w:rPr>
          <m:t>i≤k&lt;j</m:t>
        </m:r>
      </m:oMath>
      <w:r>
        <w:rPr>
          <w:rFonts w:eastAsiaTheme="minorEastAsia"/>
        </w:rPr>
        <w:t xml:space="preserve">. </w:t>
      </w:r>
    </w:p>
    <w:p w14:paraId="6FC86C07" w14:textId="77777777" w:rsidR="00A225C1" w:rsidRPr="005A24CE" w:rsidRDefault="00A225C1" w:rsidP="00A225C1">
      <w:pPr>
        <w:pStyle w:val="ListParagraph"/>
        <w:numPr>
          <w:ilvl w:val="0"/>
          <w:numId w:val="1"/>
        </w:numPr>
        <w:spacing w:line="360" w:lineRule="auto"/>
        <w:ind w:left="360"/>
      </w:pPr>
      <w:r>
        <w:rPr>
          <w:rFonts w:eastAsiaTheme="minorEastAsia"/>
        </w:rPr>
        <w:t xml:space="preserve">Trộn các lọ từ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đến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có lượng khói bay ra ít nhất là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i,k</m:t>
            </m:r>
          </m:e>
        </m:d>
      </m:oMath>
      <w:r>
        <w:rPr>
          <w:rFonts w:eastAsiaTheme="minorEastAsia"/>
        </w:rPr>
        <w:t xml:space="preserve"> và tạo thành hóa chất mới có màu </w:t>
      </w:r>
      <m:oMath>
        <m:r>
          <m:rPr>
            <m:sty m:val="p"/>
          </m:rPr>
          <w:rPr>
            <w:rFonts w:ascii="Cambria Math" w:eastAsiaTheme="minorEastAsia" w:hAnsi="Cambria Math"/>
          </w:rPr>
          <m:t>màu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i,k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mod</m:t>
        </m:r>
        <m:r>
          <w:rPr>
            <w:rFonts w:ascii="Cambria Math" w:eastAsiaTheme="minorEastAsia" w:hAnsi="Cambria Math"/>
          </w:rPr>
          <m:t xml:space="preserve"> 100</m:t>
        </m:r>
      </m:oMath>
      <w:r>
        <w:rPr>
          <w:rFonts w:eastAsiaTheme="minorEastAsia"/>
        </w:rPr>
        <w:t xml:space="preserve">. Trộn các lọ từ </w:t>
      </w:r>
      <m:oMath>
        <m:r>
          <w:rPr>
            <w:rFonts w:ascii="Cambria Math" w:eastAsiaTheme="minorEastAsia" w:hAnsi="Cambria Math"/>
          </w:rPr>
          <m:t>k+1</m:t>
        </m:r>
      </m:oMath>
      <w:r>
        <w:rPr>
          <w:rFonts w:eastAsiaTheme="minorEastAsia"/>
        </w:rPr>
        <w:t xml:space="preserve"> đến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có lượng khói bay ra ít nhất là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k+1,j</m:t>
            </m:r>
          </m:e>
        </m:d>
      </m:oMath>
      <w:r>
        <w:rPr>
          <w:rFonts w:eastAsiaTheme="minorEastAsia"/>
        </w:rPr>
        <w:t xml:space="preserve"> và tạo thành hóa chất mới có màu </w:t>
      </w:r>
      <m:oMath>
        <m:r>
          <m:rPr>
            <m:sty m:val="p"/>
          </m:rPr>
          <w:rPr>
            <w:rFonts w:ascii="Cambria Math" w:eastAsiaTheme="minorEastAsia" w:hAnsi="Cambria Math"/>
          </w:rPr>
          <m:t>màu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k+1,j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mod</m:t>
        </m:r>
        <m:r>
          <w:rPr>
            <w:rFonts w:ascii="Cambria Math" w:eastAsiaTheme="minorEastAsia" w:hAnsi="Cambria Math"/>
          </w:rPr>
          <m:t xml:space="preserve"> 100</m:t>
        </m:r>
      </m:oMath>
      <w:r>
        <w:rPr>
          <w:rFonts w:eastAsiaTheme="minorEastAsia"/>
        </w:rPr>
        <w:t>.</w:t>
      </w:r>
    </w:p>
    <w:p w14:paraId="76E53ACE" w14:textId="77777777" w:rsidR="00A225C1" w:rsidRDefault="00A225C1" w:rsidP="00A225C1">
      <w:pPr>
        <w:pStyle w:val="ListParagraph"/>
        <w:numPr>
          <w:ilvl w:val="0"/>
          <w:numId w:val="1"/>
        </w:numPr>
        <w:spacing w:line="360" w:lineRule="auto"/>
        <w:ind w:left="360"/>
      </w:pPr>
      <w:r>
        <w:t>Công thức truy hồi</w:t>
      </w:r>
    </w:p>
    <w:p w14:paraId="530DF130" w14:textId="77777777" w:rsidR="00A225C1" w:rsidRDefault="00A225C1" w:rsidP="00A225C1">
      <w:pPr>
        <w:spacing w:line="360" w:lineRule="auto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i,k</m:t>
                      </m:r>
                    </m:e>
                  </m:d>
                  <m:r>
                    <w:rPr>
                      <w:rFonts w:ascii="Cambria Math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k+1,j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màu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i,k</m:t>
                      </m:r>
                    </m:e>
                  </m:d>
                  <m: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màu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k+1,j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i≤k&lt;j</m:t>
              </m:r>
            </m:e>
          </m:d>
        </m:oMath>
      </m:oMathPara>
    </w:p>
    <w:p w14:paraId="58EA9E1F" w14:textId="77777777" w:rsidR="00A225C1" w:rsidRPr="006B7BE9" w:rsidRDefault="00A225C1" w:rsidP="00A225C1">
      <w:pPr>
        <w:pStyle w:val="ListParagraph"/>
        <w:numPr>
          <w:ilvl w:val="0"/>
          <w:numId w:val="1"/>
        </w:numPr>
        <w:spacing w:line="360" w:lineRule="auto"/>
        <w:ind w:left="360"/>
      </w:pPr>
      <w:r>
        <w:t xml:space="preserve">Nghiệm nhỏ nhất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i,i</m:t>
            </m:r>
          </m:e>
        </m:d>
        <m:r>
          <w:rPr>
            <w:rFonts w:ascii="Cambria Math" w:hAnsi="Cambria Math"/>
          </w:rPr>
          <m:t>=0,∀i</m:t>
        </m:r>
      </m:oMath>
    </w:p>
    <w:p w14:paraId="7EAE87D4" w14:textId="77777777" w:rsidR="00FC74D0" w:rsidRDefault="00FC74D0"/>
    <w:sectPr w:rsidR="00FC74D0" w:rsidSect="00CC1F31">
      <w:pgSz w:w="12240" w:h="15840"/>
      <w:pgMar w:top="990" w:right="1080" w:bottom="81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A4719"/>
    <w:multiLevelType w:val="hybridMultilevel"/>
    <w:tmpl w:val="3E6E6626"/>
    <w:lvl w:ilvl="0" w:tplc="A29A9D7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C1"/>
    <w:rsid w:val="00A225C1"/>
    <w:rsid w:val="00BC55AA"/>
    <w:rsid w:val="00FC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5500D"/>
  <w15:chartTrackingRefBased/>
  <w15:docId w15:val="{BB70A3EE-0376-46EC-84BF-52B0402C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5C1"/>
    <w:pPr>
      <w:spacing w:before="120" w:after="120" w:line="276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225C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A225C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Phước Hải</dc:creator>
  <cp:keywords/>
  <dc:description/>
  <cp:lastModifiedBy>Trương Phước Hải</cp:lastModifiedBy>
  <cp:revision>2</cp:revision>
  <dcterms:created xsi:type="dcterms:W3CDTF">2021-11-06T11:19:00Z</dcterms:created>
  <dcterms:modified xsi:type="dcterms:W3CDTF">2021-12-07T13:34:00Z</dcterms:modified>
</cp:coreProperties>
</file>