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8F47A9" w14:textId="77777777" w:rsidR="002054B0" w:rsidRDefault="002054B0" w:rsidP="002054B0">
      <w:pPr>
        <w:jc w:val="center"/>
        <w:rPr>
          <w:rFonts w:ascii="Times New Roman" w:hAnsi="Times New Roman" w:cs="Times New Roman"/>
          <w:sz w:val="36"/>
          <w:szCs w:val="36"/>
        </w:rPr>
      </w:pPr>
    </w:p>
    <w:p w14:paraId="027465FA" w14:textId="77777777" w:rsidR="002054B0" w:rsidRDefault="002054B0" w:rsidP="002054B0">
      <w:pPr>
        <w:jc w:val="center"/>
        <w:rPr>
          <w:rFonts w:ascii="Times New Roman" w:hAnsi="Times New Roman" w:cs="Times New Roman"/>
          <w:sz w:val="36"/>
          <w:szCs w:val="36"/>
        </w:rPr>
      </w:pPr>
    </w:p>
    <w:p w14:paraId="752E928D" w14:textId="2FBD0BA4" w:rsidR="009578AE" w:rsidRDefault="009F098F" w:rsidP="002054B0">
      <w:pPr>
        <w:jc w:val="center"/>
        <w:rPr>
          <w:rFonts w:ascii="Times New Roman" w:hAnsi="Times New Roman" w:cs="Times New Roman"/>
          <w:sz w:val="36"/>
          <w:szCs w:val="36"/>
        </w:rPr>
      </w:pPr>
      <w:r w:rsidRPr="002054B0">
        <w:rPr>
          <w:rFonts w:ascii="Times New Roman" w:hAnsi="Times New Roman" w:cs="Times New Roman"/>
          <w:sz w:val="36"/>
          <w:szCs w:val="36"/>
        </w:rPr>
        <w:t xml:space="preserve">Injuries in Professional and Collegiate Sports: </w:t>
      </w:r>
      <w:r w:rsidR="00247624" w:rsidRPr="002054B0">
        <w:rPr>
          <w:rFonts w:ascii="Times New Roman" w:hAnsi="Times New Roman" w:cs="Times New Roman"/>
          <w:sz w:val="36"/>
          <w:szCs w:val="36"/>
        </w:rPr>
        <w:t xml:space="preserve">Identifying Athletic Predisposition and Susceptibility to Injury and </w:t>
      </w:r>
      <w:r w:rsidR="004F1B79" w:rsidRPr="002054B0">
        <w:rPr>
          <w:rFonts w:ascii="Times New Roman" w:hAnsi="Times New Roman" w:cs="Times New Roman"/>
          <w:sz w:val="36"/>
          <w:szCs w:val="36"/>
        </w:rPr>
        <w:t>Analyzing</w:t>
      </w:r>
      <w:r w:rsidR="00247624" w:rsidRPr="002054B0">
        <w:rPr>
          <w:rFonts w:ascii="Times New Roman" w:hAnsi="Times New Roman" w:cs="Times New Roman"/>
          <w:sz w:val="36"/>
          <w:szCs w:val="36"/>
        </w:rPr>
        <w:t xml:space="preserve"> Modern Incorporation of Biomedical Technology</w:t>
      </w:r>
    </w:p>
    <w:p w14:paraId="6ADC5A36" w14:textId="77777777" w:rsidR="002054B0" w:rsidRPr="002054B0" w:rsidRDefault="002054B0" w:rsidP="002054B0">
      <w:pPr>
        <w:jc w:val="center"/>
        <w:rPr>
          <w:rFonts w:ascii="Times New Roman" w:hAnsi="Times New Roman" w:cs="Times New Roman"/>
          <w:sz w:val="36"/>
          <w:szCs w:val="36"/>
        </w:rPr>
      </w:pPr>
    </w:p>
    <w:p w14:paraId="08891D55" w14:textId="373263CE" w:rsidR="00F33B94" w:rsidRPr="00ED317C" w:rsidRDefault="00F33B94" w:rsidP="00ED317C">
      <w:pPr>
        <w:pStyle w:val="BodyText"/>
        <w:spacing w:before="1" w:line="480" w:lineRule="auto"/>
        <w:ind w:left="3333" w:right="3331"/>
        <w:jc w:val="center"/>
        <w:rPr>
          <w:rFonts w:ascii="Times New Roman" w:hAnsi="Times New Roman" w:cs="Times New Roman"/>
          <w:sz w:val="28"/>
          <w:szCs w:val="28"/>
        </w:rPr>
      </w:pPr>
      <w:r w:rsidRPr="00ED317C">
        <w:rPr>
          <w:rFonts w:ascii="Times New Roman" w:hAnsi="Times New Roman" w:cs="Times New Roman"/>
          <w:sz w:val="28"/>
          <w:szCs w:val="28"/>
        </w:rPr>
        <w:t>Peter Chapman</w:t>
      </w:r>
    </w:p>
    <w:p w14:paraId="7ECD298E" w14:textId="6C87538D" w:rsidR="00ED317C" w:rsidRPr="00ED317C" w:rsidRDefault="00ED317C" w:rsidP="00ED317C">
      <w:pPr>
        <w:pStyle w:val="BodyText"/>
        <w:spacing w:before="1" w:line="480" w:lineRule="auto"/>
        <w:ind w:left="3333" w:right="3331"/>
        <w:jc w:val="center"/>
        <w:rPr>
          <w:rFonts w:ascii="Times New Roman" w:hAnsi="Times New Roman" w:cs="Times New Roman"/>
          <w:sz w:val="28"/>
          <w:szCs w:val="28"/>
        </w:rPr>
      </w:pPr>
      <w:r w:rsidRPr="00ED317C">
        <w:rPr>
          <w:rFonts w:ascii="Times New Roman" w:hAnsi="Times New Roman" w:cs="Times New Roman"/>
          <w:sz w:val="28"/>
          <w:szCs w:val="28"/>
        </w:rPr>
        <w:t>University of Delaware</w:t>
      </w:r>
    </w:p>
    <w:p w14:paraId="6B48E164" w14:textId="28AF8438" w:rsidR="00F33B94" w:rsidRPr="00ED317C" w:rsidRDefault="00F33B94" w:rsidP="00ED317C">
      <w:pPr>
        <w:pStyle w:val="BodyText"/>
        <w:spacing w:line="480" w:lineRule="auto"/>
        <w:ind w:left="2301" w:right="2299"/>
        <w:jc w:val="center"/>
        <w:rPr>
          <w:rFonts w:ascii="Times New Roman" w:hAnsi="Times New Roman" w:cs="Times New Roman"/>
          <w:sz w:val="28"/>
          <w:szCs w:val="28"/>
        </w:rPr>
      </w:pPr>
      <w:r w:rsidRPr="00ED317C">
        <w:rPr>
          <w:rFonts w:ascii="Times New Roman" w:hAnsi="Times New Roman" w:cs="Times New Roman"/>
          <w:sz w:val="28"/>
          <w:szCs w:val="28"/>
        </w:rPr>
        <w:t>STAT468:</w:t>
      </w:r>
      <w:r w:rsidRPr="00ED317C">
        <w:rPr>
          <w:rFonts w:ascii="Times New Roman" w:hAnsi="Times New Roman" w:cs="Times New Roman"/>
          <w:sz w:val="28"/>
          <w:szCs w:val="28"/>
        </w:rPr>
        <w:t xml:space="preserve"> </w:t>
      </w:r>
      <w:r w:rsidRPr="00ED317C">
        <w:rPr>
          <w:rFonts w:ascii="Times New Roman" w:hAnsi="Times New Roman" w:cs="Times New Roman"/>
          <w:sz w:val="28"/>
          <w:szCs w:val="28"/>
        </w:rPr>
        <w:t>Senior Research Project</w:t>
      </w:r>
    </w:p>
    <w:p w14:paraId="4C39A311" w14:textId="495E4740" w:rsidR="00ED317C" w:rsidRPr="00ED317C" w:rsidRDefault="00ED317C" w:rsidP="00ED317C">
      <w:pPr>
        <w:pStyle w:val="BodyText"/>
        <w:spacing w:line="480" w:lineRule="auto"/>
        <w:ind w:left="2301" w:right="2299"/>
        <w:jc w:val="center"/>
        <w:rPr>
          <w:rFonts w:ascii="Times New Roman" w:hAnsi="Times New Roman" w:cs="Times New Roman"/>
          <w:sz w:val="28"/>
          <w:szCs w:val="28"/>
        </w:rPr>
      </w:pPr>
      <w:r w:rsidRPr="00ED317C">
        <w:rPr>
          <w:rFonts w:ascii="Times New Roman" w:hAnsi="Times New Roman" w:cs="Times New Roman"/>
          <w:sz w:val="28"/>
          <w:szCs w:val="28"/>
        </w:rPr>
        <w:t>Formal Proposal</w:t>
      </w:r>
    </w:p>
    <w:p w14:paraId="2CB5E026" w14:textId="778BE5A4" w:rsidR="00F33B94" w:rsidRPr="00ED317C" w:rsidRDefault="00F33B94" w:rsidP="00ED317C">
      <w:pPr>
        <w:pStyle w:val="BodyText"/>
        <w:spacing w:line="480" w:lineRule="auto"/>
        <w:ind w:left="2301" w:right="2299"/>
        <w:jc w:val="center"/>
        <w:rPr>
          <w:rFonts w:ascii="Times New Roman" w:hAnsi="Times New Roman" w:cs="Times New Roman"/>
          <w:sz w:val="28"/>
          <w:szCs w:val="28"/>
        </w:rPr>
      </w:pPr>
      <w:r w:rsidRPr="00ED317C">
        <w:rPr>
          <w:rFonts w:ascii="Times New Roman" w:hAnsi="Times New Roman" w:cs="Times New Roman"/>
          <w:sz w:val="28"/>
          <w:szCs w:val="28"/>
        </w:rPr>
        <w:t>Professor Bryan Crissinger</w:t>
      </w:r>
    </w:p>
    <w:p w14:paraId="16D59A5B" w14:textId="16ABA503" w:rsidR="00500231" w:rsidRPr="00ED317C" w:rsidRDefault="00F33B94" w:rsidP="00ED317C">
      <w:pPr>
        <w:jc w:val="center"/>
        <w:rPr>
          <w:rFonts w:ascii="Times New Roman" w:hAnsi="Times New Roman" w:cs="Times New Roman"/>
          <w:sz w:val="28"/>
          <w:szCs w:val="28"/>
        </w:rPr>
      </w:pPr>
      <w:r w:rsidRPr="00ED317C">
        <w:rPr>
          <w:rFonts w:ascii="Times New Roman" w:hAnsi="Times New Roman" w:cs="Times New Roman"/>
          <w:sz w:val="28"/>
          <w:szCs w:val="28"/>
        </w:rPr>
        <w:t>September 19, 2025</w:t>
      </w:r>
    </w:p>
    <w:p w14:paraId="050011E2" w14:textId="77777777" w:rsidR="00F33B94" w:rsidRDefault="00F33B94" w:rsidP="00F33B94">
      <w:pPr>
        <w:jc w:val="center"/>
        <w:rPr>
          <w:rFonts w:ascii="Times New Roman" w:hAnsi="Times New Roman" w:cs="Times New Roman"/>
        </w:rPr>
      </w:pPr>
    </w:p>
    <w:p w14:paraId="0E13FB18" w14:textId="77777777" w:rsidR="00F33B94" w:rsidRDefault="00F33B94" w:rsidP="00F33B94">
      <w:pPr>
        <w:jc w:val="center"/>
        <w:rPr>
          <w:rFonts w:ascii="Times New Roman" w:hAnsi="Times New Roman" w:cs="Times New Roman"/>
        </w:rPr>
      </w:pPr>
    </w:p>
    <w:p w14:paraId="70916473" w14:textId="77777777" w:rsidR="00F33B94" w:rsidRDefault="00F33B94" w:rsidP="00F33B94">
      <w:pPr>
        <w:jc w:val="center"/>
        <w:rPr>
          <w:rFonts w:ascii="Times New Roman" w:hAnsi="Times New Roman" w:cs="Times New Roman"/>
        </w:rPr>
      </w:pPr>
    </w:p>
    <w:p w14:paraId="47589D04" w14:textId="77777777" w:rsidR="00F33B94" w:rsidRDefault="00F33B94" w:rsidP="00F33B94">
      <w:pPr>
        <w:jc w:val="center"/>
        <w:rPr>
          <w:rFonts w:ascii="Times New Roman" w:hAnsi="Times New Roman" w:cs="Times New Roman"/>
        </w:rPr>
      </w:pPr>
    </w:p>
    <w:p w14:paraId="020A751A" w14:textId="77777777" w:rsidR="00F33B94" w:rsidRDefault="00F33B94" w:rsidP="00F33B94">
      <w:pPr>
        <w:jc w:val="center"/>
        <w:rPr>
          <w:rFonts w:ascii="Times New Roman" w:hAnsi="Times New Roman" w:cs="Times New Roman"/>
        </w:rPr>
      </w:pPr>
    </w:p>
    <w:p w14:paraId="05415A32" w14:textId="77777777" w:rsidR="00F33B94" w:rsidRDefault="00F33B94" w:rsidP="00F33B94">
      <w:pPr>
        <w:jc w:val="center"/>
        <w:rPr>
          <w:rFonts w:ascii="Times New Roman" w:hAnsi="Times New Roman" w:cs="Times New Roman"/>
        </w:rPr>
      </w:pPr>
    </w:p>
    <w:p w14:paraId="77185586" w14:textId="77777777" w:rsidR="00F33B94" w:rsidRDefault="00F33B94" w:rsidP="00F33B94">
      <w:pPr>
        <w:jc w:val="center"/>
        <w:rPr>
          <w:rFonts w:ascii="Times New Roman" w:hAnsi="Times New Roman" w:cs="Times New Roman"/>
        </w:rPr>
      </w:pPr>
    </w:p>
    <w:p w14:paraId="3F97186C" w14:textId="77777777" w:rsidR="00F33B94" w:rsidRDefault="00F33B94" w:rsidP="00F33B94">
      <w:pPr>
        <w:jc w:val="center"/>
        <w:rPr>
          <w:rFonts w:ascii="Times New Roman" w:hAnsi="Times New Roman" w:cs="Times New Roman"/>
        </w:rPr>
      </w:pPr>
    </w:p>
    <w:p w14:paraId="268B04BB" w14:textId="77777777" w:rsidR="00F33B94" w:rsidRDefault="00F33B94" w:rsidP="00F33B94">
      <w:pPr>
        <w:jc w:val="center"/>
        <w:rPr>
          <w:rFonts w:ascii="Times New Roman" w:hAnsi="Times New Roman" w:cs="Times New Roman"/>
        </w:rPr>
      </w:pPr>
    </w:p>
    <w:p w14:paraId="690FBD6E" w14:textId="77777777" w:rsidR="00F33B94" w:rsidRDefault="00F33B94" w:rsidP="00F33B94">
      <w:pPr>
        <w:jc w:val="center"/>
        <w:rPr>
          <w:rFonts w:ascii="Times New Roman" w:hAnsi="Times New Roman" w:cs="Times New Roman"/>
        </w:rPr>
      </w:pPr>
    </w:p>
    <w:p w14:paraId="2A8F14BE" w14:textId="77777777" w:rsidR="00F33B94" w:rsidRDefault="00F33B94" w:rsidP="007C054B">
      <w:pPr>
        <w:rPr>
          <w:rFonts w:ascii="Times New Roman" w:hAnsi="Times New Roman" w:cs="Times New Roman"/>
        </w:rPr>
      </w:pPr>
    </w:p>
    <w:p w14:paraId="2676194B" w14:textId="77777777" w:rsidR="002054B0" w:rsidRDefault="002054B0" w:rsidP="007C054B">
      <w:pPr>
        <w:rPr>
          <w:rFonts w:ascii="Times New Roman" w:hAnsi="Times New Roman" w:cs="Times New Roman"/>
        </w:rPr>
      </w:pPr>
    </w:p>
    <w:p w14:paraId="3BE7D586" w14:textId="5B3B302C" w:rsidR="007C054B" w:rsidRDefault="00F33B94" w:rsidP="007C054B">
      <w:pPr>
        <w:jc w:val="center"/>
        <w:rPr>
          <w:rFonts w:ascii="Times New Roman" w:hAnsi="Times New Roman" w:cs="Times New Roman"/>
          <w:sz w:val="28"/>
          <w:szCs w:val="28"/>
        </w:rPr>
      </w:pPr>
      <w:r w:rsidRPr="007C054B">
        <w:rPr>
          <w:rFonts w:ascii="Times New Roman" w:hAnsi="Times New Roman" w:cs="Times New Roman"/>
          <w:sz w:val="28"/>
          <w:szCs w:val="28"/>
        </w:rPr>
        <w:lastRenderedPageBreak/>
        <w:t>Research Question</w:t>
      </w:r>
    </w:p>
    <w:p w14:paraId="572DF177" w14:textId="38CCCAB7" w:rsidR="007C054B" w:rsidRPr="00DF58B6" w:rsidRDefault="007C054B" w:rsidP="007C054B">
      <w:pPr>
        <w:rPr>
          <w:rFonts w:ascii="Times New Roman" w:hAnsi="Times New Roman" w:cs="Times New Roman"/>
          <w:sz w:val="22"/>
          <w:szCs w:val="22"/>
        </w:rPr>
      </w:pPr>
      <w:r>
        <w:rPr>
          <w:rFonts w:ascii="Times New Roman" w:hAnsi="Times New Roman" w:cs="Times New Roman"/>
          <w:sz w:val="28"/>
          <w:szCs w:val="28"/>
        </w:rPr>
        <w:tab/>
      </w:r>
      <w:r w:rsidR="00DE11F4" w:rsidRPr="00DF58B6">
        <w:rPr>
          <w:rFonts w:ascii="Times New Roman" w:hAnsi="Times New Roman" w:cs="Times New Roman"/>
          <w:sz w:val="22"/>
          <w:szCs w:val="22"/>
        </w:rPr>
        <w:t>P</w:t>
      </w:r>
      <w:r w:rsidR="00DE4BC0" w:rsidRPr="00DF58B6">
        <w:rPr>
          <w:rFonts w:ascii="Times New Roman" w:hAnsi="Times New Roman" w:cs="Times New Roman"/>
          <w:sz w:val="22"/>
          <w:szCs w:val="22"/>
        </w:rPr>
        <w:t xml:space="preserve">rofessional and collegiate sports are of heavy importance </w:t>
      </w:r>
      <w:r w:rsidR="00DE11F4" w:rsidRPr="00DF58B6">
        <w:rPr>
          <w:rFonts w:ascii="Times New Roman" w:hAnsi="Times New Roman" w:cs="Times New Roman"/>
          <w:sz w:val="22"/>
          <w:szCs w:val="22"/>
        </w:rPr>
        <w:t xml:space="preserve">in modern culture, especially to athletes, coaches, athletic trainers, and </w:t>
      </w:r>
      <w:r w:rsidR="001225A6" w:rsidRPr="00DF58B6">
        <w:rPr>
          <w:rFonts w:ascii="Times New Roman" w:hAnsi="Times New Roman" w:cs="Times New Roman"/>
          <w:sz w:val="22"/>
          <w:szCs w:val="22"/>
        </w:rPr>
        <w:t>fans</w:t>
      </w:r>
      <w:r w:rsidRPr="00DF58B6">
        <w:rPr>
          <w:rFonts w:ascii="Times New Roman" w:hAnsi="Times New Roman" w:cs="Times New Roman"/>
          <w:sz w:val="22"/>
          <w:szCs w:val="22"/>
        </w:rPr>
        <w:t xml:space="preserve">. One unfortunate downside to these two levels of athletics is the </w:t>
      </w:r>
      <w:r w:rsidR="00003D4B" w:rsidRPr="00DF58B6">
        <w:rPr>
          <w:rFonts w:ascii="Times New Roman" w:hAnsi="Times New Roman" w:cs="Times New Roman"/>
          <w:sz w:val="22"/>
          <w:szCs w:val="22"/>
        </w:rPr>
        <w:t xml:space="preserve">multitude of injuries that </w:t>
      </w:r>
      <w:r w:rsidR="00DE4BC0" w:rsidRPr="00DF58B6">
        <w:rPr>
          <w:rFonts w:ascii="Times New Roman" w:hAnsi="Times New Roman" w:cs="Times New Roman"/>
          <w:sz w:val="22"/>
          <w:szCs w:val="22"/>
        </w:rPr>
        <w:t>occur to athletes</w:t>
      </w:r>
      <w:r w:rsidR="00DE11F4" w:rsidRPr="00DF58B6">
        <w:rPr>
          <w:rFonts w:ascii="Times New Roman" w:hAnsi="Times New Roman" w:cs="Times New Roman"/>
          <w:sz w:val="22"/>
          <w:szCs w:val="22"/>
        </w:rPr>
        <w:t>, especially in contact sports</w:t>
      </w:r>
      <w:r w:rsidRPr="00DF58B6">
        <w:rPr>
          <w:rFonts w:ascii="Times New Roman" w:hAnsi="Times New Roman" w:cs="Times New Roman"/>
          <w:sz w:val="22"/>
          <w:szCs w:val="22"/>
        </w:rPr>
        <w:t xml:space="preserve">. It is generally understood that </w:t>
      </w:r>
      <w:r w:rsidR="00DE11F4" w:rsidRPr="00DF58B6">
        <w:rPr>
          <w:rFonts w:ascii="Times New Roman" w:hAnsi="Times New Roman" w:cs="Times New Roman"/>
          <w:sz w:val="22"/>
          <w:szCs w:val="22"/>
        </w:rPr>
        <w:t xml:space="preserve">there is a multifactorial nature to injuries, which limits the ability </w:t>
      </w:r>
      <w:r w:rsidR="001225A6" w:rsidRPr="00DF58B6">
        <w:rPr>
          <w:rFonts w:ascii="Times New Roman" w:hAnsi="Times New Roman" w:cs="Times New Roman"/>
          <w:sz w:val="22"/>
          <w:szCs w:val="22"/>
        </w:rPr>
        <w:t xml:space="preserve">to predict the likelihood of injury for a given athlete. Despite this limitation, </w:t>
      </w:r>
      <w:r w:rsidR="00CD0029" w:rsidRPr="00DF58B6">
        <w:rPr>
          <w:rFonts w:ascii="Times New Roman" w:hAnsi="Times New Roman" w:cs="Times New Roman"/>
          <w:sz w:val="22"/>
          <w:szCs w:val="22"/>
        </w:rPr>
        <w:t xml:space="preserve">there </w:t>
      </w:r>
      <w:r w:rsidR="00AF31F6" w:rsidRPr="00DF58B6">
        <w:rPr>
          <w:rFonts w:ascii="Times New Roman" w:hAnsi="Times New Roman" w:cs="Times New Roman"/>
          <w:sz w:val="22"/>
          <w:szCs w:val="22"/>
        </w:rPr>
        <w:t xml:space="preserve">recently </w:t>
      </w:r>
      <w:r w:rsidR="00CD0029" w:rsidRPr="00DF58B6">
        <w:rPr>
          <w:rFonts w:ascii="Times New Roman" w:hAnsi="Times New Roman" w:cs="Times New Roman"/>
          <w:sz w:val="22"/>
          <w:szCs w:val="22"/>
        </w:rPr>
        <w:t xml:space="preserve">has been a large emphasis on </w:t>
      </w:r>
      <w:r w:rsidR="005517A4" w:rsidRPr="00DF58B6">
        <w:rPr>
          <w:rFonts w:ascii="Times New Roman" w:hAnsi="Times New Roman" w:cs="Times New Roman"/>
          <w:sz w:val="22"/>
          <w:szCs w:val="22"/>
        </w:rPr>
        <w:t xml:space="preserve">identifying </w:t>
      </w:r>
      <w:r w:rsidR="00CD0029" w:rsidRPr="00DF58B6">
        <w:rPr>
          <w:rFonts w:ascii="Times New Roman" w:hAnsi="Times New Roman" w:cs="Times New Roman"/>
          <w:sz w:val="22"/>
          <w:szCs w:val="22"/>
        </w:rPr>
        <w:t xml:space="preserve">injury risk and prevention within </w:t>
      </w:r>
      <w:r w:rsidR="005517A4" w:rsidRPr="00DF58B6">
        <w:rPr>
          <w:rFonts w:ascii="Times New Roman" w:hAnsi="Times New Roman" w:cs="Times New Roman"/>
          <w:sz w:val="22"/>
          <w:szCs w:val="22"/>
        </w:rPr>
        <w:t>these two levels of athletics.</w:t>
      </w:r>
      <w:r w:rsidR="00CD0029" w:rsidRPr="00DF58B6">
        <w:rPr>
          <w:rFonts w:ascii="Times New Roman" w:hAnsi="Times New Roman" w:cs="Times New Roman"/>
          <w:sz w:val="22"/>
          <w:szCs w:val="22"/>
        </w:rPr>
        <w:t xml:space="preserve"> </w:t>
      </w:r>
      <w:r w:rsidR="00AF31F6" w:rsidRPr="00DF58B6">
        <w:rPr>
          <w:rFonts w:ascii="Times New Roman" w:hAnsi="Times New Roman" w:cs="Times New Roman"/>
          <w:sz w:val="22"/>
          <w:szCs w:val="22"/>
        </w:rPr>
        <w:t xml:space="preserve">Naturally, this research trend has become most popular in mainstream sports such as football, basketball, soccer, and baseball. </w:t>
      </w:r>
      <w:r w:rsidR="006F2E32" w:rsidRPr="00DF58B6">
        <w:rPr>
          <w:rFonts w:ascii="Times New Roman" w:hAnsi="Times New Roman" w:cs="Times New Roman"/>
          <w:sz w:val="22"/>
          <w:szCs w:val="22"/>
        </w:rPr>
        <w:t>A series of related</w:t>
      </w:r>
      <w:r w:rsidR="00CD0029" w:rsidRPr="00DF58B6">
        <w:rPr>
          <w:rFonts w:ascii="Times New Roman" w:hAnsi="Times New Roman" w:cs="Times New Roman"/>
          <w:sz w:val="22"/>
          <w:szCs w:val="22"/>
        </w:rPr>
        <w:t xml:space="preserve"> </w:t>
      </w:r>
      <w:r w:rsidR="005517A4" w:rsidRPr="00DF58B6">
        <w:rPr>
          <w:rFonts w:ascii="Times New Roman" w:hAnsi="Times New Roman" w:cs="Times New Roman"/>
          <w:sz w:val="22"/>
          <w:szCs w:val="22"/>
        </w:rPr>
        <w:t xml:space="preserve">statistical </w:t>
      </w:r>
      <w:r w:rsidR="00CD0029" w:rsidRPr="00DF58B6">
        <w:rPr>
          <w:rFonts w:ascii="Times New Roman" w:hAnsi="Times New Roman" w:cs="Times New Roman"/>
          <w:sz w:val="22"/>
          <w:szCs w:val="22"/>
        </w:rPr>
        <w:t xml:space="preserve">research questions </w:t>
      </w:r>
      <w:r w:rsidR="005517A4" w:rsidRPr="00DF58B6">
        <w:rPr>
          <w:rFonts w:ascii="Times New Roman" w:hAnsi="Times New Roman" w:cs="Times New Roman"/>
          <w:sz w:val="22"/>
          <w:szCs w:val="22"/>
        </w:rPr>
        <w:t>arise from th</w:t>
      </w:r>
      <w:r w:rsidR="00AF31F6" w:rsidRPr="00DF58B6">
        <w:rPr>
          <w:rFonts w:ascii="Times New Roman" w:hAnsi="Times New Roman" w:cs="Times New Roman"/>
          <w:sz w:val="22"/>
          <w:szCs w:val="22"/>
        </w:rPr>
        <w:t xml:space="preserve">is growing trend. First, </w:t>
      </w:r>
      <w:r w:rsidR="006F2E32" w:rsidRPr="00DF58B6">
        <w:rPr>
          <w:rFonts w:ascii="Times New Roman" w:hAnsi="Times New Roman" w:cs="Times New Roman"/>
          <w:sz w:val="22"/>
          <w:szCs w:val="22"/>
        </w:rPr>
        <w:t xml:space="preserve">are there predispositions </w:t>
      </w:r>
      <w:r w:rsidR="00632FF3" w:rsidRPr="00DF58B6">
        <w:rPr>
          <w:rFonts w:ascii="Times New Roman" w:hAnsi="Times New Roman" w:cs="Times New Roman"/>
          <w:sz w:val="22"/>
          <w:szCs w:val="22"/>
        </w:rPr>
        <w:t xml:space="preserve">to certain injuries </w:t>
      </w:r>
      <w:r w:rsidR="00D701F3" w:rsidRPr="00DF58B6">
        <w:rPr>
          <w:rFonts w:ascii="Times New Roman" w:hAnsi="Times New Roman" w:cs="Times New Roman"/>
          <w:sz w:val="22"/>
          <w:szCs w:val="22"/>
        </w:rPr>
        <w:t xml:space="preserve">for athletes </w:t>
      </w:r>
      <w:r w:rsidR="00225A8E" w:rsidRPr="00DF58B6">
        <w:rPr>
          <w:rFonts w:ascii="Times New Roman" w:hAnsi="Times New Roman" w:cs="Times New Roman"/>
          <w:sz w:val="22"/>
          <w:szCs w:val="22"/>
        </w:rPr>
        <w:t>of a certain size, position,</w:t>
      </w:r>
      <w:r w:rsidR="00D701F3" w:rsidRPr="00DF58B6">
        <w:rPr>
          <w:rFonts w:ascii="Times New Roman" w:hAnsi="Times New Roman" w:cs="Times New Roman"/>
          <w:sz w:val="22"/>
          <w:szCs w:val="22"/>
        </w:rPr>
        <w:t xml:space="preserve"> sport</w:t>
      </w:r>
      <w:r w:rsidR="00225A8E" w:rsidRPr="00DF58B6">
        <w:rPr>
          <w:rFonts w:ascii="Times New Roman" w:hAnsi="Times New Roman" w:cs="Times New Roman"/>
          <w:sz w:val="22"/>
          <w:szCs w:val="22"/>
        </w:rPr>
        <w:t>,</w:t>
      </w:r>
      <w:r w:rsidR="00D701F3" w:rsidRPr="00DF58B6">
        <w:rPr>
          <w:rFonts w:ascii="Times New Roman" w:hAnsi="Times New Roman" w:cs="Times New Roman"/>
          <w:sz w:val="22"/>
          <w:szCs w:val="22"/>
        </w:rPr>
        <w:t xml:space="preserve"> or activity? If these predispositions exist, what is the full extent to the susceptibility to injury?</w:t>
      </w:r>
      <w:r w:rsidR="00AF31F6" w:rsidRPr="00DF58B6">
        <w:rPr>
          <w:rFonts w:ascii="Times New Roman" w:hAnsi="Times New Roman" w:cs="Times New Roman"/>
          <w:sz w:val="22"/>
          <w:szCs w:val="22"/>
        </w:rPr>
        <w:t xml:space="preserve"> The second </w:t>
      </w:r>
      <w:r w:rsidR="00D701F3" w:rsidRPr="00DF58B6">
        <w:rPr>
          <w:rFonts w:ascii="Times New Roman" w:hAnsi="Times New Roman" w:cs="Times New Roman"/>
          <w:sz w:val="22"/>
          <w:szCs w:val="22"/>
        </w:rPr>
        <w:t xml:space="preserve">major </w:t>
      </w:r>
      <w:r w:rsidR="003A1661" w:rsidRPr="00DF58B6">
        <w:rPr>
          <w:rFonts w:ascii="Times New Roman" w:hAnsi="Times New Roman" w:cs="Times New Roman"/>
          <w:sz w:val="22"/>
          <w:szCs w:val="22"/>
        </w:rPr>
        <w:t>string</w:t>
      </w:r>
      <w:r w:rsidR="002054B0" w:rsidRPr="00DF58B6">
        <w:rPr>
          <w:rFonts w:ascii="Times New Roman" w:hAnsi="Times New Roman" w:cs="Times New Roman"/>
          <w:sz w:val="22"/>
          <w:szCs w:val="22"/>
        </w:rPr>
        <w:t xml:space="preserve"> of questions </w:t>
      </w:r>
      <w:r w:rsidR="003A1661" w:rsidRPr="00DF58B6">
        <w:rPr>
          <w:rFonts w:ascii="Times New Roman" w:hAnsi="Times New Roman" w:cs="Times New Roman"/>
          <w:sz w:val="22"/>
          <w:szCs w:val="22"/>
        </w:rPr>
        <w:t>addresses biomedical advances within these sports</w:t>
      </w:r>
      <w:r w:rsidR="002054B0" w:rsidRPr="00DF58B6">
        <w:rPr>
          <w:rFonts w:ascii="Times New Roman" w:hAnsi="Times New Roman" w:cs="Times New Roman"/>
          <w:sz w:val="22"/>
          <w:szCs w:val="22"/>
        </w:rPr>
        <w:t xml:space="preserve">. </w:t>
      </w:r>
      <w:r w:rsidR="003A1661" w:rsidRPr="00DF58B6">
        <w:rPr>
          <w:rFonts w:ascii="Times New Roman" w:hAnsi="Times New Roman" w:cs="Times New Roman"/>
          <w:sz w:val="22"/>
          <w:szCs w:val="22"/>
        </w:rPr>
        <w:t xml:space="preserve">From a biomedical and biomechanical perspective, what is currently being done to address injuries in professional and collegiate sports? </w:t>
      </w:r>
      <w:r w:rsidR="00EB0CAD" w:rsidRPr="00DF58B6">
        <w:rPr>
          <w:rFonts w:ascii="Times New Roman" w:hAnsi="Times New Roman" w:cs="Times New Roman"/>
          <w:sz w:val="22"/>
          <w:szCs w:val="22"/>
        </w:rPr>
        <w:t>Are</w:t>
      </w:r>
      <w:r w:rsidR="001D2DCA" w:rsidRPr="00DF58B6">
        <w:rPr>
          <w:rFonts w:ascii="Times New Roman" w:hAnsi="Times New Roman" w:cs="Times New Roman"/>
          <w:sz w:val="22"/>
          <w:szCs w:val="22"/>
        </w:rPr>
        <w:t xml:space="preserve"> the modern </w:t>
      </w:r>
      <w:r w:rsidR="00EB0CAD" w:rsidRPr="00DF58B6">
        <w:rPr>
          <w:rFonts w:ascii="Times New Roman" w:hAnsi="Times New Roman" w:cs="Times New Roman"/>
          <w:sz w:val="22"/>
          <w:szCs w:val="22"/>
        </w:rPr>
        <w:t xml:space="preserve">advancements in injury risk and prevention effective in reducing the number of injuries, especially serious incidents? </w:t>
      </w:r>
      <w:r w:rsidR="002054B0" w:rsidRPr="00DF58B6">
        <w:rPr>
          <w:rFonts w:ascii="Times New Roman" w:hAnsi="Times New Roman" w:cs="Times New Roman"/>
          <w:sz w:val="22"/>
          <w:szCs w:val="22"/>
        </w:rPr>
        <w:t xml:space="preserve">This study will look at data and research from multiple </w:t>
      </w:r>
      <w:r w:rsidR="003A1661" w:rsidRPr="00DF58B6">
        <w:rPr>
          <w:rFonts w:ascii="Times New Roman" w:hAnsi="Times New Roman" w:cs="Times New Roman"/>
          <w:sz w:val="22"/>
          <w:szCs w:val="22"/>
        </w:rPr>
        <w:t xml:space="preserve">sports leagues at the two levels, including the National Football League (NFL), </w:t>
      </w:r>
      <w:r w:rsidR="00EB0CAD" w:rsidRPr="00DF58B6">
        <w:rPr>
          <w:rFonts w:ascii="Times New Roman" w:hAnsi="Times New Roman" w:cs="Times New Roman"/>
          <w:sz w:val="22"/>
          <w:szCs w:val="22"/>
        </w:rPr>
        <w:t xml:space="preserve">Major League Baseball (MLB), </w:t>
      </w:r>
      <w:r w:rsidR="00B67966" w:rsidRPr="00DF58B6">
        <w:rPr>
          <w:rFonts w:ascii="Times New Roman" w:hAnsi="Times New Roman" w:cs="Times New Roman"/>
          <w:sz w:val="22"/>
          <w:szCs w:val="22"/>
        </w:rPr>
        <w:t xml:space="preserve">the </w:t>
      </w:r>
      <w:r w:rsidR="00EB0CAD" w:rsidRPr="00DF58B6">
        <w:rPr>
          <w:rFonts w:ascii="Times New Roman" w:hAnsi="Times New Roman" w:cs="Times New Roman"/>
          <w:sz w:val="22"/>
          <w:szCs w:val="22"/>
        </w:rPr>
        <w:t xml:space="preserve">National Basketball Association (NBA), </w:t>
      </w:r>
      <w:r w:rsidR="007A08C0" w:rsidRPr="00DF58B6">
        <w:rPr>
          <w:rFonts w:ascii="Times New Roman" w:hAnsi="Times New Roman" w:cs="Times New Roman"/>
          <w:sz w:val="22"/>
          <w:szCs w:val="22"/>
        </w:rPr>
        <w:t xml:space="preserve">National Collegiate </w:t>
      </w:r>
      <w:r w:rsidR="00455557" w:rsidRPr="00DF58B6">
        <w:rPr>
          <w:rFonts w:ascii="Times New Roman" w:hAnsi="Times New Roman" w:cs="Times New Roman"/>
          <w:sz w:val="22"/>
          <w:szCs w:val="22"/>
        </w:rPr>
        <w:t>Athletic Association</w:t>
      </w:r>
      <w:r w:rsidR="007A08C0" w:rsidRPr="00DF58B6">
        <w:rPr>
          <w:rFonts w:ascii="Times New Roman" w:hAnsi="Times New Roman" w:cs="Times New Roman"/>
          <w:sz w:val="22"/>
          <w:szCs w:val="22"/>
        </w:rPr>
        <w:t xml:space="preserve"> (NCAA) football and basketball, </w:t>
      </w:r>
      <w:r w:rsidR="00211B2A">
        <w:rPr>
          <w:rFonts w:ascii="Times New Roman" w:hAnsi="Times New Roman" w:cs="Times New Roman"/>
          <w:sz w:val="22"/>
          <w:szCs w:val="22"/>
        </w:rPr>
        <w:t xml:space="preserve">Major League Soccer (MLS), </w:t>
      </w:r>
      <w:r w:rsidR="007A08C0" w:rsidRPr="00DF58B6">
        <w:rPr>
          <w:rFonts w:ascii="Times New Roman" w:hAnsi="Times New Roman" w:cs="Times New Roman"/>
          <w:sz w:val="22"/>
          <w:szCs w:val="22"/>
        </w:rPr>
        <w:t>and the</w:t>
      </w:r>
      <w:r w:rsidR="00EB0CAD" w:rsidRPr="00DF58B6">
        <w:rPr>
          <w:rFonts w:ascii="Times New Roman" w:hAnsi="Times New Roman" w:cs="Times New Roman"/>
          <w:sz w:val="22"/>
          <w:szCs w:val="22"/>
        </w:rPr>
        <w:t xml:space="preserve"> National Association of Stock Car Auto Racing (N</w:t>
      </w:r>
      <w:r w:rsidR="00B67966" w:rsidRPr="00DF58B6">
        <w:rPr>
          <w:rFonts w:ascii="Times New Roman" w:hAnsi="Times New Roman" w:cs="Times New Roman"/>
          <w:sz w:val="22"/>
          <w:szCs w:val="22"/>
        </w:rPr>
        <w:t>ASCAR).</w:t>
      </w:r>
    </w:p>
    <w:p w14:paraId="4B65FD27" w14:textId="78286F41" w:rsidR="003A7B83" w:rsidRDefault="003A7B83" w:rsidP="003A7B83">
      <w:pPr>
        <w:jc w:val="center"/>
        <w:rPr>
          <w:rFonts w:ascii="Times New Roman" w:hAnsi="Times New Roman" w:cs="Times New Roman"/>
          <w:sz w:val="28"/>
          <w:szCs w:val="28"/>
        </w:rPr>
      </w:pPr>
      <w:r w:rsidRPr="003A7B83">
        <w:rPr>
          <w:rFonts w:ascii="Times New Roman" w:hAnsi="Times New Roman" w:cs="Times New Roman"/>
          <w:sz w:val="28"/>
          <w:szCs w:val="28"/>
        </w:rPr>
        <w:t>Hypotheses</w:t>
      </w:r>
    </w:p>
    <w:p w14:paraId="3DB2E006" w14:textId="35CFD848" w:rsidR="003A7B83" w:rsidRPr="00DF58B6" w:rsidRDefault="003A7B83" w:rsidP="003A7B83">
      <w:pPr>
        <w:rPr>
          <w:rFonts w:ascii="Times New Roman" w:hAnsi="Times New Roman" w:cs="Times New Roman"/>
          <w:sz w:val="22"/>
          <w:szCs w:val="22"/>
        </w:rPr>
      </w:pPr>
      <w:r>
        <w:rPr>
          <w:rFonts w:ascii="Times New Roman" w:hAnsi="Times New Roman" w:cs="Times New Roman"/>
        </w:rPr>
        <w:tab/>
      </w:r>
      <w:r w:rsidR="00EB0CAD" w:rsidRPr="00DF58B6">
        <w:rPr>
          <w:rFonts w:ascii="Times New Roman" w:hAnsi="Times New Roman" w:cs="Times New Roman"/>
          <w:sz w:val="22"/>
          <w:szCs w:val="22"/>
        </w:rPr>
        <w:t xml:space="preserve">Prior to conducting research and viewing data, the hypotheses for this </w:t>
      </w:r>
      <w:r w:rsidR="00FE0BD8" w:rsidRPr="00DF58B6">
        <w:rPr>
          <w:rFonts w:ascii="Times New Roman" w:hAnsi="Times New Roman" w:cs="Times New Roman"/>
          <w:sz w:val="22"/>
          <w:szCs w:val="22"/>
        </w:rPr>
        <w:t>research project</w:t>
      </w:r>
      <w:r w:rsidR="00EB0CAD" w:rsidRPr="00DF58B6">
        <w:rPr>
          <w:rFonts w:ascii="Times New Roman" w:hAnsi="Times New Roman" w:cs="Times New Roman"/>
          <w:sz w:val="22"/>
          <w:szCs w:val="22"/>
        </w:rPr>
        <w:t xml:space="preserve"> must be identified.</w:t>
      </w:r>
      <w:r w:rsidR="00225A8E" w:rsidRPr="00DF58B6">
        <w:rPr>
          <w:rFonts w:ascii="Times New Roman" w:hAnsi="Times New Roman" w:cs="Times New Roman"/>
          <w:sz w:val="22"/>
          <w:szCs w:val="22"/>
        </w:rPr>
        <w:t xml:space="preserve"> Since there are two different series of questions asked in this research project, there are two main hypotheses. The first hypothesis </w:t>
      </w:r>
      <w:r w:rsidR="005B11CA" w:rsidRPr="00DF58B6">
        <w:rPr>
          <w:rFonts w:ascii="Times New Roman" w:hAnsi="Times New Roman" w:cs="Times New Roman"/>
          <w:sz w:val="22"/>
          <w:szCs w:val="22"/>
        </w:rPr>
        <w:t xml:space="preserve">relates to the first two questions about predisposition to injury and the full extent of susceptibility to injury. It is generally believed before conducting the investigation that certain internal and external factors play an important role in determining an athlete’s likelihood of injury. Internal factors include anything relating to the athlete as an individual: age, flexibility, genetics, previous injuries, etc. External factors refer to anything outside of an athlete’s control that can affect health on the field: </w:t>
      </w:r>
      <w:r w:rsidR="002E7299" w:rsidRPr="00DF58B6">
        <w:rPr>
          <w:rFonts w:ascii="Times New Roman" w:hAnsi="Times New Roman" w:cs="Times New Roman"/>
          <w:sz w:val="22"/>
          <w:szCs w:val="22"/>
        </w:rPr>
        <w:t xml:space="preserve">playing surface type and conditions, </w:t>
      </w:r>
      <w:r w:rsidR="00455557" w:rsidRPr="00DF58B6">
        <w:rPr>
          <w:rFonts w:ascii="Times New Roman" w:hAnsi="Times New Roman" w:cs="Times New Roman"/>
          <w:sz w:val="22"/>
          <w:szCs w:val="22"/>
        </w:rPr>
        <w:t xml:space="preserve">opponent behavior, quality and range of protective equipment, etc. With </w:t>
      </w:r>
      <w:r w:rsidR="00FC112C" w:rsidRPr="00DF58B6">
        <w:rPr>
          <w:rFonts w:ascii="Times New Roman" w:hAnsi="Times New Roman" w:cs="Times New Roman"/>
          <w:sz w:val="22"/>
          <w:szCs w:val="22"/>
        </w:rPr>
        <w:t>these factors</w:t>
      </w:r>
      <w:r w:rsidR="00455557" w:rsidRPr="00DF58B6">
        <w:rPr>
          <w:rFonts w:ascii="Times New Roman" w:hAnsi="Times New Roman" w:cs="Times New Roman"/>
          <w:sz w:val="22"/>
          <w:szCs w:val="22"/>
        </w:rPr>
        <w:t xml:space="preserve"> in mind, it is expected that there are statistically significant predispositions to injury</w:t>
      </w:r>
      <w:r w:rsidR="00FC112C" w:rsidRPr="00DF58B6">
        <w:rPr>
          <w:rFonts w:ascii="Times New Roman" w:hAnsi="Times New Roman" w:cs="Times New Roman"/>
          <w:sz w:val="22"/>
          <w:szCs w:val="22"/>
        </w:rPr>
        <w:t>. However, due to the multifactorial nature of injury, it</w:t>
      </w:r>
      <w:r w:rsidR="007F1747" w:rsidRPr="00DF58B6">
        <w:rPr>
          <w:rFonts w:ascii="Times New Roman" w:hAnsi="Times New Roman" w:cs="Times New Roman"/>
          <w:sz w:val="22"/>
          <w:szCs w:val="22"/>
        </w:rPr>
        <w:t xml:space="preserve"> is hypothesized that the full extent of potential susceptibility to injury can only be estimated and not perfectly calculated.</w:t>
      </w:r>
    </w:p>
    <w:p w14:paraId="3F421D9C" w14:textId="0B0BAD96" w:rsidR="00FC112C" w:rsidRPr="00DF58B6" w:rsidRDefault="00FC112C" w:rsidP="003A7B83">
      <w:pPr>
        <w:rPr>
          <w:rFonts w:ascii="Times New Roman" w:hAnsi="Times New Roman" w:cs="Times New Roman"/>
          <w:sz w:val="22"/>
          <w:szCs w:val="22"/>
        </w:rPr>
      </w:pPr>
      <w:r w:rsidRPr="00DF58B6">
        <w:rPr>
          <w:rFonts w:ascii="Times New Roman" w:hAnsi="Times New Roman" w:cs="Times New Roman"/>
          <w:sz w:val="22"/>
          <w:szCs w:val="22"/>
        </w:rPr>
        <w:tab/>
        <w:t>The second major hypothesis relates to the final two questions described above.</w:t>
      </w:r>
      <w:r w:rsidR="007F1747">
        <w:rPr>
          <w:rFonts w:ascii="Times New Roman" w:hAnsi="Times New Roman" w:cs="Times New Roman"/>
        </w:rPr>
        <w:t xml:space="preserve"> </w:t>
      </w:r>
      <w:r w:rsidR="00B0079C">
        <w:rPr>
          <w:rFonts w:ascii="Times New Roman" w:hAnsi="Times New Roman" w:cs="Times New Roman"/>
          <w:sz w:val="22"/>
          <w:szCs w:val="22"/>
        </w:rPr>
        <w:t>As mentioned before, it is understood that quantitative research into injury risk and prevention has increased tremendously in previous years.</w:t>
      </w:r>
      <w:r w:rsidR="00C352B9">
        <w:rPr>
          <w:rFonts w:ascii="Times New Roman" w:hAnsi="Times New Roman" w:cs="Times New Roman"/>
          <w:sz w:val="22"/>
          <w:szCs w:val="22"/>
        </w:rPr>
        <w:t xml:space="preserve"> </w:t>
      </w:r>
      <w:r w:rsidR="00852C7E">
        <w:rPr>
          <w:rFonts w:ascii="Times New Roman" w:hAnsi="Times New Roman" w:cs="Times New Roman"/>
          <w:sz w:val="22"/>
          <w:szCs w:val="22"/>
        </w:rPr>
        <w:t xml:space="preserve">As a product of this trend, coupled with the rise of technology into athletics, it is </w:t>
      </w:r>
      <w:r w:rsidR="0091379A">
        <w:rPr>
          <w:rFonts w:ascii="Times New Roman" w:hAnsi="Times New Roman" w:cs="Times New Roman"/>
          <w:sz w:val="22"/>
          <w:szCs w:val="22"/>
        </w:rPr>
        <w:t>believed</w:t>
      </w:r>
      <w:r w:rsidR="00852C7E">
        <w:rPr>
          <w:rFonts w:ascii="Times New Roman" w:hAnsi="Times New Roman" w:cs="Times New Roman"/>
          <w:sz w:val="22"/>
          <w:szCs w:val="22"/>
        </w:rPr>
        <w:t xml:space="preserve"> that </w:t>
      </w:r>
      <w:r w:rsidR="00B329FD">
        <w:rPr>
          <w:rFonts w:ascii="Times New Roman" w:hAnsi="Times New Roman" w:cs="Times New Roman"/>
          <w:sz w:val="22"/>
          <w:szCs w:val="22"/>
        </w:rPr>
        <w:t xml:space="preserve">there </w:t>
      </w:r>
      <w:r w:rsidR="0091379A">
        <w:rPr>
          <w:rFonts w:ascii="Times New Roman" w:hAnsi="Times New Roman" w:cs="Times New Roman"/>
          <w:sz w:val="22"/>
          <w:szCs w:val="22"/>
        </w:rPr>
        <w:t>have been several advancements from the biomedical and biomechanical industries for athletic health purposes. It is expected that these advancements have been most prevalent for the mainstream sports with a large number of injuries (such as tackle football) or for a recurring injury that happens within a given sport (such as an elbow injury for a pitcher in baseball)</w:t>
      </w:r>
      <w:r w:rsidR="00852C7E">
        <w:rPr>
          <w:rFonts w:ascii="Times New Roman" w:hAnsi="Times New Roman" w:cs="Times New Roman"/>
          <w:sz w:val="22"/>
          <w:szCs w:val="22"/>
        </w:rPr>
        <w:t>. There is less certainty in the hypothesis regarding the effectiveness of these biomedical and biomechanical advancements in athletics.</w:t>
      </w:r>
      <w:r w:rsidR="0091379A">
        <w:rPr>
          <w:rFonts w:ascii="Times New Roman" w:hAnsi="Times New Roman" w:cs="Times New Roman"/>
          <w:sz w:val="22"/>
          <w:szCs w:val="22"/>
        </w:rPr>
        <w:t xml:space="preserve"> However, due to the extensive research into sports health, and the exceptional growth in technological implementation into collegiate and professional athletics, it is optimistically believed that these advancements have reduced the number of injuries</w:t>
      </w:r>
      <w:r w:rsidR="00553853">
        <w:rPr>
          <w:rFonts w:ascii="Times New Roman" w:hAnsi="Times New Roman" w:cs="Times New Roman"/>
          <w:sz w:val="22"/>
          <w:szCs w:val="22"/>
        </w:rPr>
        <w:t>, particularly serious ones.</w:t>
      </w:r>
    </w:p>
    <w:p w14:paraId="44BB36DD" w14:textId="357164BC" w:rsidR="00F33B94" w:rsidRDefault="00F33B94" w:rsidP="00F33B94">
      <w:pPr>
        <w:jc w:val="center"/>
        <w:rPr>
          <w:rFonts w:ascii="Times New Roman" w:hAnsi="Times New Roman" w:cs="Times New Roman"/>
          <w:sz w:val="28"/>
          <w:szCs w:val="28"/>
        </w:rPr>
      </w:pPr>
      <w:r w:rsidRPr="007C054B">
        <w:rPr>
          <w:rFonts w:ascii="Times New Roman" w:hAnsi="Times New Roman" w:cs="Times New Roman"/>
          <w:sz w:val="28"/>
          <w:szCs w:val="28"/>
        </w:rPr>
        <w:lastRenderedPageBreak/>
        <w:t>Data Sources</w:t>
      </w:r>
    </w:p>
    <w:p w14:paraId="40119CC2" w14:textId="0B31C3B9" w:rsidR="007C054B" w:rsidRDefault="007C054B" w:rsidP="007C054B">
      <w:pPr>
        <w:jc w:val="center"/>
        <w:rPr>
          <w:rFonts w:ascii="Times New Roman" w:hAnsi="Times New Roman" w:cs="Times New Roman"/>
        </w:rPr>
      </w:pPr>
      <w:r>
        <w:rPr>
          <w:rFonts w:ascii="Times New Roman" w:hAnsi="Times New Roman" w:cs="Times New Roman"/>
        </w:rPr>
        <w:t>Biomedical and Biomechanical Research</w:t>
      </w:r>
    </w:p>
    <w:p w14:paraId="596368A4" w14:textId="77777777" w:rsidR="003B37E5" w:rsidRDefault="00003D4B" w:rsidP="00003D4B">
      <w:pPr>
        <w:rPr>
          <w:rFonts w:ascii="Times New Roman" w:hAnsi="Times New Roman" w:cs="Times New Roman"/>
          <w:sz w:val="22"/>
          <w:szCs w:val="22"/>
        </w:rPr>
      </w:pPr>
      <w:r>
        <w:rPr>
          <w:rFonts w:ascii="Times New Roman" w:hAnsi="Times New Roman" w:cs="Times New Roman"/>
        </w:rPr>
        <w:tab/>
      </w:r>
      <w:r w:rsidRPr="001B00F2">
        <w:rPr>
          <w:rFonts w:ascii="Times New Roman" w:hAnsi="Times New Roman" w:cs="Times New Roman"/>
          <w:sz w:val="22"/>
          <w:szCs w:val="22"/>
        </w:rPr>
        <w:t xml:space="preserve">Before any </w:t>
      </w:r>
      <w:r w:rsidR="00DE11F4" w:rsidRPr="001B00F2">
        <w:rPr>
          <w:rFonts w:ascii="Times New Roman" w:hAnsi="Times New Roman" w:cs="Times New Roman"/>
          <w:sz w:val="22"/>
          <w:szCs w:val="22"/>
        </w:rPr>
        <w:t xml:space="preserve">data is collected and </w:t>
      </w:r>
      <w:r w:rsidR="00FE0BD8" w:rsidRPr="001B00F2">
        <w:rPr>
          <w:rFonts w:ascii="Times New Roman" w:hAnsi="Times New Roman" w:cs="Times New Roman"/>
          <w:sz w:val="22"/>
          <w:szCs w:val="22"/>
        </w:rPr>
        <w:t>analyzed</w:t>
      </w:r>
      <w:r w:rsidR="00DE11F4" w:rsidRPr="001B00F2">
        <w:rPr>
          <w:rFonts w:ascii="Times New Roman" w:hAnsi="Times New Roman" w:cs="Times New Roman"/>
          <w:sz w:val="22"/>
          <w:szCs w:val="22"/>
        </w:rPr>
        <w:t xml:space="preserve">, research must be conducted </w:t>
      </w:r>
      <w:r w:rsidR="00FE0BD8" w:rsidRPr="001B00F2">
        <w:rPr>
          <w:rFonts w:ascii="Times New Roman" w:hAnsi="Times New Roman" w:cs="Times New Roman"/>
          <w:sz w:val="22"/>
          <w:szCs w:val="22"/>
        </w:rPr>
        <w:t xml:space="preserve">in order to find correct biomedical </w:t>
      </w:r>
      <w:r w:rsidR="00A34247" w:rsidRPr="001B00F2">
        <w:rPr>
          <w:rFonts w:ascii="Times New Roman" w:hAnsi="Times New Roman" w:cs="Times New Roman"/>
          <w:sz w:val="22"/>
          <w:szCs w:val="22"/>
        </w:rPr>
        <w:t xml:space="preserve">information on injury prevention and risk. As mentioned before, this subject area has seen </w:t>
      </w:r>
      <w:r w:rsidR="00AC4BDB" w:rsidRPr="001B00F2">
        <w:rPr>
          <w:rFonts w:ascii="Times New Roman" w:hAnsi="Times New Roman" w:cs="Times New Roman"/>
          <w:sz w:val="22"/>
          <w:szCs w:val="22"/>
        </w:rPr>
        <w:t xml:space="preserve">a tremendous increase in research attention over the past few years. </w:t>
      </w:r>
      <w:r w:rsidR="001B00F2">
        <w:rPr>
          <w:rFonts w:ascii="Times New Roman" w:hAnsi="Times New Roman" w:cs="Times New Roman"/>
          <w:sz w:val="22"/>
          <w:szCs w:val="22"/>
        </w:rPr>
        <w:t xml:space="preserve">This should allow for a detailed literature review and background section of the project. </w:t>
      </w:r>
    </w:p>
    <w:p w14:paraId="6497C80B" w14:textId="703C5D92" w:rsidR="00003D4B" w:rsidRPr="001B00F2" w:rsidRDefault="001B00F2" w:rsidP="003B37E5">
      <w:pPr>
        <w:ind w:firstLine="720"/>
        <w:rPr>
          <w:rFonts w:ascii="Times New Roman" w:hAnsi="Times New Roman" w:cs="Times New Roman"/>
          <w:sz w:val="22"/>
          <w:szCs w:val="22"/>
        </w:rPr>
      </w:pPr>
      <w:r>
        <w:rPr>
          <w:rFonts w:ascii="Times New Roman" w:hAnsi="Times New Roman" w:cs="Times New Roman"/>
          <w:sz w:val="22"/>
          <w:szCs w:val="22"/>
        </w:rPr>
        <w:t>O</w:t>
      </w:r>
      <w:r w:rsidR="008576A3" w:rsidRPr="001B00F2">
        <w:rPr>
          <w:rFonts w:ascii="Times New Roman" w:hAnsi="Times New Roman" w:cs="Times New Roman"/>
          <w:sz w:val="22"/>
          <w:szCs w:val="22"/>
        </w:rPr>
        <w:t xml:space="preserve">nline publications from </w:t>
      </w:r>
      <w:r>
        <w:rPr>
          <w:rFonts w:ascii="Times New Roman" w:hAnsi="Times New Roman" w:cs="Times New Roman"/>
          <w:sz w:val="22"/>
          <w:szCs w:val="22"/>
        </w:rPr>
        <w:t>peer-reviewed academic journals will be utilized for th</w:t>
      </w:r>
      <w:r w:rsidR="006926B4">
        <w:rPr>
          <w:rFonts w:ascii="Times New Roman" w:hAnsi="Times New Roman" w:cs="Times New Roman"/>
          <w:sz w:val="22"/>
          <w:szCs w:val="22"/>
        </w:rPr>
        <w:t xml:space="preserve">is part of the </w:t>
      </w:r>
      <w:r w:rsidR="003B37E5">
        <w:rPr>
          <w:rFonts w:ascii="Times New Roman" w:hAnsi="Times New Roman" w:cs="Times New Roman"/>
          <w:sz w:val="22"/>
          <w:szCs w:val="22"/>
        </w:rPr>
        <w:t xml:space="preserve">project. To find these </w:t>
      </w:r>
      <w:r w:rsidR="006C79C1">
        <w:rPr>
          <w:rFonts w:ascii="Times New Roman" w:hAnsi="Times New Roman" w:cs="Times New Roman"/>
          <w:sz w:val="22"/>
          <w:szCs w:val="22"/>
        </w:rPr>
        <w:t>publications</w:t>
      </w:r>
      <w:r w:rsidR="003B37E5">
        <w:rPr>
          <w:rFonts w:ascii="Times New Roman" w:hAnsi="Times New Roman" w:cs="Times New Roman"/>
          <w:sz w:val="22"/>
          <w:szCs w:val="22"/>
        </w:rPr>
        <w:t xml:space="preserve">, online databases from the University of Delaware Library will be </w:t>
      </w:r>
      <w:r w:rsidR="006C79C1">
        <w:rPr>
          <w:rFonts w:ascii="Times New Roman" w:hAnsi="Times New Roman" w:cs="Times New Roman"/>
          <w:sz w:val="22"/>
          <w:szCs w:val="22"/>
        </w:rPr>
        <w:t>searched</w:t>
      </w:r>
      <w:r w:rsidR="003B37E5">
        <w:rPr>
          <w:rFonts w:ascii="Times New Roman" w:hAnsi="Times New Roman" w:cs="Times New Roman"/>
          <w:sz w:val="22"/>
          <w:szCs w:val="22"/>
        </w:rPr>
        <w:t>.</w:t>
      </w:r>
      <w:r w:rsidR="006C79C1">
        <w:rPr>
          <w:rFonts w:ascii="Times New Roman" w:hAnsi="Times New Roman" w:cs="Times New Roman"/>
          <w:sz w:val="22"/>
          <w:szCs w:val="22"/>
        </w:rPr>
        <w:t xml:space="preserve"> The online library includes databases such as Academic OneFile, SPORTDiscus, and DELCAT Online Catalog. These databases will most likely not contain enough information about each of the major professional and collegiate sports mentioned above. As an alternative, academic search engines such as Google Scholar will be used to find articles that fill in the missing gaps of information. Additionally</w:t>
      </w:r>
      <w:r w:rsidR="0032516F">
        <w:rPr>
          <w:rFonts w:ascii="Times New Roman" w:hAnsi="Times New Roman" w:cs="Times New Roman"/>
          <w:sz w:val="22"/>
          <w:szCs w:val="22"/>
        </w:rPr>
        <w:t xml:space="preserve">, independent research teams and medical committees appointed by these leagues </w:t>
      </w:r>
      <w:r w:rsidR="001560F5">
        <w:rPr>
          <w:rFonts w:ascii="Times New Roman" w:hAnsi="Times New Roman" w:cs="Times New Roman"/>
          <w:sz w:val="22"/>
          <w:szCs w:val="22"/>
        </w:rPr>
        <w:t>have created publications discussing injury and health trends in their respective sports. Since these league-appointed committees have a clear conflict of interest, these publications will be considered with hesitation.</w:t>
      </w:r>
    </w:p>
    <w:p w14:paraId="7B6BF350" w14:textId="4387538C" w:rsidR="007C054B" w:rsidRDefault="007C054B" w:rsidP="007C054B">
      <w:pPr>
        <w:jc w:val="center"/>
        <w:rPr>
          <w:rFonts w:ascii="Times New Roman" w:hAnsi="Times New Roman" w:cs="Times New Roman"/>
        </w:rPr>
      </w:pPr>
      <w:r>
        <w:rPr>
          <w:rFonts w:ascii="Times New Roman" w:hAnsi="Times New Roman" w:cs="Times New Roman"/>
        </w:rPr>
        <w:t>Data Sets</w:t>
      </w:r>
    </w:p>
    <w:p w14:paraId="02A91E15" w14:textId="715E61BA" w:rsidR="00D43C34" w:rsidRDefault="00D43C34" w:rsidP="00D43C34">
      <w:pPr>
        <w:rPr>
          <w:rFonts w:ascii="Times New Roman" w:hAnsi="Times New Roman" w:cs="Times New Roman"/>
          <w:sz w:val="22"/>
          <w:szCs w:val="22"/>
        </w:rPr>
      </w:pPr>
      <w:r>
        <w:rPr>
          <w:rFonts w:ascii="Times New Roman" w:hAnsi="Times New Roman" w:cs="Times New Roman"/>
          <w:sz w:val="22"/>
          <w:szCs w:val="22"/>
        </w:rPr>
        <w:tab/>
      </w:r>
      <w:r w:rsidR="00AB5248">
        <w:rPr>
          <w:rFonts w:ascii="Times New Roman" w:hAnsi="Times New Roman" w:cs="Times New Roman"/>
          <w:sz w:val="22"/>
          <w:szCs w:val="22"/>
        </w:rPr>
        <w:t xml:space="preserve">The completion of the literature review and background section should ease the search for data sets online. </w:t>
      </w:r>
      <w:r w:rsidR="007A6799">
        <w:rPr>
          <w:rFonts w:ascii="Times New Roman" w:hAnsi="Times New Roman" w:cs="Times New Roman"/>
          <w:sz w:val="22"/>
          <w:szCs w:val="22"/>
        </w:rPr>
        <w:t xml:space="preserve">There are a few different </w:t>
      </w:r>
      <w:r w:rsidR="00A76733">
        <w:rPr>
          <w:rFonts w:ascii="Times New Roman" w:hAnsi="Times New Roman" w:cs="Times New Roman"/>
          <w:sz w:val="22"/>
          <w:szCs w:val="22"/>
        </w:rPr>
        <w:t xml:space="preserve">categories that the data sets can be organized into. First, data will need to be collected </w:t>
      </w:r>
      <w:r w:rsidR="00D65D4C">
        <w:rPr>
          <w:rFonts w:ascii="Times New Roman" w:hAnsi="Times New Roman" w:cs="Times New Roman"/>
          <w:sz w:val="22"/>
          <w:szCs w:val="22"/>
        </w:rPr>
        <w:t>in regard to</w:t>
      </w:r>
      <w:r w:rsidR="00B34384">
        <w:rPr>
          <w:rFonts w:ascii="Times New Roman" w:hAnsi="Times New Roman" w:cs="Times New Roman"/>
          <w:sz w:val="22"/>
          <w:szCs w:val="22"/>
        </w:rPr>
        <w:t xml:space="preserve"> the internal factors of athletes within a given sport. </w:t>
      </w:r>
      <w:r w:rsidR="00B549AD">
        <w:rPr>
          <w:rFonts w:ascii="Times New Roman" w:hAnsi="Times New Roman" w:cs="Times New Roman"/>
          <w:sz w:val="22"/>
          <w:szCs w:val="22"/>
        </w:rPr>
        <w:t>This should not be much of a problem, as information such as height, weight, and age are all frequently updated in team and league records.</w:t>
      </w:r>
    </w:p>
    <w:p w14:paraId="16D26344" w14:textId="2FFE7EA7" w:rsidR="00B549AD" w:rsidRDefault="00B549AD" w:rsidP="00D43C34">
      <w:pPr>
        <w:rPr>
          <w:rFonts w:ascii="Times New Roman" w:hAnsi="Times New Roman" w:cs="Times New Roman"/>
          <w:sz w:val="22"/>
          <w:szCs w:val="22"/>
        </w:rPr>
      </w:pPr>
      <w:r>
        <w:rPr>
          <w:rFonts w:ascii="Times New Roman" w:hAnsi="Times New Roman" w:cs="Times New Roman"/>
          <w:sz w:val="22"/>
          <w:szCs w:val="22"/>
        </w:rPr>
        <w:tab/>
        <w:t xml:space="preserve">The next type of </w:t>
      </w:r>
      <w:r w:rsidR="00115D2B">
        <w:rPr>
          <w:rFonts w:ascii="Times New Roman" w:hAnsi="Times New Roman" w:cs="Times New Roman"/>
          <w:sz w:val="22"/>
          <w:szCs w:val="22"/>
        </w:rPr>
        <w:t>data set</w:t>
      </w:r>
      <w:r>
        <w:rPr>
          <w:rFonts w:ascii="Times New Roman" w:hAnsi="Times New Roman" w:cs="Times New Roman"/>
          <w:sz w:val="22"/>
          <w:szCs w:val="22"/>
        </w:rPr>
        <w:t xml:space="preserve"> relates </w:t>
      </w:r>
      <w:r w:rsidR="00115D2B">
        <w:rPr>
          <w:rFonts w:ascii="Times New Roman" w:hAnsi="Times New Roman" w:cs="Times New Roman"/>
          <w:sz w:val="22"/>
          <w:szCs w:val="22"/>
        </w:rPr>
        <w:t>to the external factors that potentially contribute to an athlete’s likelihood of getting injured. This category includes characteristics such as playing surface</w:t>
      </w:r>
      <w:r w:rsidR="00EA421D">
        <w:rPr>
          <w:rFonts w:ascii="Times New Roman" w:hAnsi="Times New Roman" w:cs="Times New Roman"/>
          <w:sz w:val="22"/>
          <w:szCs w:val="22"/>
        </w:rPr>
        <w:t>, protective equipment, weather conditions, and more. For most of the mainstream sports, data on the playing conditions of each game are recorded</w:t>
      </w:r>
      <w:r w:rsidR="0039040E">
        <w:rPr>
          <w:rFonts w:ascii="Times New Roman" w:hAnsi="Times New Roman" w:cs="Times New Roman"/>
          <w:sz w:val="22"/>
          <w:szCs w:val="22"/>
        </w:rPr>
        <w:t>. Data relating to the use of protective equipment may be limited at both professional and collegiate levels. If this is the case, the findings of the literature review and background sections will become even more important.</w:t>
      </w:r>
    </w:p>
    <w:p w14:paraId="52C36773" w14:textId="432A6085" w:rsidR="007A2CB2" w:rsidRDefault="007A2CB2" w:rsidP="00D43C34">
      <w:pPr>
        <w:rPr>
          <w:rFonts w:ascii="Times New Roman" w:hAnsi="Times New Roman" w:cs="Times New Roman"/>
          <w:sz w:val="22"/>
          <w:szCs w:val="22"/>
        </w:rPr>
      </w:pPr>
      <w:r>
        <w:rPr>
          <w:rFonts w:ascii="Times New Roman" w:hAnsi="Times New Roman" w:cs="Times New Roman"/>
          <w:sz w:val="22"/>
          <w:szCs w:val="22"/>
        </w:rPr>
        <w:tab/>
        <w:t xml:space="preserve">The </w:t>
      </w:r>
      <w:r w:rsidR="00D552D6">
        <w:rPr>
          <w:rFonts w:ascii="Times New Roman" w:hAnsi="Times New Roman" w:cs="Times New Roman"/>
          <w:sz w:val="22"/>
          <w:szCs w:val="22"/>
        </w:rPr>
        <w:t>third and most important</w:t>
      </w:r>
      <w:r>
        <w:rPr>
          <w:rFonts w:ascii="Times New Roman" w:hAnsi="Times New Roman" w:cs="Times New Roman"/>
          <w:sz w:val="22"/>
          <w:szCs w:val="22"/>
        </w:rPr>
        <w:t xml:space="preserve"> type of data set </w:t>
      </w:r>
      <w:r w:rsidR="00D552D6">
        <w:rPr>
          <w:rFonts w:ascii="Times New Roman" w:hAnsi="Times New Roman" w:cs="Times New Roman"/>
          <w:sz w:val="22"/>
          <w:szCs w:val="22"/>
        </w:rPr>
        <w:t xml:space="preserve">needed is one that contains injury outcomes for athletes within each of the aforementioned </w:t>
      </w:r>
      <w:r w:rsidR="000969E1">
        <w:rPr>
          <w:rFonts w:ascii="Times New Roman" w:hAnsi="Times New Roman" w:cs="Times New Roman"/>
          <w:sz w:val="22"/>
          <w:szCs w:val="22"/>
        </w:rPr>
        <w:t>sports</w:t>
      </w:r>
      <w:r w:rsidR="00D552D6">
        <w:rPr>
          <w:rFonts w:ascii="Times New Roman" w:hAnsi="Times New Roman" w:cs="Times New Roman"/>
          <w:sz w:val="22"/>
          <w:szCs w:val="22"/>
        </w:rPr>
        <w:t xml:space="preserve"> leagues. Fortunately, online data sources and databases such as Kaggle contain league-specific data sets for data science projects such as this one.</w:t>
      </w:r>
      <w:r w:rsidR="008C6F61">
        <w:rPr>
          <w:rFonts w:ascii="Times New Roman" w:hAnsi="Times New Roman" w:cs="Times New Roman"/>
          <w:sz w:val="22"/>
          <w:szCs w:val="22"/>
        </w:rPr>
        <w:t xml:space="preserve"> Injury outcomes for </w:t>
      </w:r>
      <w:r w:rsidR="00211B2A">
        <w:rPr>
          <w:rFonts w:ascii="Times New Roman" w:hAnsi="Times New Roman" w:cs="Times New Roman"/>
          <w:sz w:val="22"/>
          <w:szCs w:val="22"/>
        </w:rPr>
        <w:t xml:space="preserve">mainstream leagues such as the NFL and NBA can be found in several places online. Additionally, many leagues maintain injury </w:t>
      </w:r>
      <w:r w:rsidR="00576F54">
        <w:rPr>
          <w:rFonts w:ascii="Times New Roman" w:hAnsi="Times New Roman" w:cs="Times New Roman"/>
          <w:sz w:val="22"/>
          <w:szCs w:val="22"/>
        </w:rPr>
        <w:t xml:space="preserve">and incident </w:t>
      </w:r>
      <w:r w:rsidR="00211B2A">
        <w:rPr>
          <w:rFonts w:ascii="Times New Roman" w:hAnsi="Times New Roman" w:cs="Times New Roman"/>
          <w:sz w:val="22"/>
          <w:szCs w:val="22"/>
        </w:rPr>
        <w:t xml:space="preserve">databases that can be used </w:t>
      </w:r>
      <w:r w:rsidR="000969E1">
        <w:rPr>
          <w:rFonts w:ascii="Times New Roman" w:hAnsi="Times New Roman" w:cs="Times New Roman"/>
          <w:sz w:val="22"/>
          <w:szCs w:val="22"/>
        </w:rPr>
        <w:t>to generate data sets</w:t>
      </w:r>
      <w:r w:rsidR="00211B2A">
        <w:rPr>
          <w:rFonts w:ascii="Times New Roman" w:hAnsi="Times New Roman" w:cs="Times New Roman"/>
          <w:sz w:val="22"/>
          <w:szCs w:val="22"/>
        </w:rPr>
        <w:t xml:space="preserve">. This will be especially beneficial for the </w:t>
      </w:r>
      <w:r w:rsidR="000969E1">
        <w:rPr>
          <w:rFonts w:ascii="Times New Roman" w:hAnsi="Times New Roman" w:cs="Times New Roman"/>
          <w:sz w:val="22"/>
          <w:szCs w:val="22"/>
        </w:rPr>
        <w:t>leagues</w:t>
      </w:r>
      <w:r w:rsidR="00211B2A">
        <w:rPr>
          <w:rFonts w:ascii="Times New Roman" w:hAnsi="Times New Roman" w:cs="Times New Roman"/>
          <w:sz w:val="22"/>
          <w:szCs w:val="22"/>
        </w:rPr>
        <w:t xml:space="preserve"> that may not be as mainstream as the others (</w:t>
      </w:r>
      <w:r w:rsidR="000969E1">
        <w:rPr>
          <w:rFonts w:ascii="Times New Roman" w:hAnsi="Times New Roman" w:cs="Times New Roman"/>
          <w:sz w:val="22"/>
          <w:szCs w:val="22"/>
        </w:rPr>
        <w:t>MLS and NASCAR).</w:t>
      </w:r>
    </w:p>
    <w:p w14:paraId="35C97C65" w14:textId="681A4CC6" w:rsidR="00B549AD" w:rsidRPr="00D43C34" w:rsidRDefault="00B549AD" w:rsidP="00D43C34">
      <w:pPr>
        <w:rPr>
          <w:rFonts w:ascii="Times New Roman" w:hAnsi="Times New Roman" w:cs="Times New Roman"/>
          <w:sz w:val="22"/>
          <w:szCs w:val="22"/>
        </w:rPr>
      </w:pPr>
      <w:r>
        <w:rPr>
          <w:rFonts w:ascii="Times New Roman" w:hAnsi="Times New Roman" w:cs="Times New Roman"/>
          <w:sz w:val="22"/>
          <w:szCs w:val="22"/>
        </w:rPr>
        <w:tab/>
        <w:t>The fourth and final type of data</w:t>
      </w:r>
      <w:r w:rsidR="00115D2B">
        <w:rPr>
          <w:rFonts w:ascii="Times New Roman" w:hAnsi="Times New Roman" w:cs="Times New Roman"/>
          <w:sz w:val="22"/>
          <w:szCs w:val="22"/>
        </w:rPr>
        <w:t xml:space="preserve"> </w:t>
      </w:r>
      <w:r>
        <w:rPr>
          <w:rFonts w:ascii="Times New Roman" w:hAnsi="Times New Roman" w:cs="Times New Roman"/>
          <w:sz w:val="22"/>
          <w:szCs w:val="22"/>
        </w:rPr>
        <w:t xml:space="preserve">set </w:t>
      </w:r>
      <w:r w:rsidR="00115D2B">
        <w:rPr>
          <w:rFonts w:ascii="Times New Roman" w:hAnsi="Times New Roman" w:cs="Times New Roman"/>
          <w:sz w:val="22"/>
          <w:szCs w:val="22"/>
        </w:rPr>
        <w:t xml:space="preserve">contains data relating to biomechanical and biomedical measurements in professional and collegiate athletics. This data should be very easy to identify at the professional level of sports. For example, several databases (such as BaseballReference.com) track biomechanical data for Major League Baseball pitchers, who suffer the most injuries in professional </w:t>
      </w:r>
      <w:r w:rsidR="00115D2B">
        <w:rPr>
          <w:rFonts w:ascii="Times New Roman" w:hAnsi="Times New Roman" w:cs="Times New Roman"/>
          <w:sz w:val="22"/>
          <w:szCs w:val="22"/>
        </w:rPr>
        <w:lastRenderedPageBreak/>
        <w:t xml:space="preserve">baseball. There might be a challenge </w:t>
      </w:r>
      <w:r w:rsidR="00B4736B">
        <w:rPr>
          <w:rFonts w:ascii="Times New Roman" w:hAnsi="Times New Roman" w:cs="Times New Roman"/>
          <w:sz w:val="22"/>
          <w:szCs w:val="22"/>
        </w:rPr>
        <w:t xml:space="preserve">to find this data </w:t>
      </w:r>
      <w:r w:rsidR="00115D2B">
        <w:rPr>
          <w:rFonts w:ascii="Times New Roman" w:hAnsi="Times New Roman" w:cs="Times New Roman"/>
          <w:sz w:val="22"/>
          <w:szCs w:val="22"/>
        </w:rPr>
        <w:t xml:space="preserve">at the collegiate level, which may limit the </w:t>
      </w:r>
      <w:r w:rsidR="00B4736B">
        <w:rPr>
          <w:rFonts w:ascii="Times New Roman" w:hAnsi="Times New Roman" w:cs="Times New Roman"/>
          <w:sz w:val="22"/>
          <w:szCs w:val="22"/>
        </w:rPr>
        <w:t>ability to answer the second pair of research questions.</w:t>
      </w:r>
    </w:p>
    <w:p w14:paraId="589643F0" w14:textId="27695D22" w:rsidR="00F33B94" w:rsidRDefault="00F33B94" w:rsidP="00F33B94">
      <w:pPr>
        <w:jc w:val="center"/>
        <w:rPr>
          <w:rFonts w:ascii="Times New Roman" w:hAnsi="Times New Roman" w:cs="Times New Roman"/>
          <w:sz w:val="28"/>
          <w:szCs w:val="28"/>
        </w:rPr>
      </w:pPr>
      <w:r w:rsidRPr="007C054B">
        <w:rPr>
          <w:rFonts w:ascii="Times New Roman" w:hAnsi="Times New Roman" w:cs="Times New Roman"/>
          <w:sz w:val="28"/>
          <w:szCs w:val="28"/>
        </w:rPr>
        <w:t>Key Concepts Involved</w:t>
      </w:r>
    </w:p>
    <w:p w14:paraId="281D7965" w14:textId="086A79BC" w:rsidR="001F087E" w:rsidRDefault="001F087E" w:rsidP="001F087E">
      <w:pPr>
        <w:jc w:val="center"/>
        <w:rPr>
          <w:rFonts w:ascii="Times New Roman" w:hAnsi="Times New Roman" w:cs="Times New Roman"/>
        </w:rPr>
      </w:pPr>
      <w:r>
        <w:rPr>
          <w:rFonts w:ascii="Times New Roman" w:hAnsi="Times New Roman" w:cs="Times New Roman"/>
        </w:rPr>
        <w:t>Qualitative and Quantitative Data</w:t>
      </w:r>
    </w:p>
    <w:p w14:paraId="08397F89" w14:textId="52B9D8D8" w:rsidR="001F087E" w:rsidRPr="00115D2B" w:rsidRDefault="001F087E" w:rsidP="00115D2B">
      <w:pPr>
        <w:rPr>
          <w:rFonts w:ascii="Times New Roman" w:hAnsi="Times New Roman" w:cs="Times New Roman"/>
          <w:sz w:val="22"/>
          <w:szCs w:val="22"/>
        </w:rPr>
      </w:pPr>
      <w:r>
        <w:tab/>
      </w:r>
      <w:r w:rsidRPr="00115D2B">
        <w:rPr>
          <w:rFonts w:ascii="Times New Roman" w:hAnsi="Times New Roman" w:cs="Times New Roman"/>
          <w:sz w:val="22"/>
          <w:szCs w:val="22"/>
        </w:rPr>
        <w:t>There are several key sports and statistical concepts involved in this research project.</w:t>
      </w:r>
      <w:r w:rsidRPr="00115D2B">
        <w:rPr>
          <w:rFonts w:ascii="Times New Roman" w:hAnsi="Times New Roman" w:cs="Times New Roman"/>
          <w:sz w:val="22"/>
          <w:szCs w:val="22"/>
        </w:rPr>
        <w:t xml:space="preserve"> To start, the data sets found will most likely include a mix of qualitative and quantitative data to be analyzed</w:t>
      </w:r>
      <w:r w:rsidR="00115D2B" w:rsidRPr="00115D2B">
        <w:rPr>
          <w:rFonts w:ascii="Times New Roman" w:hAnsi="Times New Roman" w:cs="Times New Roman"/>
          <w:sz w:val="22"/>
          <w:szCs w:val="22"/>
        </w:rPr>
        <w:t xml:space="preserve">. </w:t>
      </w:r>
      <w:r w:rsidR="00115D2B" w:rsidRPr="00115D2B">
        <w:rPr>
          <w:rFonts w:ascii="Times New Roman" w:hAnsi="Times New Roman" w:cs="Times New Roman"/>
          <w:sz w:val="22"/>
          <w:szCs w:val="22"/>
        </w:rPr>
        <w:t>Quantitative data include</w:t>
      </w:r>
      <w:r w:rsidR="00115D2B">
        <w:rPr>
          <w:rFonts w:ascii="Times New Roman" w:hAnsi="Times New Roman" w:cs="Times New Roman"/>
          <w:sz w:val="22"/>
          <w:szCs w:val="22"/>
        </w:rPr>
        <w:t>s</w:t>
      </w:r>
      <w:r w:rsidR="00115D2B" w:rsidRPr="00115D2B">
        <w:rPr>
          <w:rFonts w:ascii="Times New Roman" w:hAnsi="Times New Roman" w:cs="Times New Roman"/>
          <w:sz w:val="22"/>
          <w:szCs w:val="22"/>
        </w:rPr>
        <w:t xml:space="preserve"> numerical measures such as player age, height, weight, training workload, minutes played, or number of injuries sustained over a season. Qualitative data, on the other hand, include</w:t>
      </w:r>
      <w:r w:rsidR="00115D2B">
        <w:rPr>
          <w:rFonts w:ascii="Times New Roman" w:hAnsi="Times New Roman" w:cs="Times New Roman"/>
          <w:sz w:val="22"/>
          <w:szCs w:val="22"/>
        </w:rPr>
        <w:t xml:space="preserve">s </w:t>
      </w:r>
      <w:r w:rsidR="00115D2B" w:rsidRPr="00115D2B">
        <w:rPr>
          <w:rFonts w:ascii="Times New Roman" w:hAnsi="Times New Roman" w:cs="Times New Roman"/>
          <w:sz w:val="22"/>
          <w:szCs w:val="22"/>
        </w:rPr>
        <w:t xml:space="preserve">categorical or descriptive information such as player position, </w:t>
      </w:r>
      <w:r w:rsidR="00115D2B">
        <w:rPr>
          <w:rFonts w:ascii="Times New Roman" w:hAnsi="Times New Roman" w:cs="Times New Roman"/>
          <w:sz w:val="22"/>
          <w:szCs w:val="22"/>
        </w:rPr>
        <w:t>type of injury,</w:t>
      </w:r>
      <w:r w:rsidR="00115D2B" w:rsidRPr="00115D2B">
        <w:rPr>
          <w:rFonts w:ascii="Times New Roman" w:hAnsi="Times New Roman" w:cs="Times New Roman"/>
          <w:sz w:val="22"/>
          <w:szCs w:val="22"/>
        </w:rPr>
        <w:t xml:space="preserve"> </w:t>
      </w:r>
      <w:r w:rsidR="00115D2B">
        <w:rPr>
          <w:rFonts w:ascii="Times New Roman" w:hAnsi="Times New Roman" w:cs="Times New Roman"/>
          <w:sz w:val="22"/>
          <w:szCs w:val="22"/>
        </w:rPr>
        <w:t>playing surface</w:t>
      </w:r>
      <w:r w:rsidR="00115D2B" w:rsidRPr="00115D2B">
        <w:rPr>
          <w:rFonts w:ascii="Times New Roman" w:hAnsi="Times New Roman" w:cs="Times New Roman"/>
          <w:sz w:val="22"/>
          <w:szCs w:val="22"/>
        </w:rPr>
        <w:t xml:space="preserve">, or </w:t>
      </w:r>
      <w:r w:rsidR="00115D2B">
        <w:rPr>
          <w:rFonts w:ascii="Times New Roman" w:hAnsi="Times New Roman" w:cs="Times New Roman"/>
          <w:sz w:val="22"/>
          <w:szCs w:val="22"/>
        </w:rPr>
        <w:t>equipment type</w:t>
      </w:r>
      <w:r w:rsidR="00115D2B" w:rsidRPr="00115D2B">
        <w:rPr>
          <w:rFonts w:ascii="Times New Roman" w:hAnsi="Times New Roman" w:cs="Times New Roman"/>
          <w:sz w:val="22"/>
          <w:szCs w:val="22"/>
        </w:rPr>
        <w:t>.</w:t>
      </w:r>
      <w:r w:rsidR="00115D2B">
        <w:rPr>
          <w:rFonts w:ascii="Times New Roman" w:hAnsi="Times New Roman" w:cs="Times New Roman"/>
          <w:sz w:val="22"/>
          <w:szCs w:val="22"/>
        </w:rPr>
        <w:t xml:space="preserve"> To be able to build predictive models, these variables need to be converted into numeric measurements </w:t>
      </w:r>
      <w:r w:rsidR="000D58D3">
        <w:rPr>
          <w:rFonts w:ascii="Times New Roman" w:hAnsi="Times New Roman" w:cs="Times New Roman"/>
          <w:sz w:val="22"/>
          <w:szCs w:val="22"/>
        </w:rPr>
        <w:t>in some way</w:t>
      </w:r>
      <w:r w:rsidR="00115D2B">
        <w:rPr>
          <w:rFonts w:ascii="Times New Roman" w:hAnsi="Times New Roman" w:cs="Times New Roman"/>
          <w:sz w:val="22"/>
          <w:szCs w:val="22"/>
        </w:rPr>
        <w:t>.</w:t>
      </w:r>
    </w:p>
    <w:p w14:paraId="05AA7005" w14:textId="649FF845" w:rsidR="00F20F25" w:rsidRDefault="007A2CB2" w:rsidP="00F20F25">
      <w:pPr>
        <w:jc w:val="center"/>
        <w:rPr>
          <w:rFonts w:ascii="Times New Roman" w:hAnsi="Times New Roman" w:cs="Times New Roman"/>
        </w:rPr>
      </w:pPr>
      <w:r>
        <w:rPr>
          <w:rFonts w:ascii="Times New Roman" w:hAnsi="Times New Roman" w:cs="Times New Roman"/>
        </w:rPr>
        <w:t>Risk Factors</w:t>
      </w:r>
    </w:p>
    <w:p w14:paraId="094DC85C" w14:textId="57ED05B5" w:rsidR="00F20F25" w:rsidRDefault="00F20F25" w:rsidP="00F20F25">
      <w:pPr>
        <w:rPr>
          <w:rFonts w:ascii="Times New Roman" w:hAnsi="Times New Roman" w:cs="Times New Roman"/>
          <w:sz w:val="22"/>
          <w:szCs w:val="22"/>
        </w:rPr>
      </w:pPr>
      <w:r>
        <w:rPr>
          <w:rFonts w:ascii="Times New Roman" w:hAnsi="Times New Roman" w:cs="Times New Roman"/>
        </w:rPr>
        <w:tab/>
      </w:r>
      <w:r w:rsidR="001F087E">
        <w:rPr>
          <w:rFonts w:ascii="Times New Roman" w:hAnsi="Times New Roman" w:cs="Times New Roman"/>
          <w:sz w:val="22"/>
          <w:szCs w:val="22"/>
        </w:rPr>
        <w:t xml:space="preserve">A second key concept is identifying </w:t>
      </w:r>
      <w:r w:rsidR="00AC38C0">
        <w:rPr>
          <w:rFonts w:ascii="Times New Roman" w:hAnsi="Times New Roman" w:cs="Times New Roman"/>
          <w:sz w:val="22"/>
          <w:szCs w:val="22"/>
        </w:rPr>
        <w:t xml:space="preserve">the </w:t>
      </w:r>
      <w:r w:rsidR="001F087E">
        <w:rPr>
          <w:rFonts w:ascii="Times New Roman" w:hAnsi="Times New Roman" w:cs="Times New Roman"/>
          <w:sz w:val="22"/>
          <w:szCs w:val="22"/>
        </w:rPr>
        <w:t xml:space="preserve">full list of risk factors </w:t>
      </w:r>
      <w:r w:rsidR="0036406E">
        <w:rPr>
          <w:rFonts w:ascii="Times New Roman" w:hAnsi="Times New Roman" w:cs="Times New Roman"/>
          <w:sz w:val="22"/>
          <w:szCs w:val="22"/>
        </w:rPr>
        <w:t>that could be predictors of injury</w:t>
      </w:r>
      <w:r w:rsidR="001F087E">
        <w:rPr>
          <w:rFonts w:ascii="Times New Roman" w:hAnsi="Times New Roman" w:cs="Times New Roman"/>
          <w:sz w:val="22"/>
          <w:szCs w:val="22"/>
        </w:rPr>
        <w:t xml:space="preserve">. These risk factors may be different based on the sport that is being played, which means the </w:t>
      </w:r>
      <w:r w:rsidR="007D4BFC">
        <w:rPr>
          <w:rFonts w:ascii="Times New Roman" w:hAnsi="Times New Roman" w:cs="Times New Roman"/>
          <w:sz w:val="22"/>
          <w:szCs w:val="22"/>
        </w:rPr>
        <w:t xml:space="preserve">list of potential predictors of injury changes as well. To determine the full list of injury risk factors, the literature review section will be used to identify general internal and external factors that are relevant to sports as a whole. </w:t>
      </w:r>
      <w:r w:rsidR="008554F4">
        <w:rPr>
          <w:rFonts w:ascii="Times New Roman" w:hAnsi="Times New Roman" w:cs="Times New Roman"/>
          <w:sz w:val="22"/>
          <w:szCs w:val="22"/>
        </w:rPr>
        <w:t>From this general list, risk factors will be identified as statistically significant or insignificant for each of the major sports individually.</w:t>
      </w:r>
    </w:p>
    <w:p w14:paraId="3A4495B8" w14:textId="514AE14F" w:rsidR="00911A7D" w:rsidRDefault="00911A7D" w:rsidP="00911A7D">
      <w:pPr>
        <w:jc w:val="center"/>
        <w:rPr>
          <w:rFonts w:ascii="Times New Roman" w:hAnsi="Times New Roman" w:cs="Times New Roman"/>
        </w:rPr>
      </w:pPr>
      <w:r w:rsidRPr="00911A7D">
        <w:rPr>
          <w:rFonts w:ascii="Times New Roman" w:hAnsi="Times New Roman" w:cs="Times New Roman"/>
        </w:rPr>
        <w:t>Multicollinearity</w:t>
      </w:r>
    </w:p>
    <w:p w14:paraId="636E2AFD" w14:textId="2D4E415F" w:rsidR="00911A7D" w:rsidRPr="00911A7D" w:rsidRDefault="00911A7D" w:rsidP="00911A7D">
      <w:pPr>
        <w:ind w:firstLine="720"/>
        <w:rPr>
          <w:rFonts w:ascii="Times New Roman" w:hAnsi="Times New Roman" w:cs="Times New Roman"/>
        </w:rPr>
      </w:pPr>
      <w:r>
        <w:rPr>
          <w:rFonts w:ascii="Times New Roman" w:hAnsi="Times New Roman" w:cs="Times New Roman"/>
          <w:sz w:val="22"/>
          <w:szCs w:val="22"/>
        </w:rPr>
        <w:t xml:space="preserve">Multicollinearity checks among predictors (especially internal factors) is </w:t>
      </w:r>
      <w:r w:rsidR="00DD2495">
        <w:rPr>
          <w:rFonts w:ascii="Times New Roman" w:hAnsi="Times New Roman" w:cs="Times New Roman"/>
          <w:sz w:val="22"/>
          <w:szCs w:val="22"/>
        </w:rPr>
        <w:t xml:space="preserve">another </w:t>
      </w:r>
      <w:r>
        <w:rPr>
          <w:rFonts w:ascii="Times New Roman" w:hAnsi="Times New Roman" w:cs="Times New Roman"/>
          <w:sz w:val="22"/>
          <w:szCs w:val="22"/>
        </w:rPr>
        <w:t>step towards building predictive models for these sports. It is anticipated that some internal factors (especially height and weight) will be linearly related to each other in the data sets.</w:t>
      </w:r>
      <w:r w:rsidR="00A81513">
        <w:rPr>
          <w:rFonts w:ascii="Times New Roman" w:hAnsi="Times New Roman" w:cs="Times New Roman"/>
          <w:sz w:val="22"/>
          <w:szCs w:val="22"/>
        </w:rPr>
        <w:t xml:space="preserve"> Before conducting any regression analyses, collinear variables in each data set will be addressed.</w:t>
      </w:r>
    </w:p>
    <w:p w14:paraId="48DC6E13" w14:textId="4B77ADD6" w:rsidR="007A2CB2" w:rsidRDefault="007A2CB2" w:rsidP="007A2CB2">
      <w:pPr>
        <w:jc w:val="center"/>
        <w:rPr>
          <w:rFonts w:ascii="Times New Roman" w:hAnsi="Times New Roman" w:cs="Times New Roman"/>
        </w:rPr>
      </w:pPr>
      <w:r>
        <w:rPr>
          <w:rFonts w:ascii="Times New Roman" w:hAnsi="Times New Roman" w:cs="Times New Roman"/>
        </w:rPr>
        <w:t>Correlation vs. Causation</w:t>
      </w:r>
    </w:p>
    <w:p w14:paraId="081B8046" w14:textId="29F98787" w:rsidR="00D552D6" w:rsidRPr="00D552D6" w:rsidRDefault="00D552D6" w:rsidP="00D552D6">
      <w:pPr>
        <w:rPr>
          <w:rFonts w:ascii="Times New Roman" w:hAnsi="Times New Roman" w:cs="Times New Roman"/>
          <w:sz w:val="22"/>
          <w:szCs w:val="22"/>
        </w:rPr>
      </w:pPr>
      <w:r>
        <w:rPr>
          <w:rFonts w:ascii="Times New Roman" w:hAnsi="Times New Roman" w:cs="Times New Roman"/>
          <w:sz w:val="22"/>
          <w:szCs w:val="22"/>
        </w:rPr>
        <w:tab/>
        <w:t xml:space="preserve">For any project like this one that attempts to </w:t>
      </w:r>
      <w:r w:rsidR="00F20F25">
        <w:rPr>
          <w:rFonts w:ascii="Times New Roman" w:hAnsi="Times New Roman" w:cs="Times New Roman"/>
          <w:sz w:val="22"/>
          <w:szCs w:val="22"/>
        </w:rPr>
        <w:t>use statistical findings for future decision-making, it is important to identify the difference between correlation and causation. It is expected that certain internal and external factors will have a statistically significant relationship with injuries. Generally speaking, this report will be very reluctant to make any claim about injury causation in reference to these factors.</w:t>
      </w:r>
    </w:p>
    <w:p w14:paraId="0B5E2E1E" w14:textId="371BFCE8" w:rsidR="00DF58B6" w:rsidRDefault="00F33B94" w:rsidP="00DF58B6">
      <w:pPr>
        <w:jc w:val="center"/>
        <w:rPr>
          <w:rFonts w:ascii="Times New Roman" w:hAnsi="Times New Roman" w:cs="Times New Roman"/>
          <w:sz w:val="28"/>
          <w:szCs w:val="28"/>
        </w:rPr>
      </w:pPr>
      <w:r w:rsidRPr="007C054B">
        <w:rPr>
          <w:rFonts w:ascii="Times New Roman" w:hAnsi="Times New Roman" w:cs="Times New Roman"/>
          <w:sz w:val="28"/>
          <w:szCs w:val="28"/>
        </w:rPr>
        <w:t>Analysis Techniques</w:t>
      </w:r>
    </w:p>
    <w:p w14:paraId="22FAB5CA" w14:textId="0237B750" w:rsidR="00DD7C5A" w:rsidRPr="00DD7C5A" w:rsidRDefault="00DD7C5A" w:rsidP="00DF58B6">
      <w:pPr>
        <w:jc w:val="center"/>
        <w:rPr>
          <w:rFonts w:ascii="Times New Roman" w:hAnsi="Times New Roman" w:cs="Times New Roman"/>
        </w:rPr>
      </w:pPr>
      <w:r>
        <w:rPr>
          <w:rFonts w:ascii="Times New Roman" w:hAnsi="Times New Roman" w:cs="Times New Roman"/>
        </w:rPr>
        <w:t>Statistical Methods</w:t>
      </w:r>
    </w:p>
    <w:p w14:paraId="18CE507C" w14:textId="0235F597" w:rsidR="00115D2B" w:rsidRDefault="006F2E32" w:rsidP="006F2E32">
      <w:pPr>
        <w:rPr>
          <w:rFonts w:ascii="Times New Roman" w:hAnsi="Times New Roman" w:cs="Times New Roman"/>
          <w:sz w:val="22"/>
          <w:szCs w:val="22"/>
        </w:rPr>
      </w:pPr>
      <w:r>
        <w:rPr>
          <w:rFonts w:ascii="Times New Roman" w:hAnsi="Times New Roman" w:cs="Times New Roman"/>
        </w:rPr>
        <w:tab/>
      </w:r>
      <w:r w:rsidRPr="001B00F2">
        <w:rPr>
          <w:rFonts w:ascii="Times New Roman" w:hAnsi="Times New Roman" w:cs="Times New Roman"/>
          <w:sz w:val="22"/>
          <w:szCs w:val="22"/>
        </w:rPr>
        <w:t xml:space="preserve">The analysis techniques </w:t>
      </w:r>
      <w:r w:rsidR="007F7C68" w:rsidRPr="001B00F2">
        <w:rPr>
          <w:rFonts w:ascii="Times New Roman" w:hAnsi="Times New Roman" w:cs="Times New Roman"/>
          <w:sz w:val="22"/>
          <w:szCs w:val="22"/>
        </w:rPr>
        <w:t>will be</w:t>
      </w:r>
      <w:r w:rsidRPr="001B00F2">
        <w:rPr>
          <w:rFonts w:ascii="Times New Roman" w:hAnsi="Times New Roman" w:cs="Times New Roman"/>
          <w:sz w:val="22"/>
          <w:szCs w:val="22"/>
        </w:rPr>
        <w:t xml:space="preserve"> mostly dependent on the findings from the biomedical research </w:t>
      </w:r>
      <w:r w:rsidR="007F7C68" w:rsidRPr="001B00F2">
        <w:rPr>
          <w:rFonts w:ascii="Times New Roman" w:hAnsi="Times New Roman" w:cs="Times New Roman"/>
          <w:sz w:val="22"/>
          <w:szCs w:val="22"/>
        </w:rPr>
        <w:t>section of the paper.</w:t>
      </w:r>
      <w:r w:rsidRPr="001B00F2">
        <w:rPr>
          <w:rFonts w:ascii="Times New Roman" w:hAnsi="Times New Roman" w:cs="Times New Roman"/>
          <w:sz w:val="22"/>
          <w:szCs w:val="22"/>
        </w:rPr>
        <w:t xml:space="preserve"> </w:t>
      </w:r>
      <w:r w:rsidR="00A67280" w:rsidRPr="001B00F2">
        <w:rPr>
          <w:rFonts w:ascii="Times New Roman" w:hAnsi="Times New Roman" w:cs="Times New Roman"/>
          <w:sz w:val="22"/>
          <w:szCs w:val="22"/>
        </w:rPr>
        <w:t>Each injury, team, and sport may require certain statistical and data science techniques to</w:t>
      </w:r>
      <w:r w:rsidR="006C79C1">
        <w:rPr>
          <w:rFonts w:ascii="Times New Roman" w:hAnsi="Times New Roman" w:cs="Times New Roman"/>
          <w:sz w:val="22"/>
          <w:szCs w:val="22"/>
        </w:rPr>
        <w:t xml:space="preserve"> allow for analytical results that can be used in a predictive manner. </w:t>
      </w:r>
      <w:r w:rsidR="0036406E">
        <w:rPr>
          <w:rFonts w:ascii="Times New Roman" w:hAnsi="Times New Roman" w:cs="Times New Roman"/>
          <w:sz w:val="22"/>
          <w:szCs w:val="22"/>
        </w:rPr>
        <w:t xml:space="preserve"> </w:t>
      </w:r>
    </w:p>
    <w:p w14:paraId="628BA094" w14:textId="04743425" w:rsidR="00F17F6A" w:rsidRDefault="00F17F6A" w:rsidP="006F2E32">
      <w:pPr>
        <w:rPr>
          <w:rFonts w:ascii="Times New Roman" w:hAnsi="Times New Roman" w:cs="Times New Roman"/>
          <w:sz w:val="22"/>
          <w:szCs w:val="22"/>
        </w:rPr>
      </w:pPr>
      <w:r>
        <w:rPr>
          <w:rFonts w:ascii="Times New Roman" w:hAnsi="Times New Roman" w:cs="Times New Roman"/>
          <w:sz w:val="22"/>
          <w:szCs w:val="22"/>
        </w:rPr>
        <w:tab/>
        <w:t xml:space="preserve">When considering a </w:t>
      </w:r>
      <w:r w:rsidR="007D4BFC">
        <w:rPr>
          <w:rFonts w:ascii="Times New Roman" w:hAnsi="Times New Roman" w:cs="Times New Roman"/>
          <w:sz w:val="22"/>
          <w:szCs w:val="22"/>
        </w:rPr>
        <w:t xml:space="preserve">list of external and internal injury risk factors, a statistical method that comes to mind is model selection. Because each risk factor essentially acts as a predictor variable for injury </w:t>
      </w:r>
      <w:r w:rsidR="007D4BFC">
        <w:rPr>
          <w:rFonts w:ascii="Times New Roman" w:hAnsi="Times New Roman" w:cs="Times New Roman"/>
          <w:sz w:val="22"/>
          <w:szCs w:val="22"/>
        </w:rPr>
        <w:lastRenderedPageBreak/>
        <w:t>outcomes, a model selection process such as stepwise selection can be used to find the best multiple linear regression model for a specific criterion. This statistical analysis process will remove any risk factors that are not relevant regressors when it comes to predicting injury.</w:t>
      </w:r>
    </w:p>
    <w:p w14:paraId="28804235" w14:textId="48C3AA81" w:rsidR="00CF0C8A" w:rsidRDefault="001F087E" w:rsidP="00CF0C8A">
      <w:pPr>
        <w:rPr>
          <w:rFonts w:ascii="Times New Roman" w:hAnsi="Times New Roman" w:cs="Times New Roman"/>
          <w:sz w:val="22"/>
          <w:szCs w:val="22"/>
        </w:rPr>
      </w:pPr>
      <w:r>
        <w:rPr>
          <w:rFonts w:ascii="Times New Roman" w:hAnsi="Times New Roman" w:cs="Times New Roman"/>
          <w:sz w:val="22"/>
          <w:szCs w:val="22"/>
        </w:rPr>
        <w:tab/>
      </w:r>
      <w:r w:rsidR="00CF0C8A" w:rsidRPr="00CF0C8A">
        <w:rPr>
          <w:rFonts w:ascii="Times New Roman" w:hAnsi="Times New Roman" w:cs="Times New Roman"/>
          <w:sz w:val="22"/>
          <w:szCs w:val="22"/>
        </w:rPr>
        <w:t xml:space="preserve">For injury data sets where there are only two outcomes (injured or not injured), binary logistic regressions can be used to create predictive models. </w:t>
      </w:r>
      <w:r w:rsidR="00CF0C8A">
        <w:rPr>
          <w:rFonts w:ascii="Times New Roman" w:hAnsi="Times New Roman" w:cs="Times New Roman"/>
          <w:sz w:val="22"/>
          <w:szCs w:val="22"/>
        </w:rPr>
        <w:t>This form of logistic</w:t>
      </w:r>
      <w:r w:rsidR="00CF0C8A" w:rsidRPr="00CF0C8A">
        <w:rPr>
          <w:rFonts w:ascii="Times New Roman" w:hAnsi="Times New Roman" w:cs="Times New Roman"/>
          <w:sz w:val="22"/>
          <w:szCs w:val="22"/>
        </w:rPr>
        <w:t xml:space="preserve"> regression will make it possible to estimate the probability of injury given a set of risk factors, such as </w:t>
      </w:r>
      <w:r w:rsidR="00CF0C8A">
        <w:rPr>
          <w:rFonts w:ascii="Times New Roman" w:hAnsi="Times New Roman" w:cs="Times New Roman"/>
          <w:sz w:val="22"/>
          <w:szCs w:val="22"/>
        </w:rPr>
        <w:t>position, sport, height, weight, etc</w:t>
      </w:r>
      <w:r w:rsidR="00CF0C8A" w:rsidRPr="00CF0C8A">
        <w:rPr>
          <w:rFonts w:ascii="Times New Roman" w:hAnsi="Times New Roman" w:cs="Times New Roman"/>
          <w:sz w:val="22"/>
          <w:szCs w:val="22"/>
        </w:rPr>
        <w:t>. Odds ratios can be calculated to measure the relative importance of each risk factor</w:t>
      </w:r>
      <w:r w:rsidR="00CF0C8A">
        <w:rPr>
          <w:rFonts w:ascii="Times New Roman" w:hAnsi="Times New Roman" w:cs="Times New Roman"/>
          <w:sz w:val="22"/>
          <w:szCs w:val="22"/>
        </w:rPr>
        <w:t xml:space="preserve"> in producing a heightened injury risk factor.</w:t>
      </w:r>
    </w:p>
    <w:p w14:paraId="1452DEFD" w14:textId="3C5F29A2" w:rsidR="00900793" w:rsidRDefault="00900793" w:rsidP="00CF0C8A">
      <w:pPr>
        <w:rPr>
          <w:rFonts w:ascii="Times New Roman" w:hAnsi="Times New Roman" w:cs="Times New Roman"/>
          <w:sz w:val="22"/>
          <w:szCs w:val="22"/>
        </w:rPr>
      </w:pPr>
      <w:r>
        <w:rPr>
          <w:rFonts w:ascii="Times New Roman" w:hAnsi="Times New Roman" w:cs="Times New Roman"/>
          <w:sz w:val="22"/>
          <w:szCs w:val="22"/>
        </w:rPr>
        <w:tab/>
        <w:t xml:space="preserve">A third type of regression that </w:t>
      </w:r>
      <w:r w:rsidR="009D3757">
        <w:rPr>
          <w:rFonts w:ascii="Times New Roman" w:hAnsi="Times New Roman" w:cs="Times New Roman"/>
          <w:sz w:val="22"/>
          <w:szCs w:val="22"/>
        </w:rPr>
        <w:t>might</w:t>
      </w:r>
      <w:r>
        <w:rPr>
          <w:rFonts w:ascii="Times New Roman" w:hAnsi="Times New Roman" w:cs="Times New Roman"/>
          <w:sz w:val="22"/>
          <w:szCs w:val="22"/>
        </w:rPr>
        <w:t xml:space="preserve"> be </w:t>
      </w:r>
      <w:r w:rsidR="009D3757">
        <w:rPr>
          <w:rFonts w:ascii="Times New Roman" w:hAnsi="Times New Roman" w:cs="Times New Roman"/>
          <w:sz w:val="22"/>
          <w:szCs w:val="22"/>
        </w:rPr>
        <w:t>used</w:t>
      </w:r>
      <w:r>
        <w:rPr>
          <w:rFonts w:ascii="Times New Roman" w:hAnsi="Times New Roman" w:cs="Times New Roman"/>
          <w:sz w:val="22"/>
          <w:szCs w:val="22"/>
        </w:rPr>
        <w:t xml:space="preserve"> is polynomial regression</w:t>
      </w:r>
      <w:r w:rsidR="009D3757">
        <w:rPr>
          <w:rFonts w:ascii="Times New Roman" w:hAnsi="Times New Roman" w:cs="Times New Roman"/>
          <w:sz w:val="22"/>
          <w:szCs w:val="22"/>
        </w:rPr>
        <w:t xml:space="preserve">, where the relationship between risk factors and injury outcomes is not perfectly linear. A common example of this relationship in sports injuries is the </w:t>
      </w:r>
      <w:r w:rsidR="00DD2495">
        <w:rPr>
          <w:rFonts w:ascii="Times New Roman" w:hAnsi="Times New Roman" w:cs="Times New Roman"/>
          <w:sz w:val="22"/>
          <w:szCs w:val="22"/>
        </w:rPr>
        <w:t>correlation</w:t>
      </w:r>
      <w:r w:rsidR="009D3757">
        <w:rPr>
          <w:rFonts w:ascii="Times New Roman" w:hAnsi="Times New Roman" w:cs="Times New Roman"/>
          <w:sz w:val="22"/>
          <w:szCs w:val="22"/>
        </w:rPr>
        <w:t xml:space="preserve"> between athletic workload and the likelihood of an athlete getting injured.</w:t>
      </w:r>
      <w:r w:rsidR="00E3435C">
        <w:rPr>
          <w:rFonts w:ascii="Times New Roman" w:hAnsi="Times New Roman" w:cs="Times New Roman"/>
          <w:sz w:val="22"/>
          <w:szCs w:val="22"/>
        </w:rPr>
        <w:t xml:space="preserve"> As workload metrics increase, it is understood that the probability of an athlete suffering an injury accelerates rapidly.</w:t>
      </w:r>
    </w:p>
    <w:p w14:paraId="385ED9F6" w14:textId="21A3EB22" w:rsidR="007A2CB2" w:rsidRDefault="007A2CB2" w:rsidP="00CF0C8A">
      <w:pPr>
        <w:jc w:val="center"/>
        <w:rPr>
          <w:rFonts w:ascii="Times New Roman" w:hAnsi="Times New Roman" w:cs="Times New Roman"/>
        </w:rPr>
      </w:pPr>
      <w:r>
        <w:rPr>
          <w:rFonts w:ascii="Times New Roman" w:hAnsi="Times New Roman" w:cs="Times New Roman"/>
        </w:rPr>
        <w:t>Software and Data Analysis Tools</w:t>
      </w:r>
    </w:p>
    <w:p w14:paraId="218950ED" w14:textId="68FCBDC2" w:rsidR="007A2CB2" w:rsidRPr="007A2CB2" w:rsidRDefault="007A2CB2" w:rsidP="007A2CB2">
      <w:pPr>
        <w:rPr>
          <w:rFonts w:ascii="Times New Roman" w:hAnsi="Times New Roman" w:cs="Times New Roman"/>
          <w:sz w:val="22"/>
          <w:szCs w:val="22"/>
        </w:rPr>
      </w:pPr>
      <w:r>
        <w:rPr>
          <w:rFonts w:ascii="Times New Roman" w:hAnsi="Times New Roman" w:cs="Times New Roman"/>
          <w:sz w:val="22"/>
          <w:szCs w:val="22"/>
        </w:rPr>
        <w:tab/>
        <w:t xml:space="preserve">For a </w:t>
      </w:r>
      <w:r w:rsidR="00D552D6">
        <w:rPr>
          <w:rFonts w:ascii="Times New Roman" w:hAnsi="Times New Roman" w:cs="Times New Roman"/>
          <w:sz w:val="22"/>
          <w:szCs w:val="22"/>
        </w:rPr>
        <w:t>large-scale research project such as this one, software and data analysis tools will be used for the statistical analysis section. To clean, organize, and store data, Microsoft Excel will be used. To conduct the necessary statistical analyses, programming languages such as Python, R, and Statistical Analysis Software (SAS) will be used. To visualize findings of this research project, Tableau will be used to create a digital dashboard.</w:t>
      </w:r>
    </w:p>
    <w:p w14:paraId="50A8FE67" w14:textId="7E349E64" w:rsidR="007C054B" w:rsidRDefault="00F33B94" w:rsidP="007C054B">
      <w:pPr>
        <w:jc w:val="center"/>
        <w:rPr>
          <w:rFonts w:ascii="Times New Roman" w:hAnsi="Times New Roman" w:cs="Times New Roman"/>
          <w:sz w:val="28"/>
          <w:szCs w:val="28"/>
        </w:rPr>
      </w:pPr>
      <w:r w:rsidRPr="007C054B">
        <w:rPr>
          <w:rFonts w:ascii="Times New Roman" w:hAnsi="Times New Roman" w:cs="Times New Roman"/>
          <w:sz w:val="28"/>
          <w:szCs w:val="28"/>
        </w:rPr>
        <w:t>Timeline for Completion</w:t>
      </w:r>
    </w:p>
    <w:p w14:paraId="0454145D" w14:textId="766B077F" w:rsidR="00CF0804" w:rsidRDefault="00CF0804" w:rsidP="00CF0804">
      <w:pPr>
        <w:jc w:val="center"/>
        <w:rPr>
          <w:rFonts w:ascii="Times New Roman" w:hAnsi="Times New Roman" w:cs="Times New Roman"/>
        </w:rPr>
      </w:pPr>
      <w:r>
        <w:rPr>
          <w:rFonts w:ascii="Times New Roman" w:hAnsi="Times New Roman" w:cs="Times New Roman"/>
        </w:rPr>
        <w:t>Deliverables</w:t>
      </w:r>
    </w:p>
    <w:p w14:paraId="7F61169E" w14:textId="14227497" w:rsidR="00C352B9" w:rsidRDefault="00C352B9" w:rsidP="00C352B9">
      <w:pPr>
        <w:rPr>
          <w:rFonts w:ascii="Times New Roman" w:hAnsi="Times New Roman" w:cs="Times New Roman"/>
          <w:sz w:val="22"/>
          <w:szCs w:val="22"/>
        </w:rPr>
      </w:pPr>
      <w:r>
        <w:rPr>
          <w:rFonts w:ascii="Times New Roman" w:hAnsi="Times New Roman" w:cs="Times New Roman"/>
        </w:rPr>
        <w:tab/>
      </w:r>
      <w:r>
        <w:rPr>
          <w:rFonts w:ascii="Times New Roman" w:hAnsi="Times New Roman" w:cs="Times New Roman"/>
          <w:sz w:val="22"/>
          <w:szCs w:val="22"/>
        </w:rPr>
        <w:t xml:space="preserve">The completion and submission of the deliverables for this research project will follow the </w:t>
      </w:r>
      <w:r w:rsidR="00B7457B">
        <w:rPr>
          <w:rFonts w:ascii="Times New Roman" w:hAnsi="Times New Roman" w:cs="Times New Roman"/>
          <w:sz w:val="22"/>
          <w:szCs w:val="22"/>
        </w:rPr>
        <w:t xml:space="preserve">research project timeline posted on the course syllabus. This report, the formal proposal </w:t>
      </w:r>
      <w:r w:rsidR="009330FE">
        <w:rPr>
          <w:rFonts w:ascii="Times New Roman" w:hAnsi="Times New Roman" w:cs="Times New Roman"/>
          <w:sz w:val="22"/>
          <w:szCs w:val="22"/>
        </w:rPr>
        <w:t>of</w:t>
      </w:r>
      <w:r w:rsidR="00B7457B">
        <w:rPr>
          <w:rFonts w:ascii="Times New Roman" w:hAnsi="Times New Roman" w:cs="Times New Roman"/>
          <w:sz w:val="22"/>
          <w:szCs w:val="22"/>
        </w:rPr>
        <w:t xml:space="preserve"> the research project, will be submitted on </w:t>
      </w:r>
      <w:r w:rsidR="00302015">
        <w:rPr>
          <w:rFonts w:ascii="Times New Roman" w:hAnsi="Times New Roman" w:cs="Times New Roman"/>
          <w:sz w:val="22"/>
          <w:szCs w:val="22"/>
        </w:rPr>
        <w:t>Friday, September 19</w:t>
      </w:r>
      <w:r w:rsidR="00302015" w:rsidRPr="00302015">
        <w:rPr>
          <w:rFonts w:ascii="Times New Roman" w:hAnsi="Times New Roman" w:cs="Times New Roman"/>
          <w:sz w:val="22"/>
          <w:szCs w:val="22"/>
          <w:vertAlign w:val="superscript"/>
        </w:rPr>
        <w:t>th</w:t>
      </w:r>
      <w:r w:rsidR="00302015">
        <w:rPr>
          <w:rFonts w:ascii="Times New Roman" w:hAnsi="Times New Roman" w:cs="Times New Roman"/>
          <w:sz w:val="22"/>
          <w:szCs w:val="22"/>
        </w:rPr>
        <w:t xml:space="preserve">, 2025. A </w:t>
      </w:r>
      <w:r w:rsidR="00D43C34">
        <w:rPr>
          <w:rFonts w:ascii="Times New Roman" w:hAnsi="Times New Roman" w:cs="Times New Roman"/>
          <w:sz w:val="22"/>
          <w:szCs w:val="22"/>
        </w:rPr>
        <w:t>progress report on the project, which will include more details about the data sources and a formal discussion of the analysis methods, will be submitted on Friday, October 17</w:t>
      </w:r>
      <w:r w:rsidR="00D43C34" w:rsidRPr="00D43C34">
        <w:rPr>
          <w:rFonts w:ascii="Times New Roman" w:hAnsi="Times New Roman" w:cs="Times New Roman"/>
          <w:sz w:val="22"/>
          <w:szCs w:val="22"/>
          <w:vertAlign w:val="superscript"/>
        </w:rPr>
        <w:t>th</w:t>
      </w:r>
      <w:r w:rsidR="00D43C34">
        <w:rPr>
          <w:rFonts w:ascii="Times New Roman" w:hAnsi="Times New Roman" w:cs="Times New Roman"/>
          <w:sz w:val="22"/>
          <w:szCs w:val="22"/>
        </w:rPr>
        <w:t xml:space="preserve">, 2025. A full rough draft with analytical results, a summary, and a conclusion will be submitted on </w:t>
      </w:r>
      <w:r w:rsidR="0051202D">
        <w:rPr>
          <w:rFonts w:ascii="Times New Roman" w:hAnsi="Times New Roman" w:cs="Times New Roman"/>
          <w:sz w:val="22"/>
          <w:szCs w:val="22"/>
        </w:rPr>
        <w:t>Friday, November 21</w:t>
      </w:r>
      <w:r w:rsidR="0051202D" w:rsidRPr="0051202D">
        <w:rPr>
          <w:rFonts w:ascii="Times New Roman" w:hAnsi="Times New Roman" w:cs="Times New Roman"/>
          <w:sz w:val="22"/>
          <w:szCs w:val="22"/>
          <w:vertAlign w:val="superscript"/>
        </w:rPr>
        <w:t>st</w:t>
      </w:r>
      <w:r w:rsidR="0051202D">
        <w:rPr>
          <w:rFonts w:ascii="Times New Roman" w:hAnsi="Times New Roman" w:cs="Times New Roman"/>
          <w:sz w:val="22"/>
          <w:szCs w:val="22"/>
        </w:rPr>
        <w:t xml:space="preserve">, 2025. The full presentation to classmates and </w:t>
      </w:r>
      <w:r w:rsidR="0008534A">
        <w:rPr>
          <w:rFonts w:ascii="Times New Roman" w:hAnsi="Times New Roman" w:cs="Times New Roman"/>
          <w:sz w:val="22"/>
          <w:szCs w:val="22"/>
        </w:rPr>
        <w:t>faculty</w:t>
      </w:r>
      <w:r w:rsidR="0051202D">
        <w:rPr>
          <w:rFonts w:ascii="Times New Roman" w:hAnsi="Times New Roman" w:cs="Times New Roman"/>
          <w:sz w:val="22"/>
          <w:szCs w:val="22"/>
        </w:rPr>
        <w:t xml:space="preserve"> will be delivered in-person on Friday, December 12</w:t>
      </w:r>
      <w:r w:rsidR="0051202D" w:rsidRPr="0051202D">
        <w:rPr>
          <w:rFonts w:ascii="Times New Roman" w:hAnsi="Times New Roman" w:cs="Times New Roman"/>
          <w:sz w:val="22"/>
          <w:szCs w:val="22"/>
          <w:vertAlign w:val="superscript"/>
        </w:rPr>
        <w:t>th</w:t>
      </w:r>
      <w:r w:rsidR="0051202D">
        <w:rPr>
          <w:rFonts w:ascii="Times New Roman" w:hAnsi="Times New Roman" w:cs="Times New Roman"/>
          <w:sz w:val="22"/>
          <w:szCs w:val="22"/>
        </w:rPr>
        <w:t>, 2025. The final paper will be submitted on Monday, December 15</w:t>
      </w:r>
      <w:r w:rsidR="0051202D" w:rsidRPr="0051202D">
        <w:rPr>
          <w:rFonts w:ascii="Times New Roman" w:hAnsi="Times New Roman" w:cs="Times New Roman"/>
          <w:sz w:val="22"/>
          <w:szCs w:val="22"/>
          <w:vertAlign w:val="superscript"/>
        </w:rPr>
        <w:t>th</w:t>
      </w:r>
      <w:r w:rsidR="0051202D">
        <w:rPr>
          <w:rFonts w:ascii="Times New Roman" w:hAnsi="Times New Roman" w:cs="Times New Roman"/>
          <w:sz w:val="22"/>
          <w:szCs w:val="22"/>
        </w:rPr>
        <w:t>, 2025.</w:t>
      </w:r>
      <w:r w:rsidR="008576A3">
        <w:rPr>
          <w:rFonts w:ascii="Times New Roman" w:hAnsi="Times New Roman" w:cs="Times New Roman"/>
          <w:sz w:val="22"/>
          <w:szCs w:val="22"/>
        </w:rPr>
        <w:t xml:space="preserve"> </w:t>
      </w:r>
    </w:p>
    <w:p w14:paraId="4C4E486E" w14:textId="7E808659" w:rsidR="00A34247" w:rsidRPr="00A34247" w:rsidRDefault="00A34247" w:rsidP="00A34247">
      <w:pPr>
        <w:jc w:val="center"/>
        <w:rPr>
          <w:rFonts w:ascii="Times New Roman" w:hAnsi="Times New Roman" w:cs="Times New Roman"/>
        </w:rPr>
      </w:pPr>
      <w:r w:rsidRPr="00A34247">
        <w:rPr>
          <w:rFonts w:ascii="Times New Roman" w:hAnsi="Times New Roman" w:cs="Times New Roman"/>
        </w:rPr>
        <w:t>Individualized Timeline</w:t>
      </w:r>
    </w:p>
    <w:p w14:paraId="0C9D9770" w14:textId="5D9419C2" w:rsidR="00C352B9" w:rsidRDefault="0067379A" w:rsidP="0067379A">
      <w:pPr>
        <w:rPr>
          <w:rFonts w:ascii="Times New Roman" w:hAnsi="Times New Roman" w:cs="Times New Roman"/>
          <w:sz w:val="22"/>
          <w:szCs w:val="22"/>
        </w:rPr>
      </w:pPr>
      <w:r>
        <w:rPr>
          <w:rFonts w:ascii="Times New Roman" w:hAnsi="Times New Roman" w:cs="Times New Roman"/>
          <w:sz w:val="22"/>
          <w:szCs w:val="22"/>
        </w:rPr>
        <w:tab/>
        <w:t>Past the course’s calendar dates for the graded deliverables, a second</w:t>
      </w:r>
      <w:r w:rsidR="00634F81">
        <w:rPr>
          <w:rFonts w:ascii="Times New Roman" w:hAnsi="Times New Roman" w:cs="Times New Roman"/>
          <w:sz w:val="22"/>
          <w:szCs w:val="22"/>
        </w:rPr>
        <w:t xml:space="preserve">, individualized </w:t>
      </w:r>
      <w:r>
        <w:rPr>
          <w:rFonts w:ascii="Times New Roman" w:hAnsi="Times New Roman" w:cs="Times New Roman"/>
          <w:sz w:val="22"/>
          <w:szCs w:val="22"/>
        </w:rPr>
        <w:t xml:space="preserve">timeline will be used for the smaller tasks of this research project. </w:t>
      </w:r>
      <w:r w:rsidR="00634F81">
        <w:rPr>
          <w:rFonts w:ascii="Times New Roman" w:hAnsi="Times New Roman" w:cs="Times New Roman"/>
          <w:sz w:val="22"/>
          <w:szCs w:val="22"/>
        </w:rPr>
        <w:t>These personal deadlines, which will be built from the timeline of deliverables, will be used to keep the workload consistent and manageable across the entire project timeline. Since the progress report</w:t>
      </w:r>
      <w:r w:rsidR="00291A25">
        <w:rPr>
          <w:rFonts w:ascii="Times New Roman" w:hAnsi="Times New Roman" w:cs="Times New Roman"/>
          <w:sz w:val="22"/>
          <w:szCs w:val="22"/>
        </w:rPr>
        <w:t xml:space="preserve"> requires full details of the data sources and analysis methods, these tasks will take priority over the next few weeks. The goal is to use the rest of September to conduct the literature review and background section of the project, which will include the necessary biomedical and biomechanical information that will be the catalyst for the methodology section. The </w:t>
      </w:r>
      <w:r w:rsidR="00013D36">
        <w:rPr>
          <w:rFonts w:ascii="Times New Roman" w:hAnsi="Times New Roman" w:cs="Times New Roman"/>
          <w:sz w:val="22"/>
          <w:szCs w:val="22"/>
        </w:rPr>
        <w:t>first week</w:t>
      </w:r>
      <w:r w:rsidR="00291A25">
        <w:rPr>
          <w:rFonts w:ascii="Times New Roman" w:hAnsi="Times New Roman" w:cs="Times New Roman"/>
          <w:sz w:val="22"/>
          <w:szCs w:val="22"/>
        </w:rPr>
        <w:t xml:space="preserve"> of October will be used to find the</w:t>
      </w:r>
      <w:r w:rsidR="00013D36">
        <w:rPr>
          <w:rFonts w:ascii="Times New Roman" w:hAnsi="Times New Roman" w:cs="Times New Roman"/>
          <w:sz w:val="22"/>
          <w:szCs w:val="22"/>
        </w:rPr>
        <w:t xml:space="preserve"> rest of the</w:t>
      </w:r>
      <w:r w:rsidR="00291A25">
        <w:rPr>
          <w:rFonts w:ascii="Times New Roman" w:hAnsi="Times New Roman" w:cs="Times New Roman"/>
          <w:sz w:val="22"/>
          <w:szCs w:val="22"/>
        </w:rPr>
        <w:t xml:space="preserve"> data sources and data sets that will be used for the </w:t>
      </w:r>
      <w:r w:rsidR="00291A25">
        <w:rPr>
          <w:rFonts w:ascii="Times New Roman" w:hAnsi="Times New Roman" w:cs="Times New Roman"/>
          <w:sz w:val="22"/>
          <w:szCs w:val="22"/>
        </w:rPr>
        <w:lastRenderedPageBreak/>
        <w:t xml:space="preserve">analysis section. </w:t>
      </w:r>
      <w:r w:rsidR="00013D36">
        <w:rPr>
          <w:rFonts w:ascii="Times New Roman" w:hAnsi="Times New Roman" w:cs="Times New Roman"/>
          <w:sz w:val="22"/>
          <w:szCs w:val="22"/>
        </w:rPr>
        <w:t>The goal is to clean</w:t>
      </w:r>
      <w:r w:rsidR="005C6EE5">
        <w:rPr>
          <w:rFonts w:ascii="Times New Roman" w:hAnsi="Times New Roman" w:cs="Times New Roman"/>
          <w:sz w:val="22"/>
          <w:szCs w:val="22"/>
        </w:rPr>
        <w:t xml:space="preserve"> </w:t>
      </w:r>
      <w:r w:rsidR="00013D36">
        <w:rPr>
          <w:rFonts w:ascii="Times New Roman" w:hAnsi="Times New Roman" w:cs="Times New Roman"/>
          <w:sz w:val="22"/>
          <w:szCs w:val="22"/>
        </w:rPr>
        <w:t>the data</w:t>
      </w:r>
      <w:r w:rsidR="005C6EE5">
        <w:rPr>
          <w:rFonts w:ascii="Times New Roman" w:hAnsi="Times New Roman" w:cs="Times New Roman"/>
          <w:sz w:val="22"/>
          <w:szCs w:val="22"/>
        </w:rPr>
        <w:t xml:space="preserve"> and identify key variables of interest for each data set during the second week of October. </w:t>
      </w:r>
      <w:r w:rsidR="004667CC">
        <w:rPr>
          <w:rFonts w:ascii="Times New Roman" w:hAnsi="Times New Roman" w:cs="Times New Roman"/>
          <w:sz w:val="22"/>
          <w:szCs w:val="22"/>
        </w:rPr>
        <w:t>The third week</w:t>
      </w:r>
      <w:r w:rsidR="0079342F">
        <w:rPr>
          <w:rFonts w:ascii="Times New Roman" w:hAnsi="Times New Roman" w:cs="Times New Roman"/>
          <w:sz w:val="22"/>
          <w:szCs w:val="22"/>
        </w:rPr>
        <w:t xml:space="preserve"> of October will be spent identifying the methods and software that will be used to analyze the data sets. This may take some time, as the methods will most likely differ between sports because of the literature review findings. The </w:t>
      </w:r>
      <w:r w:rsidR="0008534A">
        <w:rPr>
          <w:rFonts w:ascii="Times New Roman" w:hAnsi="Times New Roman" w:cs="Times New Roman"/>
          <w:sz w:val="22"/>
          <w:szCs w:val="22"/>
        </w:rPr>
        <w:t>last few weeks of October will be used to conduct the statistical analyses for each of the data sets included in the research project. The first few weeks of November will then be spent on the creation of the full rough draft, which will be submitted on Friday, November 21</w:t>
      </w:r>
      <w:r w:rsidR="0008534A" w:rsidRPr="0008534A">
        <w:rPr>
          <w:rFonts w:ascii="Times New Roman" w:hAnsi="Times New Roman" w:cs="Times New Roman"/>
          <w:sz w:val="22"/>
          <w:szCs w:val="22"/>
          <w:vertAlign w:val="superscript"/>
        </w:rPr>
        <w:t>st</w:t>
      </w:r>
      <w:r w:rsidR="0008534A">
        <w:rPr>
          <w:rFonts w:ascii="Times New Roman" w:hAnsi="Times New Roman" w:cs="Times New Roman"/>
          <w:sz w:val="22"/>
          <w:szCs w:val="22"/>
        </w:rPr>
        <w:t xml:space="preserve">, 2025. </w:t>
      </w:r>
      <w:r w:rsidR="00A76733">
        <w:rPr>
          <w:rFonts w:ascii="Times New Roman" w:hAnsi="Times New Roman" w:cs="Times New Roman"/>
          <w:sz w:val="22"/>
          <w:szCs w:val="22"/>
        </w:rPr>
        <w:t xml:space="preserve">The week of Thanksgiving break will be used to take the key points of the paper and create a slideshow presentation out of them. The weeks </w:t>
      </w:r>
      <w:r w:rsidR="00CA623A">
        <w:rPr>
          <w:rFonts w:ascii="Times New Roman" w:hAnsi="Times New Roman" w:cs="Times New Roman"/>
          <w:sz w:val="22"/>
          <w:szCs w:val="22"/>
        </w:rPr>
        <w:t>of</w:t>
      </w:r>
      <w:r w:rsidR="00A76733">
        <w:rPr>
          <w:rFonts w:ascii="Times New Roman" w:hAnsi="Times New Roman" w:cs="Times New Roman"/>
          <w:sz w:val="22"/>
          <w:szCs w:val="22"/>
        </w:rPr>
        <w:t xml:space="preserve"> December will be spent </w:t>
      </w:r>
      <w:r w:rsidR="00CA623A">
        <w:rPr>
          <w:rFonts w:ascii="Times New Roman" w:hAnsi="Times New Roman" w:cs="Times New Roman"/>
          <w:sz w:val="22"/>
          <w:szCs w:val="22"/>
        </w:rPr>
        <w:t xml:space="preserve">practicing the presentation and </w:t>
      </w:r>
      <w:r w:rsidR="00A76733">
        <w:rPr>
          <w:rFonts w:ascii="Times New Roman" w:hAnsi="Times New Roman" w:cs="Times New Roman"/>
          <w:sz w:val="22"/>
          <w:szCs w:val="22"/>
        </w:rPr>
        <w:t xml:space="preserve">refining </w:t>
      </w:r>
      <w:r w:rsidR="00CA623A">
        <w:rPr>
          <w:rFonts w:ascii="Times New Roman" w:hAnsi="Times New Roman" w:cs="Times New Roman"/>
          <w:sz w:val="22"/>
          <w:szCs w:val="22"/>
        </w:rPr>
        <w:t>the paper into the final draft.</w:t>
      </w:r>
    </w:p>
    <w:p w14:paraId="043BE0E4" w14:textId="77777777" w:rsidR="00C352B9" w:rsidRPr="00C352B9" w:rsidRDefault="00C352B9" w:rsidP="00C352B9">
      <w:pPr>
        <w:rPr>
          <w:rFonts w:ascii="Times New Roman" w:hAnsi="Times New Roman" w:cs="Times New Roman"/>
          <w:sz w:val="22"/>
          <w:szCs w:val="22"/>
        </w:rPr>
      </w:pPr>
    </w:p>
    <w:sectPr w:rsidR="00C352B9" w:rsidRPr="00C352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MT">
    <w:altName w:val="Arial"/>
    <w:charset w:val="01"/>
    <w:family w:val="swiss"/>
    <w:pitch w:val="variable"/>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3EB"/>
    <w:rsid w:val="00003D4B"/>
    <w:rsid w:val="00013D36"/>
    <w:rsid w:val="00023010"/>
    <w:rsid w:val="0008534A"/>
    <w:rsid w:val="000969E1"/>
    <w:rsid w:val="000D58D3"/>
    <w:rsid w:val="00115D2B"/>
    <w:rsid w:val="001224FC"/>
    <w:rsid w:val="001225A6"/>
    <w:rsid w:val="001560F5"/>
    <w:rsid w:val="00173465"/>
    <w:rsid w:val="001B00F2"/>
    <w:rsid w:val="001D2DCA"/>
    <w:rsid w:val="001F087E"/>
    <w:rsid w:val="002054B0"/>
    <w:rsid w:val="00211B2A"/>
    <w:rsid w:val="00225A8E"/>
    <w:rsid w:val="00247624"/>
    <w:rsid w:val="0027141D"/>
    <w:rsid w:val="00291A25"/>
    <w:rsid w:val="002C573A"/>
    <w:rsid w:val="002E7299"/>
    <w:rsid w:val="00302015"/>
    <w:rsid w:val="0032516F"/>
    <w:rsid w:val="0036406E"/>
    <w:rsid w:val="0039040E"/>
    <w:rsid w:val="00392D4B"/>
    <w:rsid w:val="003A1661"/>
    <w:rsid w:val="003A7B83"/>
    <w:rsid w:val="003B37E5"/>
    <w:rsid w:val="0043294B"/>
    <w:rsid w:val="00455557"/>
    <w:rsid w:val="004667CC"/>
    <w:rsid w:val="00470F63"/>
    <w:rsid w:val="004E4946"/>
    <w:rsid w:val="004F1B79"/>
    <w:rsid w:val="00500231"/>
    <w:rsid w:val="0051202D"/>
    <w:rsid w:val="005517A4"/>
    <w:rsid w:val="00553853"/>
    <w:rsid w:val="00576F54"/>
    <w:rsid w:val="005B11CA"/>
    <w:rsid w:val="005C6EE5"/>
    <w:rsid w:val="00632FF3"/>
    <w:rsid w:val="00634608"/>
    <w:rsid w:val="00634F81"/>
    <w:rsid w:val="0067379A"/>
    <w:rsid w:val="0067761A"/>
    <w:rsid w:val="006926B4"/>
    <w:rsid w:val="006C5F55"/>
    <w:rsid w:val="006C79C1"/>
    <w:rsid w:val="006F2E32"/>
    <w:rsid w:val="0079342F"/>
    <w:rsid w:val="007A08C0"/>
    <w:rsid w:val="007A2CB2"/>
    <w:rsid w:val="007A6799"/>
    <w:rsid w:val="007C054B"/>
    <w:rsid w:val="007D19FB"/>
    <w:rsid w:val="007D4BFC"/>
    <w:rsid w:val="007F1747"/>
    <w:rsid w:val="007F7C68"/>
    <w:rsid w:val="00822E6B"/>
    <w:rsid w:val="00852C7E"/>
    <w:rsid w:val="008554F4"/>
    <w:rsid w:val="008576A3"/>
    <w:rsid w:val="00887722"/>
    <w:rsid w:val="008B77FA"/>
    <w:rsid w:val="008C6F61"/>
    <w:rsid w:val="008F63EB"/>
    <w:rsid w:val="00900793"/>
    <w:rsid w:val="009036A4"/>
    <w:rsid w:val="00911A7D"/>
    <w:rsid w:val="0091379A"/>
    <w:rsid w:val="009330FE"/>
    <w:rsid w:val="009578AE"/>
    <w:rsid w:val="00977D7A"/>
    <w:rsid w:val="009B77F1"/>
    <w:rsid w:val="009D3757"/>
    <w:rsid w:val="009F098F"/>
    <w:rsid w:val="00A037B4"/>
    <w:rsid w:val="00A34247"/>
    <w:rsid w:val="00A67280"/>
    <w:rsid w:val="00A76733"/>
    <w:rsid w:val="00A81513"/>
    <w:rsid w:val="00A93E69"/>
    <w:rsid w:val="00A961DA"/>
    <w:rsid w:val="00AA7DB7"/>
    <w:rsid w:val="00AB5248"/>
    <w:rsid w:val="00AC38C0"/>
    <w:rsid w:val="00AC4BDB"/>
    <w:rsid w:val="00AF0D52"/>
    <w:rsid w:val="00AF31F6"/>
    <w:rsid w:val="00AF6AFC"/>
    <w:rsid w:val="00B0079C"/>
    <w:rsid w:val="00B24F6E"/>
    <w:rsid w:val="00B329FD"/>
    <w:rsid w:val="00B34384"/>
    <w:rsid w:val="00B4736B"/>
    <w:rsid w:val="00B549AD"/>
    <w:rsid w:val="00B67966"/>
    <w:rsid w:val="00B7457B"/>
    <w:rsid w:val="00BC3AE4"/>
    <w:rsid w:val="00C352B9"/>
    <w:rsid w:val="00C94FB7"/>
    <w:rsid w:val="00CA623A"/>
    <w:rsid w:val="00CD0029"/>
    <w:rsid w:val="00CF0804"/>
    <w:rsid w:val="00CF0C8A"/>
    <w:rsid w:val="00D43C34"/>
    <w:rsid w:val="00D552D6"/>
    <w:rsid w:val="00D65D4C"/>
    <w:rsid w:val="00D701F3"/>
    <w:rsid w:val="00DD2495"/>
    <w:rsid w:val="00DD7C5A"/>
    <w:rsid w:val="00DE11F4"/>
    <w:rsid w:val="00DE4BC0"/>
    <w:rsid w:val="00DF58B6"/>
    <w:rsid w:val="00E3435C"/>
    <w:rsid w:val="00EA421D"/>
    <w:rsid w:val="00EB0CAD"/>
    <w:rsid w:val="00ED317C"/>
    <w:rsid w:val="00F17F6A"/>
    <w:rsid w:val="00F20F25"/>
    <w:rsid w:val="00F33B94"/>
    <w:rsid w:val="00FC112C"/>
    <w:rsid w:val="00FE0B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44E96"/>
  <w15:chartTrackingRefBased/>
  <w15:docId w15:val="{52206479-88DC-4FD0-8494-67D1E37BE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63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63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63E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63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63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63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63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63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63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63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63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63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63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63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63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63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63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63EB"/>
    <w:rPr>
      <w:rFonts w:eastAsiaTheme="majorEastAsia" w:cstheme="majorBidi"/>
      <w:color w:val="272727" w:themeColor="text1" w:themeTint="D8"/>
    </w:rPr>
  </w:style>
  <w:style w:type="paragraph" w:styleId="Title">
    <w:name w:val="Title"/>
    <w:basedOn w:val="Normal"/>
    <w:next w:val="Normal"/>
    <w:link w:val="TitleChar"/>
    <w:uiPriority w:val="10"/>
    <w:qFormat/>
    <w:rsid w:val="008F63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63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63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63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63EB"/>
    <w:pPr>
      <w:spacing w:before="160"/>
      <w:jc w:val="center"/>
    </w:pPr>
    <w:rPr>
      <w:i/>
      <w:iCs/>
      <w:color w:val="404040" w:themeColor="text1" w:themeTint="BF"/>
    </w:rPr>
  </w:style>
  <w:style w:type="character" w:customStyle="1" w:styleId="QuoteChar">
    <w:name w:val="Quote Char"/>
    <w:basedOn w:val="DefaultParagraphFont"/>
    <w:link w:val="Quote"/>
    <w:uiPriority w:val="29"/>
    <w:rsid w:val="008F63EB"/>
    <w:rPr>
      <w:i/>
      <w:iCs/>
      <w:color w:val="404040" w:themeColor="text1" w:themeTint="BF"/>
    </w:rPr>
  </w:style>
  <w:style w:type="paragraph" w:styleId="ListParagraph">
    <w:name w:val="List Paragraph"/>
    <w:basedOn w:val="Normal"/>
    <w:uiPriority w:val="34"/>
    <w:qFormat/>
    <w:rsid w:val="008F63EB"/>
    <w:pPr>
      <w:ind w:left="720"/>
      <w:contextualSpacing/>
    </w:pPr>
  </w:style>
  <w:style w:type="character" w:styleId="IntenseEmphasis">
    <w:name w:val="Intense Emphasis"/>
    <w:basedOn w:val="DefaultParagraphFont"/>
    <w:uiPriority w:val="21"/>
    <w:qFormat/>
    <w:rsid w:val="008F63EB"/>
    <w:rPr>
      <w:i/>
      <w:iCs/>
      <w:color w:val="0F4761" w:themeColor="accent1" w:themeShade="BF"/>
    </w:rPr>
  </w:style>
  <w:style w:type="paragraph" w:styleId="IntenseQuote">
    <w:name w:val="Intense Quote"/>
    <w:basedOn w:val="Normal"/>
    <w:next w:val="Normal"/>
    <w:link w:val="IntenseQuoteChar"/>
    <w:uiPriority w:val="30"/>
    <w:qFormat/>
    <w:rsid w:val="008F63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63EB"/>
    <w:rPr>
      <w:i/>
      <w:iCs/>
      <w:color w:val="0F4761" w:themeColor="accent1" w:themeShade="BF"/>
    </w:rPr>
  </w:style>
  <w:style w:type="character" w:styleId="IntenseReference">
    <w:name w:val="Intense Reference"/>
    <w:basedOn w:val="DefaultParagraphFont"/>
    <w:uiPriority w:val="32"/>
    <w:qFormat/>
    <w:rsid w:val="008F63EB"/>
    <w:rPr>
      <w:b/>
      <w:bCs/>
      <w:smallCaps/>
      <w:color w:val="0F4761" w:themeColor="accent1" w:themeShade="BF"/>
      <w:spacing w:val="5"/>
    </w:rPr>
  </w:style>
  <w:style w:type="paragraph" w:styleId="BodyText">
    <w:name w:val="Body Text"/>
    <w:basedOn w:val="Normal"/>
    <w:link w:val="BodyTextChar"/>
    <w:uiPriority w:val="1"/>
    <w:qFormat/>
    <w:rsid w:val="00F33B94"/>
    <w:pPr>
      <w:widowControl w:val="0"/>
      <w:autoSpaceDE w:val="0"/>
      <w:autoSpaceDN w:val="0"/>
      <w:spacing w:after="0" w:line="240" w:lineRule="auto"/>
    </w:pPr>
    <w:rPr>
      <w:rFonts w:ascii="Arial MT" w:eastAsia="Arial MT" w:hAnsi="Arial MT" w:cs="Arial MT"/>
      <w:kern w:val="0"/>
      <w14:ligatures w14:val="none"/>
    </w:rPr>
  </w:style>
  <w:style w:type="character" w:customStyle="1" w:styleId="BodyTextChar">
    <w:name w:val="Body Text Char"/>
    <w:basedOn w:val="DefaultParagraphFont"/>
    <w:link w:val="BodyText"/>
    <w:uiPriority w:val="1"/>
    <w:rsid w:val="00F33B94"/>
    <w:rPr>
      <w:rFonts w:ascii="Arial MT" w:eastAsia="Arial MT" w:hAnsi="Arial MT" w:cs="Arial MT"/>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1559</TotalTime>
  <Pages>6</Pages>
  <Words>2198</Words>
  <Characters>12530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Chapman</dc:creator>
  <cp:keywords/>
  <dc:description/>
  <cp:lastModifiedBy>Peter Chapman</cp:lastModifiedBy>
  <cp:revision>108</cp:revision>
  <dcterms:created xsi:type="dcterms:W3CDTF">2025-09-19T01:53:00Z</dcterms:created>
  <dcterms:modified xsi:type="dcterms:W3CDTF">2025-09-20T03:52:00Z</dcterms:modified>
</cp:coreProperties>
</file>