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64BF0" w14:textId="77777777" w:rsidR="003113B1" w:rsidRPr="003113B1" w:rsidRDefault="003113B1" w:rsidP="003113B1">
      <w:pPr>
        <w:jc w:val="center"/>
        <w:rPr>
          <w:rFonts w:ascii="Times New Roman" w:hAnsi="Times New Roman" w:cs="Times New Roman"/>
          <w:sz w:val="36"/>
          <w:szCs w:val="36"/>
        </w:rPr>
      </w:pPr>
      <w:r w:rsidRPr="003113B1">
        <w:rPr>
          <w:rFonts w:ascii="Times New Roman" w:hAnsi="Times New Roman" w:cs="Times New Roman"/>
          <w:sz w:val="36"/>
          <w:szCs w:val="36"/>
        </w:rPr>
        <w:t>Injuries in Professional and Collegiate Sports: Identifying Athletic Predisposition and Susceptibility to Injury and Analyzing Modern Incorporation of Biomedical Technology</w:t>
      </w:r>
    </w:p>
    <w:p w14:paraId="0A5C03E4" w14:textId="77777777" w:rsidR="003113B1" w:rsidRPr="003113B1" w:rsidRDefault="003113B1" w:rsidP="003113B1">
      <w:pPr>
        <w:jc w:val="center"/>
        <w:rPr>
          <w:rFonts w:ascii="Times New Roman" w:hAnsi="Times New Roman" w:cs="Times New Roman"/>
        </w:rPr>
      </w:pPr>
    </w:p>
    <w:p w14:paraId="070E032B" w14:textId="77777777" w:rsidR="003113B1" w:rsidRPr="003113B1" w:rsidRDefault="003113B1" w:rsidP="003113B1">
      <w:pPr>
        <w:jc w:val="center"/>
        <w:rPr>
          <w:rFonts w:ascii="Times New Roman" w:hAnsi="Times New Roman" w:cs="Times New Roman"/>
          <w:sz w:val="28"/>
          <w:szCs w:val="28"/>
        </w:rPr>
      </w:pPr>
      <w:r w:rsidRPr="003113B1">
        <w:rPr>
          <w:rFonts w:ascii="Times New Roman" w:hAnsi="Times New Roman" w:cs="Times New Roman"/>
          <w:sz w:val="28"/>
          <w:szCs w:val="28"/>
        </w:rPr>
        <w:t>Peter Chapman</w:t>
      </w:r>
    </w:p>
    <w:p w14:paraId="3F9C4B15" w14:textId="77777777" w:rsidR="003113B1" w:rsidRPr="003113B1" w:rsidRDefault="003113B1" w:rsidP="003113B1">
      <w:pPr>
        <w:jc w:val="center"/>
        <w:rPr>
          <w:rFonts w:ascii="Times New Roman" w:hAnsi="Times New Roman" w:cs="Times New Roman"/>
          <w:sz w:val="28"/>
          <w:szCs w:val="28"/>
        </w:rPr>
      </w:pPr>
      <w:r w:rsidRPr="003113B1">
        <w:rPr>
          <w:rFonts w:ascii="Times New Roman" w:hAnsi="Times New Roman" w:cs="Times New Roman"/>
          <w:sz w:val="28"/>
          <w:szCs w:val="28"/>
        </w:rPr>
        <w:t>University of Delaware</w:t>
      </w:r>
    </w:p>
    <w:p w14:paraId="69F942E3" w14:textId="77777777" w:rsidR="003113B1" w:rsidRPr="003113B1" w:rsidRDefault="003113B1" w:rsidP="003113B1">
      <w:pPr>
        <w:jc w:val="center"/>
        <w:rPr>
          <w:rFonts w:ascii="Times New Roman" w:hAnsi="Times New Roman" w:cs="Times New Roman"/>
          <w:sz w:val="28"/>
          <w:szCs w:val="28"/>
        </w:rPr>
      </w:pPr>
      <w:r w:rsidRPr="003113B1">
        <w:rPr>
          <w:rFonts w:ascii="Times New Roman" w:hAnsi="Times New Roman" w:cs="Times New Roman"/>
          <w:sz w:val="28"/>
          <w:szCs w:val="28"/>
        </w:rPr>
        <w:t>STAT468: Senior Research Project</w:t>
      </w:r>
    </w:p>
    <w:p w14:paraId="1A87EBA3" w14:textId="346E9B1A" w:rsidR="003113B1" w:rsidRPr="003113B1" w:rsidRDefault="003113B1" w:rsidP="003113B1">
      <w:pPr>
        <w:jc w:val="center"/>
        <w:rPr>
          <w:rFonts w:ascii="Times New Roman" w:hAnsi="Times New Roman" w:cs="Times New Roman"/>
          <w:sz w:val="28"/>
          <w:szCs w:val="28"/>
        </w:rPr>
      </w:pPr>
      <w:r w:rsidRPr="003113B1">
        <w:rPr>
          <w:rFonts w:ascii="Times New Roman" w:hAnsi="Times New Roman" w:cs="Times New Roman"/>
          <w:sz w:val="28"/>
          <w:szCs w:val="28"/>
        </w:rPr>
        <w:t>Progress Report</w:t>
      </w:r>
    </w:p>
    <w:p w14:paraId="6B6798A4" w14:textId="77777777" w:rsidR="003113B1" w:rsidRPr="003113B1" w:rsidRDefault="003113B1" w:rsidP="003113B1">
      <w:pPr>
        <w:jc w:val="center"/>
        <w:rPr>
          <w:rFonts w:ascii="Times New Roman" w:hAnsi="Times New Roman" w:cs="Times New Roman"/>
          <w:sz w:val="28"/>
          <w:szCs w:val="28"/>
        </w:rPr>
      </w:pPr>
      <w:r w:rsidRPr="003113B1">
        <w:rPr>
          <w:rFonts w:ascii="Times New Roman" w:hAnsi="Times New Roman" w:cs="Times New Roman"/>
          <w:sz w:val="28"/>
          <w:szCs w:val="28"/>
        </w:rPr>
        <w:t>Professor Bryan Crissinger</w:t>
      </w:r>
    </w:p>
    <w:p w14:paraId="0057AFE9" w14:textId="75A0DFE2" w:rsidR="003113B1" w:rsidRDefault="003113B1" w:rsidP="003113B1">
      <w:pPr>
        <w:jc w:val="center"/>
        <w:rPr>
          <w:rFonts w:ascii="Times New Roman" w:hAnsi="Times New Roman" w:cs="Times New Roman"/>
          <w:sz w:val="28"/>
          <w:szCs w:val="28"/>
        </w:rPr>
      </w:pPr>
      <w:r w:rsidRPr="003113B1">
        <w:rPr>
          <w:rFonts w:ascii="Times New Roman" w:hAnsi="Times New Roman" w:cs="Times New Roman"/>
          <w:sz w:val="28"/>
          <w:szCs w:val="28"/>
        </w:rPr>
        <w:t>October 17, 2025</w:t>
      </w:r>
    </w:p>
    <w:p w14:paraId="360A6D65" w14:textId="77777777" w:rsidR="006B4E6C" w:rsidRDefault="006B4E6C" w:rsidP="003113B1">
      <w:pPr>
        <w:jc w:val="center"/>
        <w:rPr>
          <w:rFonts w:ascii="Times New Roman" w:hAnsi="Times New Roman" w:cs="Times New Roman"/>
          <w:sz w:val="28"/>
          <w:szCs w:val="28"/>
        </w:rPr>
      </w:pPr>
    </w:p>
    <w:p w14:paraId="108A2681" w14:textId="77777777" w:rsidR="006B4E6C" w:rsidRDefault="006B4E6C" w:rsidP="003113B1">
      <w:pPr>
        <w:jc w:val="center"/>
        <w:rPr>
          <w:rFonts w:ascii="Times New Roman" w:hAnsi="Times New Roman" w:cs="Times New Roman"/>
          <w:sz w:val="28"/>
          <w:szCs w:val="28"/>
        </w:rPr>
      </w:pPr>
    </w:p>
    <w:p w14:paraId="09C64C8D" w14:textId="77777777" w:rsidR="006B4E6C" w:rsidRDefault="006B4E6C" w:rsidP="003113B1">
      <w:pPr>
        <w:jc w:val="center"/>
        <w:rPr>
          <w:rFonts w:ascii="Times New Roman" w:hAnsi="Times New Roman" w:cs="Times New Roman"/>
          <w:sz w:val="28"/>
          <w:szCs w:val="28"/>
        </w:rPr>
      </w:pPr>
    </w:p>
    <w:p w14:paraId="42AEB516" w14:textId="77777777" w:rsidR="006B4E6C" w:rsidRDefault="006B4E6C" w:rsidP="003113B1">
      <w:pPr>
        <w:jc w:val="center"/>
        <w:rPr>
          <w:rFonts w:ascii="Times New Roman" w:hAnsi="Times New Roman" w:cs="Times New Roman"/>
          <w:sz w:val="28"/>
          <w:szCs w:val="28"/>
        </w:rPr>
      </w:pPr>
    </w:p>
    <w:p w14:paraId="391E567D" w14:textId="77777777" w:rsidR="006B4E6C" w:rsidRDefault="006B4E6C" w:rsidP="003113B1">
      <w:pPr>
        <w:jc w:val="center"/>
        <w:rPr>
          <w:rFonts w:ascii="Times New Roman" w:hAnsi="Times New Roman" w:cs="Times New Roman"/>
          <w:sz w:val="28"/>
          <w:szCs w:val="28"/>
        </w:rPr>
      </w:pPr>
    </w:p>
    <w:p w14:paraId="0D75F601" w14:textId="77777777" w:rsidR="006B4E6C" w:rsidRDefault="006B4E6C" w:rsidP="003113B1">
      <w:pPr>
        <w:jc w:val="center"/>
        <w:rPr>
          <w:rFonts w:ascii="Times New Roman" w:hAnsi="Times New Roman" w:cs="Times New Roman"/>
          <w:sz w:val="28"/>
          <w:szCs w:val="28"/>
        </w:rPr>
      </w:pPr>
    </w:p>
    <w:p w14:paraId="0980A253" w14:textId="77777777" w:rsidR="006B4E6C" w:rsidRDefault="006B4E6C" w:rsidP="003113B1">
      <w:pPr>
        <w:jc w:val="center"/>
        <w:rPr>
          <w:rFonts w:ascii="Times New Roman" w:hAnsi="Times New Roman" w:cs="Times New Roman"/>
          <w:sz w:val="28"/>
          <w:szCs w:val="28"/>
        </w:rPr>
      </w:pPr>
    </w:p>
    <w:p w14:paraId="79C44A26" w14:textId="77777777" w:rsidR="006B4E6C" w:rsidRDefault="006B4E6C" w:rsidP="003113B1">
      <w:pPr>
        <w:jc w:val="center"/>
        <w:rPr>
          <w:rFonts w:ascii="Times New Roman" w:hAnsi="Times New Roman" w:cs="Times New Roman"/>
          <w:sz w:val="28"/>
          <w:szCs w:val="28"/>
        </w:rPr>
      </w:pPr>
    </w:p>
    <w:p w14:paraId="74920085" w14:textId="77777777" w:rsidR="006B4E6C" w:rsidRDefault="006B4E6C" w:rsidP="003113B1">
      <w:pPr>
        <w:jc w:val="center"/>
        <w:rPr>
          <w:rFonts w:ascii="Times New Roman" w:hAnsi="Times New Roman" w:cs="Times New Roman"/>
          <w:sz w:val="28"/>
          <w:szCs w:val="28"/>
        </w:rPr>
      </w:pPr>
    </w:p>
    <w:p w14:paraId="2B38289D" w14:textId="77777777" w:rsidR="006B4E6C" w:rsidRDefault="006B4E6C" w:rsidP="003113B1">
      <w:pPr>
        <w:jc w:val="center"/>
        <w:rPr>
          <w:rFonts w:ascii="Times New Roman" w:hAnsi="Times New Roman" w:cs="Times New Roman"/>
          <w:sz w:val="28"/>
          <w:szCs w:val="28"/>
        </w:rPr>
      </w:pPr>
    </w:p>
    <w:p w14:paraId="1A41CB2E" w14:textId="77777777" w:rsidR="006B4E6C" w:rsidRDefault="006B4E6C" w:rsidP="003113B1">
      <w:pPr>
        <w:jc w:val="center"/>
        <w:rPr>
          <w:rFonts w:ascii="Times New Roman" w:hAnsi="Times New Roman" w:cs="Times New Roman"/>
          <w:sz w:val="28"/>
          <w:szCs w:val="28"/>
        </w:rPr>
      </w:pPr>
    </w:p>
    <w:p w14:paraId="7FD677C5" w14:textId="77777777" w:rsidR="006B4E6C" w:rsidRDefault="006B4E6C" w:rsidP="003113B1">
      <w:pPr>
        <w:jc w:val="center"/>
        <w:rPr>
          <w:rFonts w:ascii="Times New Roman" w:hAnsi="Times New Roman" w:cs="Times New Roman"/>
          <w:sz w:val="28"/>
          <w:szCs w:val="28"/>
        </w:rPr>
      </w:pPr>
    </w:p>
    <w:p w14:paraId="4603C99F" w14:textId="77777777" w:rsidR="006B4E6C" w:rsidRDefault="006B4E6C" w:rsidP="003113B1">
      <w:pPr>
        <w:jc w:val="center"/>
        <w:rPr>
          <w:rFonts w:ascii="Times New Roman" w:hAnsi="Times New Roman" w:cs="Times New Roman"/>
          <w:sz w:val="28"/>
          <w:szCs w:val="28"/>
        </w:rPr>
      </w:pPr>
    </w:p>
    <w:p w14:paraId="275F8EA4" w14:textId="77777777" w:rsidR="006B4E6C" w:rsidRDefault="006B4E6C" w:rsidP="003113B1">
      <w:pPr>
        <w:jc w:val="center"/>
        <w:rPr>
          <w:rFonts w:ascii="Times New Roman" w:hAnsi="Times New Roman" w:cs="Times New Roman"/>
          <w:sz w:val="28"/>
          <w:szCs w:val="28"/>
        </w:rPr>
      </w:pPr>
    </w:p>
    <w:p w14:paraId="51C6B588" w14:textId="78E84D35" w:rsidR="006B4E6C" w:rsidRPr="004D1353" w:rsidRDefault="006B4E6C" w:rsidP="006B4E6C">
      <w:pPr>
        <w:jc w:val="center"/>
        <w:rPr>
          <w:rFonts w:ascii="Times New Roman" w:hAnsi="Times New Roman" w:cs="Times New Roman"/>
          <w:sz w:val="32"/>
          <w:szCs w:val="32"/>
        </w:rPr>
      </w:pPr>
      <w:r w:rsidRPr="004D1353">
        <w:rPr>
          <w:rFonts w:ascii="Times New Roman" w:hAnsi="Times New Roman" w:cs="Times New Roman"/>
          <w:sz w:val="32"/>
          <w:szCs w:val="32"/>
        </w:rPr>
        <w:lastRenderedPageBreak/>
        <w:t>Literature Review Sources</w:t>
      </w:r>
    </w:p>
    <w:p w14:paraId="3E4198F2" w14:textId="30BED77E" w:rsidR="00F65B6E" w:rsidRPr="00F65B6E" w:rsidRDefault="00F65B6E" w:rsidP="00F65B6E">
      <w:pPr>
        <w:ind w:firstLine="720"/>
        <w:rPr>
          <w:rFonts w:ascii="Times New Roman" w:hAnsi="Times New Roman" w:cs="Times New Roman"/>
          <w:sz w:val="22"/>
          <w:szCs w:val="22"/>
        </w:rPr>
      </w:pPr>
      <w:r w:rsidRPr="00F65B6E">
        <w:rPr>
          <w:rFonts w:ascii="Times New Roman" w:hAnsi="Times New Roman" w:cs="Times New Roman"/>
          <w:sz w:val="22"/>
          <w:szCs w:val="22"/>
        </w:rPr>
        <w:t xml:space="preserve">Before any data </w:t>
      </w:r>
      <w:r>
        <w:rPr>
          <w:rFonts w:ascii="Times New Roman" w:hAnsi="Times New Roman" w:cs="Times New Roman"/>
          <w:sz w:val="22"/>
          <w:szCs w:val="22"/>
        </w:rPr>
        <w:t>was</w:t>
      </w:r>
      <w:r w:rsidRPr="00F65B6E">
        <w:rPr>
          <w:rFonts w:ascii="Times New Roman" w:hAnsi="Times New Roman" w:cs="Times New Roman"/>
          <w:sz w:val="22"/>
          <w:szCs w:val="22"/>
        </w:rPr>
        <w:t xml:space="preserve"> </w:t>
      </w:r>
      <w:r>
        <w:rPr>
          <w:rFonts w:ascii="Times New Roman" w:hAnsi="Times New Roman" w:cs="Times New Roman"/>
          <w:sz w:val="22"/>
          <w:szCs w:val="22"/>
        </w:rPr>
        <w:t>searched for</w:t>
      </w:r>
      <w:r w:rsidRPr="00F65B6E">
        <w:rPr>
          <w:rFonts w:ascii="Times New Roman" w:hAnsi="Times New Roman" w:cs="Times New Roman"/>
          <w:sz w:val="22"/>
          <w:szCs w:val="22"/>
        </w:rPr>
        <w:t xml:space="preserve">, research </w:t>
      </w:r>
      <w:r>
        <w:rPr>
          <w:rFonts w:ascii="Times New Roman" w:hAnsi="Times New Roman" w:cs="Times New Roman"/>
          <w:sz w:val="22"/>
          <w:szCs w:val="22"/>
        </w:rPr>
        <w:t>was conducted</w:t>
      </w:r>
      <w:r w:rsidRPr="00F65B6E">
        <w:rPr>
          <w:rFonts w:ascii="Times New Roman" w:hAnsi="Times New Roman" w:cs="Times New Roman"/>
          <w:sz w:val="22"/>
          <w:szCs w:val="22"/>
        </w:rPr>
        <w:t xml:space="preserve"> in order to find correct biomedical information on injury prevention and risk. </w:t>
      </w:r>
      <w:r>
        <w:rPr>
          <w:rFonts w:ascii="Times New Roman" w:hAnsi="Times New Roman" w:cs="Times New Roman"/>
          <w:sz w:val="22"/>
          <w:szCs w:val="22"/>
        </w:rPr>
        <w:t xml:space="preserve">Databases such as Academic OneFile, </w:t>
      </w:r>
      <w:r w:rsidR="004110FA">
        <w:rPr>
          <w:rFonts w:ascii="Times New Roman" w:hAnsi="Times New Roman" w:cs="Times New Roman"/>
          <w:sz w:val="22"/>
          <w:szCs w:val="22"/>
        </w:rPr>
        <w:t>Google Scholar, SPORTDiscus, and DELCAT Online Catalog were searched for these research articles and academic pieces.</w:t>
      </w:r>
    </w:p>
    <w:p w14:paraId="38737F88" w14:textId="08B017BF" w:rsidR="00BD638C" w:rsidRPr="004D1353" w:rsidRDefault="00FD64EE" w:rsidP="006B4E6C">
      <w:pPr>
        <w:jc w:val="center"/>
        <w:rPr>
          <w:rFonts w:ascii="Times New Roman" w:hAnsi="Times New Roman" w:cs="Times New Roman"/>
          <w:sz w:val="28"/>
          <w:szCs w:val="28"/>
        </w:rPr>
      </w:pPr>
      <w:r w:rsidRPr="004D1353">
        <w:rPr>
          <w:rFonts w:ascii="Times New Roman" w:hAnsi="Times New Roman" w:cs="Times New Roman"/>
          <w:sz w:val="28"/>
          <w:szCs w:val="28"/>
        </w:rPr>
        <w:t>Internal Factors</w:t>
      </w:r>
    </w:p>
    <w:p w14:paraId="3C899308" w14:textId="3E644FF7" w:rsidR="004110FA" w:rsidRDefault="004110FA" w:rsidP="004110FA">
      <w:pPr>
        <w:rPr>
          <w:rFonts w:ascii="Times New Roman" w:hAnsi="Times New Roman" w:cs="Times New Roman"/>
          <w:sz w:val="22"/>
          <w:szCs w:val="22"/>
        </w:rPr>
      </w:pPr>
      <w:r>
        <w:rPr>
          <w:rFonts w:ascii="Times New Roman" w:hAnsi="Times New Roman" w:cs="Times New Roman"/>
          <w:sz w:val="22"/>
          <w:szCs w:val="22"/>
        </w:rPr>
        <w:tab/>
      </w:r>
      <w:r w:rsidR="001F180D">
        <w:rPr>
          <w:rFonts w:ascii="Times New Roman" w:hAnsi="Times New Roman" w:cs="Times New Roman"/>
          <w:sz w:val="22"/>
          <w:szCs w:val="22"/>
        </w:rPr>
        <w:t xml:space="preserve">A study by Zhao </w:t>
      </w:r>
      <w:proofErr w:type="spellStart"/>
      <w:r w:rsidR="001F180D">
        <w:rPr>
          <w:rFonts w:ascii="Times New Roman" w:hAnsi="Times New Roman" w:cs="Times New Roman"/>
          <w:sz w:val="22"/>
          <w:szCs w:val="22"/>
        </w:rPr>
        <w:t>Wentao</w:t>
      </w:r>
      <w:proofErr w:type="spellEnd"/>
      <w:r w:rsidR="001F180D">
        <w:rPr>
          <w:rFonts w:ascii="Times New Roman" w:hAnsi="Times New Roman" w:cs="Times New Roman"/>
          <w:sz w:val="22"/>
          <w:szCs w:val="22"/>
        </w:rPr>
        <w:t xml:space="preserve"> from Sichuan </w:t>
      </w:r>
      <w:proofErr w:type="spellStart"/>
      <w:r w:rsidR="001F180D">
        <w:rPr>
          <w:rFonts w:ascii="Times New Roman" w:hAnsi="Times New Roman" w:cs="Times New Roman"/>
          <w:sz w:val="22"/>
          <w:szCs w:val="22"/>
        </w:rPr>
        <w:t>Minzu</w:t>
      </w:r>
      <w:proofErr w:type="spellEnd"/>
      <w:r w:rsidR="001F180D">
        <w:rPr>
          <w:rFonts w:ascii="Times New Roman" w:hAnsi="Times New Roman" w:cs="Times New Roman"/>
          <w:sz w:val="22"/>
          <w:szCs w:val="22"/>
        </w:rPr>
        <w:t xml:space="preserve"> College includes an investigation into the individual factors that affect the likelihood and severity of injuries in sports. Age, health status, </w:t>
      </w:r>
      <w:r w:rsidR="00FD64EE">
        <w:rPr>
          <w:rFonts w:ascii="Times New Roman" w:hAnsi="Times New Roman" w:cs="Times New Roman"/>
          <w:sz w:val="22"/>
          <w:szCs w:val="22"/>
        </w:rPr>
        <w:t xml:space="preserve">mode, </w:t>
      </w:r>
      <w:r w:rsidR="001F180D">
        <w:rPr>
          <w:rFonts w:ascii="Times New Roman" w:hAnsi="Times New Roman" w:cs="Times New Roman"/>
          <w:sz w:val="22"/>
          <w:szCs w:val="22"/>
        </w:rPr>
        <w:t xml:space="preserve">and physical condition all have a significant impact </w:t>
      </w:r>
      <w:r w:rsidR="00C64D0B">
        <w:rPr>
          <w:rFonts w:ascii="Times New Roman" w:hAnsi="Times New Roman" w:cs="Times New Roman"/>
          <w:sz w:val="22"/>
          <w:szCs w:val="22"/>
        </w:rPr>
        <w:t>in determining the susceptibility of injury</w:t>
      </w:r>
      <w:r w:rsidR="006C267B">
        <w:rPr>
          <w:rFonts w:ascii="Times New Roman" w:hAnsi="Times New Roman" w:cs="Times New Roman"/>
          <w:sz w:val="22"/>
          <w:szCs w:val="22"/>
        </w:rPr>
        <w:t xml:space="preserve"> (</w:t>
      </w:r>
      <w:proofErr w:type="spellStart"/>
      <w:r w:rsidR="006C267B">
        <w:rPr>
          <w:rFonts w:ascii="Times New Roman" w:hAnsi="Times New Roman" w:cs="Times New Roman"/>
          <w:sz w:val="22"/>
          <w:szCs w:val="22"/>
        </w:rPr>
        <w:t>Wentao</w:t>
      </w:r>
      <w:proofErr w:type="spellEnd"/>
      <w:r w:rsidR="006C267B">
        <w:rPr>
          <w:rFonts w:ascii="Times New Roman" w:hAnsi="Times New Roman" w:cs="Times New Roman"/>
          <w:sz w:val="22"/>
          <w:szCs w:val="22"/>
        </w:rPr>
        <w:t>)</w:t>
      </w:r>
      <w:r w:rsidR="00B42228">
        <w:rPr>
          <w:rFonts w:ascii="Times New Roman" w:hAnsi="Times New Roman" w:cs="Times New Roman"/>
          <w:sz w:val="22"/>
          <w:szCs w:val="22"/>
        </w:rPr>
        <w:t xml:space="preserve">. Individuals of older age </w:t>
      </w:r>
      <w:r w:rsidR="002E2A89">
        <w:rPr>
          <w:rFonts w:ascii="Times New Roman" w:hAnsi="Times New Roman" w:cs="Times New Roman"/>
          <w:sz w:val="22"/>
          <w:szCs w:val="22"/>
        </w:rPr>
        <w:t>are at increased risk of developing conditions such as arthritis, muscle atrophy, and more</w:t>
      </w:r>
      <w:r w:rsidR="00B42228">
        <w:rPr>
          <w:rFonts w:ascii="Times New Roman" w:hAnsi="Times New Roman" w:cs="Times New Roman"/>
          <w:sz w:val="22"/>
          <w:szCs w:val="22"/>
        </w:rPr>
        <w:t>.</w:t>
      </w:r>
      <w:r w:rsidR="002E2A89">
        <w:rPr>
          <w:rFonts w:ascii="Times New Roman" w:hAnsi="Times New Roman" w:cs="Times New Roman"/>
          <w:sz w:val="22"/>
          <w:szCs w:val="22"/>
        </w:rPr>
        <w:t xml:space="preserve"> These conditions subsequently increase the risk of sports injuries.</w:t>
      </w:r>
      <w:r w:rsidR="00B42228">
        <w:rPr>
          <w:rFonts w:ascii="Times New Roman" w:hAnsi="Times New Roman" w:cs="Times New Roman"/>
          <w:sz w:val="22"/>
          <w:szCs w:val="22"/>
        </w:rPr>
        <w:t xml:space="preserve"> Physical condition refers to </w:t>
      </w:r>
      <w:r w:rsidR="002E2A89">
        <w:rPr>
          <w:rFonts w:ascii="Times New Roman" w:hAnsi="Times New Roman" w:cs="Times New Roman"/>
          <w:sz w:val="22"/>
          <w:szCs w:val="22"/>
        </w:rPr>
        <w:t>metrics such as height, weight, bone density, gender, flexibility, etc. These factors, sometimes together, are all associated with different levels of susceptibility to injury</w:t>
      </w:r>
      <w:r w:rsidR="006C267B">
        <w:rPr>
          <w:rFonts w:ascii="Times New Roman" w:hAnsi="Times New Roman" w:cs="Times New Roman"/>
          <w:sz w:val="22"/>
          <w:szCs w:val="22"/>
        </w:rPr>
        <w:t xml:space="preserve"> (</w:t>
      </w:r>
      <w:proofErr w:type="spellStart"/>
      <w:r w:rsidR="006C267B">
        <w:rPr>
          <w:rFonts w:ascii="Times New Roman" w:hAnsi="Times New Roman" w:cs="Times New Roman"/>
          <w:sz w:val="22"/>
          <w:szCs w:val="22"/>
        </w:rPr>
        <w:t>Wentao</w:t>
      </w:r>
      <w:proofErr w:type="spellEnd"/>
      <w:r w:rsidR="006C267B">
        <w:rPr>
          <w:rFonts w:ascii="Times New Roman" w:hAnsi="Times New Roman" w:cs="Times New Roman"/>
          <w:sz w:val="22"/>
          <w:szCs w:val="22"/>
        </w:rPr>
        <w:t>)</w:t>
      </w:r>
      <w:r w:rsidR="002E2A89">
        <w:rPr>
          <w:rFonts w:ascii="Times New Roman" w:hAnsi="Times New Roman" w:cs="Times New Roman"/>
          <w:sz w:val="22"/>
          <w:szCs w:val="22"/>
        </w:rPr>
        <w:t>. Psychological factors such as self-esteem and self-identity are also important in the likelihood of injury</w:t>
      </w:r>
      <w:r w:rsidR="00FD64EE">
        <w:rPr>
          <w:rFonts w:ascii="Times New Roman" w:hAnsi="Times New Roman" w:cs="Times New Roman"/>
          <w:sz w:val="22"/>
          <w:szCs w:val="22"/>
        </w:rPr>
        <w:t xml:space="preserve">. For example, individuals with depression or low self-esteem </w:t>
      </w:r>
      <w:r w:rsidR="002E2A89">
        <w:rPr>
          <w:rFonts w:ascii="Times New Roman" w:hAnsi="Times New Roman" w:cs="Times New Roman"/>
          <w:sz w:val="22"/>
          <w:szCs w:val="22"/>
        </w:rPr>
        <w:t>are at a greater risk of injury.</w:t>
      </w:r>
    </w:p>
    <w:p w14:paraId="1B5ABDB6" w14:textId="240A2696" w:rsidR="00C17992" w:rsidRPr="004110FA" w:rsidRDefault="00C17992" w:rsidP="004110FA">
      <w:pPr>
        <w:rPr>
          <w:rFonts w:ascii="Times New Roman" w:hAnsi="Times New Roman" w:cs="Times New Roman"/>
          <w:sz w:val="22"/>
          <w:szCs w:val="22"/>
        </w:rPr>
      </w:pPr>
      <w:r>
        <w:rPr>
          <w:rFonts w:ascii="Times New Roman" w:hAnsi="Times New Roman" w:cs="Times New Roman"/>
          <w:sz w:val="22"/>
          <w:szCs w:val="22"/>
        </w:rPr>
        <w:tab/>
        <w:t xml:space="preserve">A similar study by Simo Taimela, Urho M. Kujala, and Kalevi Osterman </w:t>
      </w:r>
      <w:r w:rsidR="00F97C92">
        <w:rPr>
          <w:rFonts w:ascii="Times New Roman" w:hAnsi="Times New Roman" w:cs="Times New Roman"/>
          <w:sz w:val="22"/>
          <w:szCs w:val="22"/>
        </w:rPr>
        <w:t>echoes</w:t>
      </w:r>
      <w:r>
        <w:rPr>
          <w:rFonts w:ascii="Times New Roman" w:hAnsi="Times New Roman" w:cs="Times New Roman"/>
          <w:sz w:val="22"/>
          <w:szCs w:val="22"/>
        </w:rPr>
        <w:t xml:space="preserve"> the findings of the previous study</w:t>
      </w:r>
      <w:r w:rsidR="00F97C92">
        <w:rPr>
          <w:rFonts w:ascii="Times New Roman" w:hAnsi="Times New Roman" w:cs="Times New Roman"/>
          <w:sz w:val="22"/>
          <w:szCs w:val="22"/>
        </w:rPr>
        <w:t>, specifically about age, physical condition, and psychological factors</w:t>
      </w:r>
      <w:r w:rsidR="006C267B">
        <w:rPr>
          <w:rFonts w:ascii="Times New Roman" w:hAnsi="Times New Roman" w:cs="Times New Roman"/>
          <w:sz w:val="22"/>
          <w:szCs w:val="22"/>
        </w:rPr>
        <w:t xml:space="preserve"> (</w:t>
      </w:r>
      <w:proofErr w:type="spellStart"/>
      <w:r w:rsidR="006C267B">
        <w:rPr>
          <w:rFonts w:ascii="Times New Roman" w:hAnsi="Times New Roman" w:cs="Times New Roman"/>
          <w:sz w:val="22"/>
          <w:szCs w:val="22"/>
        </w:rPr>
        <w:t>Taimela</w:t>
      </w:r>
      <w:proofErr w:type="spellEnd"/>
      <w:r w:rsidR="006C267B">
        <w:rPr>
          <w:rFonts w:ascii="Times New Roman" w:hAnsi="Times New Roman" w:cs="Times New Roman"/>
          <w:sz w:val="22"/>
          <w:szCs w:val="22"/>
        </w:rPr>
        <w:t>, et al.)</w:t>
      </w:r>
      <w:r>
        <w:rPr>
          <w:rFonts w:ascii="Times New Roman" w:hAnsi="Times New Roman" w:cs="Times New Roman"/>
          <w:sz w:val="22"/>
          <w:szCs w:val="22"/>
        </w:rPr>
        <w:t xml:space="preserve">. </w:t>
      </w:r>
      <w:r w:rsidR="00F97C92">
        <w:rPr>
          <w:rFonts w:ascii="Times New Roman" w:hAnsi="Times New Roman" w:cs="Times New Roman"/>
          <w:sz w:val="22"/>
          <w:szCs w:val="22"/>
        </w:rPr>
        <w:t xml:space="preserve">This study found other significant factors as well. </w:t>
      </w:r>
      <w:r>
        <w:rPr>
          <w:rFonts w:ascii="Times New Roman" w:hAnsi="Times New Roman" w:cs="Times New Roman"/>
          <w:sz w:val="22"/>
          <w:szCs w:val="22"/>
        </w:rPr>
        <w:t xml:space="preserve">Notably, an athlete’s injury history is a debated topic </w:t>
      </w:r>
      <w:r w:rsidR="00F97C92">
        <w:rPr>
          <w:rFonts w:ascii="Times New Roman" w:hAnsi="Times New Roman" w:cs="Times New Roman"/>
          <w:sz w:val="22"/>
          <w:szCs w:val="22"/>
        </w:rPr>
        <w:t>among medical experts. This study identifies that previous injuries may not be linked to a future injury as long as the first injury was treated correctly</w:t>
      </w:r>
      <w:r w:rsidR="006C267B">
        <w:rPr>
          <w:rFonts w:ascii="Times New Roman" w:hAnsi="Times New Roman" w:cs="Times New Roman"/>
          <w:sz w:val="22"/>
          <w:szCs w:val="22"/>
        </w:rPr>
        <w:t xml:space="preserve"> </w:t>
      </w:r>
      <w:r w:rsidR="006C267B">
        <w:rPr>
          <w:rFonts w:ascii="Times New Roman" w:hAnsi="Times New Roman" w:cs="Times New Roman"/>
          <w:sz w:val="22"/>
          <w:szCs w:val="22"/>
        </w:rPr>
        <w:t>(</w:t>
      </w:r>
      <w:proofErr w:type="spellStart"/>
      <w:r w:rsidR="006C267B">
        <w:rPr>
          <w:rFonts w:ascii="Times New Roman" w:hAnsi="Times New Roman" w:cs="Times New Roman"/>
          <w:sz w:val="22"/>
          <w:szCs w:val="22"/>
        </w:rPr>
        <w:t>Taimela</w:t>
      </w:r>
      <w:proofErr w:type="spellEnd"/>
      <w:r w:rsidR="006C267B">
        <w:rPr>
          <w:rFonts w:ascii="Times New Roman" w:hAnsi="Times New Roman" w:cs="Times New Roman"/>
          <w:sz w:val="22"/>
          <w:szCs w:val="22"/>
        </w:rPr>
        <w:t>, et al.)</w:t>
      </w:r>
      <w:r w:rsidR="00F97C92">
        <w:rPr>
          <w:rFonts w:ascii="Times New Roman" w:hAnsi="Times New Roman" w:cs="Times New Roman"/>
          <w:sz w:val="22"/>
          <w:szCs w:val="22"/>
        </w:rPr>
        <w:t>. If not, then certain injuries may lead to other injuries in the future, especially if the athlete has injury-prone biological characteristics. From a body size perspective, taller and/or heavier people are at a higher predisposition to injury due to a difference in center of gravity</w:t>
      </w:r>
      <w:r w:rsidR="006C267B">
        <w:rPr>
          <w:rFonts w:ascii="Times New Roman" w:hAnsi="Times New Roman" w:cs="Times New Roman"/>
          <w:sz w:val="22"/>
          <w:szCs w:val="22"/>
        </w:rPr>
        <w:t xml:space="preserve"> </w:t>
      </w:r>
      <w:r w:rsidR="006C267B">
        <w:rPr>
          <w:rFonts w:ascii="Times New Roman" w:hAnsi="Times New Roman" w:cs="Times New Roman"/>
          <w:sz w:val="22"/>
          <w:szCs w:val="22"/>
        </w:rPr>
        <w:t>(</w:t>
      </w:r>
      <w:proofErr w:type="spellStart"/>
      <w:r w:rsidR="006C267B">
        <w:rPr>
          <w:rFonts w:ascii="Times New Roman" w:hAnsi="Times New Roman" w:cs="Times New Roman"/>
          <w:sz w:val="22"/>
          <w:szCs w:val="22"/>
        </w:rPr>
        <w:t>Taimela</w:t>
      </w:r>
      <w:proofErr w:type="spellEnd"/>
      <w:r w:rsidR="006C267B">
        <w:rPr>
          <w:rFonts w:ascii="Times New Roman" w:hAnsi="Times New Roman" w:cs="Times New Roman"/>
          <w:sz w:val="22"/>
          <w:szCs w:val="22"/>
        </w:rPr>
        <w:t>, et al.)</w:t>
      </w:r>
      <w:r w:rsidR="00F97C92">
        <w:rPr>
          <w:rFonts w:ascii="Times New Roman" w:hAnsi="Times New Roman" w:cs="Times New Roman"/>
          <w:sz w:val="22"/>
          <w:szCs w:val="22"/>
        </w:rPr>
        <w:t>. Those with longer limbs may also have more stress on their joints.</w:t>
      </w:r>
    </w:p>
    <w:p w14:paraId="24D028E2" w14:textId="5A651DB3" w:rsidR="009C07C8" w:rsidRDefault="009C07C8" w:rsidP="006B4E6C">
      <w:pPr>
        <w:jc w:val="center"/>
        <w:rPr>
          <w:rFonts w:ascii="Times New Roman" w:hAnsi="Times New Roman" w:cs="Times New Roman"/>
          <w:sz w:val="28"/>
          <w:szCs w:val="28"/>
        </w:rPr>
      </w:pPr>
      <w:r w:rsidRPr="004D1353">
        <w:rPr>
          <w:rFonts w:ascii="Times New Roman" w:hAnsi="Times New Roman" w:cs="Times New Roman"/>
          <w:sz w:val="28"/>
          <w:szCs w:val="28"/>
        </w:rPr>
        <w:t>External Factors</w:t>
      </w:r>
    </w:p>
    <w:p w14:paraId="4DF16BD8" w14:textId="27778888" w:rsidR="0031434E" w:rsidRPr="0031434E" w:rsidRDefault="0031434E" w:rsidP="0031434E">
      <w:pPr>
        <w:rPr>
          <w:rFonts w:ascii="Times New Roman" w:hAnsi="Times New Roman" w:cs="Times New Roman"/>
          <w:sz w:val="22"/>
          <w:szCs w:val="22"/>
        </w:rPr>
      </w:pPr>
      <w:r>
        <w:rPr>
          <w:rFonts w:ascii="Times New Roman" w:hAnsi="Times New Roman" w:cs="Times New Roman"/>
          <w:sz w:val="22"/>
          <w:szCs w:val="22"/>
        </w:rPr>
        <w:tab/>
        <w:t>A study by R. Bahr and I. Holme of the Oslo Sports Trauma Research Center and the University of Sport and Physical Education also reported the internal factors of the previous two research articles.</w:t>
      </w:r>
      <w:r w:rsidR="0080210E">
        <w:rPr>
          <w:rFonts w:ascii="Times New Roman" w:hAnsi="Times New Roman" w:cs="Times New Roman"/>
          <w:sz w:val="22"/>
          <w:szCs w:val="22"/>
        </w:rPr>
        <w:t xml:space="preserve"> Additionally, th</w:t>
      </w:r>
      <w:r w:rsidR="00CA6010">
        <w:rPr>
          <w:rFonts w:ascii="Times New Roman" w:hAnsi="Times New Roman" w:cs="Times New Roman"/>
          <w:sz w:val="22"/>
          <w:szCs w:val="22"/>
        </w:rPr>
        <w:t xml:space="preserve">is research study analyzed the potential contributions of external factors </w:t>
      </w:r>
      <w:r w:rsidR="005D09CA">
        <w:rPr>
          <w:rFonts w:ascii="Times New Roman" w:hAnsi="Times New Roman" w:cs="Times New Roman"/>
          <w:sz w:val="22"/>
          <w:szCs w:val="22"/>
        </w:rPr>
        <w:t>as well. Referred to as external risk factors, these include human factors, protective factors, sports equipment, and environment</w:t>
      </w:r>
      <w:r w:rsidR="00205CB0">
        <w:rPr>
          <w:rFonts w:ascii="Times New Roman" w:hAnsi="Times New Roman" w:cs="Times New Roman"/>
          <w:sz w:val="22"/>
          <w:szCs w:val="22"/>
        </w:rPr>
        <w:t xml:space="preserve"> (Bahr and Holme)</w:t>
      </w:r>
      <w:r w:rsidR="005D09CA">
        <w:rPr>
          <w:rFonts w:ascii="Times New Roman" w:hAnsi="Times New Roman" w:cs="Times New Roman"/>
          <w:sz w:val="22"/>
          <w:szCs w:val="22"/>
        </w:rPr>
        <w:t>. Human factors act as an umbrella term for any action or event from another individual outside of the injured player. For example, teammates, referees, and opponents can all affect the likelihood of getting injured. Protective equipment, such as shin guards and helmets, includes equipment specifically designed to protect human body parts</w:t>
      </w:r>
      <w:r w:rsidR="00205CB0">
        <w:rPr>
          <w:rFonts w:ascii="Times New Roman" w:hAnsi="Times New Roman" w:cs="Times New Roman"/>
          <w:sz w:val="22"/>
          <w:szCs w:val="22"/>
        </w:rPr>
        <w:t xml:space="preserve"> </w:t>
      </w:r>
      <w:r w:rsidR="00205CB0">
        <w:rPr>
          <w:rFonts w:ascii="Times New Roman" w:hAnsi="Times New Roman" w:cs="Times New Roman"/>
          <w:sz w:val="22"/>
          <w:szCs w:val="22"/>
        </w:rPr>
        <w:t>(Bahr and Holme)</w:t>
      </w:r>
      <w:r w:rsidR="005D09CA">
        <w:rPr>
          <w:rFonts w:ascii="Times New Roman" w:hAnsi="Times New Roman" w:cs="Times New Roman"/>
          <w:sz w:val="22"/>
          <w:szCs w:val="22"/>
        </w:rPr>
        <w:t>. Sports equipment includes all other equipment that is used: baseball bats, gloves, batting gloves, skis, hockey sticks, etc. The environmental factors include the weather, snow and ice conditions, field or floor type, and the maintenance of the playing surface.</w:t>
      </w:r>
      <w:r w:rsidR="00205CB0">
        <w:rPr>
          <w:rFonts w:ascii="Times New Roman" w:hAnsi="Times New Roman" w:cs="Times New Roman"/>
          <w:sz w:val="22"/>
          <w:szCs w:val="22"/>
        </w:rPr>
        <w:t xml:space="preserve"> All of these external factors were found to have an impact on the likelihood of an athlete getting injured </w:t>
      </w:r>
      <w:r w:rsidR="00205CB0">
        <w:rPr>
          <w:rFonts w:ascii="Times New Roman" w:hAnsi="Times New Roman" w:cs="Times New Roman"/>
          <w:sz w:val="22"/>
          <w:szCs w:val="22"/>
        </w:rPr>
        <w:t>(Bahr and Holme)</w:t>
      </w:r>
      <w:r w:rsidR="00205CB0">
        <w:rPr>
          <w:rFonts w:ascii="Times New Roman" w:hAnsi="Times New Roman" w:cs="Times New Roman"/>
          <w:sz w:val="22"/>
          <w:szCs w:val="22"/>
        </w:rPr>
        <w:t>.</w:t>
      </w:r>
    </w:p>
    <w:p w14:paraId="339D3B41" w14:textId="77777777" w:rsidR="00066658" w:rsidRDefault="00066658" w:rsidP="006B4E6C">
      <w:pPr>
        <w:jc w:val="center"/>
        <w:rPr>
          <w:rFonts w:ascii="Times New Roman" w:hAnsi="Times New Roman" w:cs="Times New Roman"/>
          <w:sz w:val="28"/>
          <w:szCs w:val="28"/>
        </w:rPr>
      </w:pPr>
    </w:p>
    <w:p w14:paraId="6C8BA423" w14:textId="77777777" w:rsidR="00066658" w:rsidRDefault="00066658" w:rsidP="006B4E6C">
      <w:pPr>
        <w:jc w:val="center"/>
        <w:rPr>
          <w:rFonts w:ascii="Times New Roman" w:hAnsi="Times New Roman" w:cs="Times New Roman"/>
          <w:sz w:val="28"/>
          <w:szCs w:val="28"/>
        </w:rPr>
      </w:pPr>
    </w:p>
    <w:p w14:paraId="0AC1FBC8" w14:textId="31F7051B" w:rsidR="0031434E" w:rsidRDefault="0031434E" w:rsidP="006B4E6C">
      <w:pPr>
        <w:jc w:val="center"/>
        <w:rPr>
          <w:rFonts w:ascii="Times New Roman" w:hAnsi="Times New Roman" w:cs="Times New Roman"/>
          <w:sz w:val="28"/>
          <w:szCs w:val="28"/>
        </w:rPr>
      </w:pPr>
      <w:r>
        <w:rPr>
          <w:rFonts w:ascii="Times New Roman" w:hAnsi="Times New Roman" w:cs="Times New Roman"/>
          <w:sz w:val="28"/>
          <w:szCs w:val="28"/>
        </w:rPr>
        <w:lastRenderedPageBreak/>
        <w:t>Multifactorial Nature of Injury</w:t>
      </w:r>
    </w:p>
    <w:p w14:paraId="244481D7" w14:textId="20FF80FD" w:rsidR="0031434E" w:rsidRPr="0031434E" w:rsidRDefault="0031434E" w:rsidP="0031434E">
      <w:pPr>
        <w:rPr>
          <w:rFonts w:ascii="Times New Roman" w:hAnsi="Times New Roman" w:cs="Times New Roman"/>
          <w:sz w:val="22"/>
          <w:szCs w:val="22"/>
        </w:rPr>
      </w:pPr>
      <w:r>
        <w:rPr>
          <w:rFonts w:ascii="Times New Roman" w:hAnsi="Times New Roman" w:cs="Times New Roman"/>
          <w:sz w:val="22"/>
          <w:szCs w:val="22"/>
        </w:rPr>
        <w:tab/>
        <w:t xml:space="preserve">This same </w:t>
      </w:r>
      <w:r w:rsidR="00C05E1F">
        <w:rPr>
          <w:rFonts w:ascii="Times New Roman" w:hAnsi="Times New Roman" w:cs="Times New Roman"/>
          <w:sz w:val="22"/>
          <w:szCs w:val="22"/>
        </w:rPr>
        <w:t>research study highlighted a concept called the multifactorial nature of injury. This concept states that there are many factors that could be correlated with the occurrence of an injury within an athlete. The cause of an injury in organized athletics cannot be determined due to the sheer number of possibilities behind each injury</w:t>
      </w:r>
      <w:r w:rsidR="00205CB0">
        <w:rPr>
          <w:rFonts w:ascii="Times New Roman" w:hAnsi="Times New Roman" w:cs="Times New Roman"/>
          <w:sz w:val="22"/>
          <w:szCs w:val="22"/>
        </w:rPr>
        <w:t xml:space="preserve"> </w:t>
      </w:r>
      <w:r w:rsidR="00205CB0">
        <w:rPr>
          <w:rFonts w:ascii="Times New Roman" w:hAnsi="Times New Roman" w:cs="Times New Roman"/>
          <w:sz w:val="22"/>
          <w:szCs w:val="22"/>
        </w:rPr>
        <w:t>(Bahr and Holme)</w:t>
      </w:r>
      <w:r w:rsidR="00C05E1F">
        <w:rPr>
          <w:rFonts w:ascii="Times New Roman" w:hAnsi="Times New Roman" w:cs="Times New Roman"/>
          <w:sz w:val="22"/>
          <w:szCs w:val="22"/>
        </w:rPr>
        <w:t xml:space="preserve">. Rather, internal and external factors are considered to be correlated with a predisposition to injuries. Because </w:t>
      </w:r>
      <w:r w:rsidR="000153E2">
        <w:rPr>
          <w:rFonts w:ascii="Times New Roman" w:hAnsi="Times New Roman" w:cs="Times New Roman"/>
          <w:sz w:val="22"/>
          <w:szCs w:val="22"/>
        </w:rPr>
        <w:t xml:space="preserve">several factors should be considered, </w:t>
      </w:r>
      <w:r w:rsidR="00C05E1F">
        <w:rPr>
          <w:rFonts w:ascii="Times New Roman" w:hAnsi="Times New Roman" w:cs="Times New Roman"/>
          <w:sz w:val="22"/>
          <w:szCs w:val="22"/>
        </w:rPr>
        <w:t xml:space="preserve">a multivariate approach is necessary in studies </w:t>
      </w:r>
      <w:r w:rsidR="000153E2">
        <w:rPr>
          <w:rFonts w:ascii="Times New Roman" w:hAnsi="Times New Roman" w:cs="Times New Roman"/>
          <w:sz w:val="22"/>
          <w:szCs w:val="22"/>
        </w:rPr>
        <w:t>such as this one that try to analyze injury risk</w:t>
      </w:r>
      <w:r w:rsidR="00205CB0">
        <w:rPr>
          <w:rFonts w:ascii="Times New Roman" w:hAnsi="Times New Roman" w:cs="Times New Roman"/>
          <w:sz w:val="22"/>
          <w:szCs w:val="22"/>
        </w:rPr>
        <w:t xml:space="preserve"> </w:t>
      </w:r>
      <w:r w:rsidR="00205CB0">
        <w:rPr>
          <w:rFonts w:ascii="Times New Roman" w:hAnsi="Times New Roman" w:cs="Times New Roman"/>
          <w:sz w:val="22"/>
          <w:szCs w:val="22"/>
        </w:rPr>
        <w:t>(Bahr and Holme)</w:t>
      </w:r>
      <w:r w:rsidR="000153E2">
        <w:rPr>
          <w:rFonts w:ascii="Times New Roman" w:hAnsi="Times New Roman" w:cs="Times New Roman"/>
          <w:sz w:val="22"/>
          <w:szCs w:val="22"/>
        </w:rPr>
        <w:t>. Being more specific, this study recommends the use of a logistic regression model with multiple predictor variables being considered</w:t>
      </w:r>
      <w:r w:rsidR="00205CB0">
        <w:rPr>
          <w:rFonts w:ascii="Times New Roman" w:hAnsi="Times New Roman" w:cs="Times New Roman"/>
          <w:sz w:val="22"/>
          <w:szCs w:val="22"/>
        </w:rPr>
        <w:t xml:space="preserve"> </w:t>
      </w:r>
      <w:r w:rsidR="00205CB0">
        <w:rPr>
          <w:rFonts w:ascii="Times New Roman" w:hAnsi="Times New Roman" w:cs="Times New Roman"/>
          <w:sz w:val="22"/>
          <w:szCs w:val="22"/>
        </w:rPr>
        <w:t>(Bahr and Holme)</w:t>
      </w:r>
      <w:r w:rsidR="000153E2">
        <w:rPr>
          <w:rFonts w:ascii="Times New Roman" w:hAnsi="Times New Roman" w:cs="Times New Roman"/>
          <w:sz w:val="22"/>
          <w:szCs w:val="22"/>
        </w:rPr>
        <w:t>.</w:t>
      </w:r>
    </w:p>
    <w:p w14:paraId="30FD9EED" w14:textId="60DDB414" w:rsidR="000E093E" w:rsidRPr="004D1353" w:rsidRDefault="006B4E6C" w:rsidP="0014409C">
      <w:pPr>
        <w:jc w:val="center"/>
        <w:rPr>
          <w:rFonts w:ascii="Times New Roman" w:hAnsi="Times New Roman" w:cs="Times New Roman"/>
          <w:sz w:val="32"/>
          <w:szCs w:val="32"/>
        </w:rPr>
      </w:pPr>
      <w:r w:rsidRPr="004D1353">
        <w:rPr>
          <w:rFonts w:ascii="Times New Roman" w:hAnsi="Times New Roman" w:cs="Times New Roman"/>
          <w:sz w:val="32"/>
          <w:szCs w:val="32"/>
        </w:rPr>
        <w:t>Data Sources</w:t>
      </w:r>
    </w:p>
    <w:p w14:paraId="3584A1A3" w14:textId="3B300AC9" w:rsidR="00084C89" w:rsidRDefault="00084C89" w:rsidP="00084C89">
      <w:pPr>
        <w:rPr>
          <w:rFonts w:ascii="Times New Roman" w:hAnsi="Times New Roman" w:cs="Times New Roman"/>
          <w:sz w:val="22"/>
          <w:szCs w:val="22"/>
        </w:rPr>
      </w:pPr>
      <w:r>
        <w:rPr>
          <w:rFonts w:ascii="Times New Roman" w:hAnsi="Times New Roman" w:cs="Times New Roman"/>
          <w:sz w:val="22"/>
          <w:szCs w:val="22"/>
        </w:rPr>
        <w:tab/>
        <w:t>Data sets relating to internal and external factors as well as injury outcomes were searched for and found online for the N</w:t>
      </w:r>
      <w:r w:rsidR="007D3340">
        <w:rPr>
          <w:rFonts w:ascii="Times New Roman" w:hAnsi="Times New Roman" w:cs="Times New Roman"/>
          <w:sz w:val="22"/>
          <w:szCs w:val="22"/>
        </w:rPr>
        <w:t>ational Basketball Association (NBA</w:t>
      </w:r>
      <w:r w:rsidR="00B9752E">
        <w:rPr>
          <w:rFonts w:ascii="Times New Roman" w:hAnsi="Times New Roman" w:cs="Times New Roman"/>
          <w:sz w:val="22"/>
          <w:szCs w:val="22"/>
        </w:rPr>
        <w:t xml:space="preserve">) </w:t>
      </w:r>
      <w:r>
        <w:rPr>
          <w:rFonts w:ascii="Times New Roman" w:hAnsi="Times New Roman" w:cs="Times New Roman"/>
          <w:sz w:val="22"/>
          <w:szCs w:val="22"/>
        </w:rPr>
        <w:t>and select NCAA sports.</w:t>
      </w:r>
      <w:r w:rsidR="00B9752E">
        <w:rPr>
          <w:rFonts w:ascii="Times New Roman" w:hAnsi="Times New Roman" w:cs="Times New Roman"/>
          <w:sz w:val="22"/>
          <w:szCs w:val="22"/>
        </w:rPr>
        <w:t xml:space="preserve"> The process of data collection, cleaning, and transformation is ongoing.</w:t>
      </w:r>
      <w:r>
        <w:rPr>
          <w:rFonts w:ascii="Times New Roman" w:hAnsi="Times New Roman" w:cs="Times New Roman"/>
          <w:sz w:val="22"/>
          <w:szCs w:val="22"/>
        </w:rPr>
        <w:t xml:space="preserve"> </w:t>
      </w:r>
      <w:r w:rsidR="00AB3478">
        <w:rPr>
          <w:rFonts w:ascii="Times New Roman" w:hAnsi="Times New Roman" w:cs="Times New Roman"/>
          <w:sz w:val="22"/>
          <w:szCs w:val="22"/>
        </w:rPr>
        <w:t>Unless otherwise denoted, each</w:t>
      </w:r>
      <w:r w:rsidR="007B2A07">
        <w:rPr>
          <w:rFonts w:ascii="Times New Roman" w:hAnsi="Times New Roman" w:cs="Times New Roman"/>
          <w:sz w:val="22"/>
          <w:szCs w:val="22"/>
        </w:rPr>
        <w:t xml:space="preserve"> data set was downloaded or pulled into Microsoft Excel for data storage. For data cleaning and transformation, Microsoft Power Query was utilized within Excel for removing unnecessary columns, creating new columns for the analysis, merging tables, and more.</w:t>
      </w:r>
    </w:p>
    <w:p w14:paraId="40A27C5F" w14:textId="0CC43FD4" w:rsidR="00B9752E" w:rsidRDefault="00B9752E" w:rsidP="00B9752E">
      <w:pPr>
        <w:jc w:val="center"/>
        <w:rPr>
          <w:rFonts w:ascii="Times New Roman" w:hAnsi="Times New Roman" w:cs="Times New Roman"/>
          <w:sz w:val="28"/>
          <w:szCs w:val="28"/>
        </w:rPr>
      </w:pPr>
      <w:r>
        <w:rPr>
          <w:rFonts w:ascii="Times New Roman" w:hAnsi="Times New Roman" w:cs="Times New Roman"/>
          <w:sz w:val="28"/>
          <w:szCs w:val="28"/>
        </w:rPr>
        <w:t>Internal Factors for NBA Players</w:t>
      </w:r>
    </w:p>
    <w:p w14:paraId="00928136" w14:textId="0D066769" w:rsidR="00B9752E" w:rsidRDefault="00B9752E" w:rsidP="00B9752E">
      <w:pPr>
        <w:rPr>
          <w:rFonts w:ascii="Times New Roman" w:hAnsi="Times New Roman" w:cs="Times New Roman"/>
          <w:sz w:val="22"/>
          <w:szCs w:val="22"/>
        </w:rPr>
      </w:pPr>
      <w:r>
        <w:rPr>
          <w:rFonts w:ascii="Times New Roman" w:hAnsi="Times New Roman" w:cs="Times New Roman"/>
          <w:sz w:val="22"/>
          <w:szCs w:val="22"/>
        </w:rPr>
        <w:tab/>
        <w:t xml:space="preserve">The age, weight, and height of each NBA player in the league’s history was found using the database </w:t>
      </w:r>
      <w:r w:rsidR="007E0D51">
        <w:rPr>
          <w:rFonts w:ascii="Times New Roman" w:hAnsi="Times New Roman" w:cs="Times New Roman"/>
          <w:sz w:val="22"/>
          <w:szCs w:val="22"/>
        </w:rPr>
        <w:t xml:space="preserve">on the NBA’s official website [4]. As far as I know, this data set contains every player in league history. The website says that there are 5126 observations and 8 columns in the raw data set. In data cleaning, </w:t>
      </w:r>
      <w:r w:rsidR="00410E47">
        <w:rPr>
          <w:rFonts w:ascii="Times New Roman" w:hAnsi="Times New Roman" w:cs="Times New Roman"/>
          <w:sz w:val="22"/>
          <w:szCs w:val="22"/>
        </w:rPr>
        <w:t xml:space="preserve">I deleted the ‘Last Attended’ and ‘Country’ columns, which contain information about the last attended academic institution and country of origin for the player. This left the finalized data set with just 6 columns. </w:t>
      </w:r>
      <w:r w:rsidR="007E0D51">
        <w:rPr>
          <w:rFonts w:ascii="Times New Roman" w:hAnsi="Times New Roman" w:cs="Times New Roman"/>
          <w:sz w:val="22"/>
          <w:szCs w:val="22"/>
        </w:rPr>
        <w:t xml:space="preserve">Table 1 below shows the complete data dictionary of the NBA internal factors data set provided by the league itself. </w:t>
      </w:r>
    </w:p>
    <w:tbl>
      <w:tblPr>
        <w:tblStyle w:val="TableGrid"/>
        <w:tblW w:w="0" w:type="auto"/>
        <w:jc w:val="center"/>
        <w:tblLayout w:type="fixed"/>
        <w:tblLook w:val="04A0" w:firstRow="1" w:lastRow="0" w:firstColumn="1" w:lastColumn="0" w:noHBand="0" w:noVBand="1"/>
      </w:tblPr>
      <w:tblGrid>
        <w:gridCol w:w="2910"/>
        <w:gridCol w:w="2911"/>
      </w:tblGrid>
      <w:tr w:rsidR="007E0D51" w:rsidRPr="008803C7" w14:paraId="4AB2DCA8" w14:textId="77777777" w:rsidTr="007317F1">
        <w:trPr>
          <w:jc w:val="center"/>
        </w:trPr>
        <w:tc>
          <w:tcPr>
            <w:tcW w:w="2910" w:type="dxa"/>
          </w:tcPr>
          <w:p w14:paraId="2B363341" w14:textId="77777777" w:rsidR="007E0D51" w:rsidRPr="008803C7" w:rsidRDefault="007E0D51" w:rsidP="007317F1">
            <w:pPr>
              <w:jc w:val="center"/>
              <w:rPr>
                <w:rFonts w:ascii="Times New Roman" w:hAnsi="Times New Roman" w:cs="Times New Roman"/>
                <w:b/>
                <w:bCs/>
                <w:sz w:val="20"/>
                <w:szCs w:val="20"/>
              </w:rPr>
            </w:pPr>
            <w:r w:rsidRPr="008803C7">
              <w:rPr>
                <w:rFonts w:ascii="Times New Roman" w:hAnsi="Times New Roman" w:cs="Times New Roman"/>
                <w:b/>
                <w:bCs/>
                <w:sz w:val="20"/>
                <w:szCs w:val="20"/>
              </w:rPr>
              <w:t>Variable</w:t>
            </w:r>
          </w:p>
        </w:tc>
        <w:tc>
          <w:tcPr>
            <w:tcW w:w="2911" w:type="dxa"/>
          </w:tcPr>
          <w:p w14:paraId="59591CCD" w14:textId="77777777" w:rsidR="007E0D51" w:rsidRPr="008803C7" w:rsidRDefault="007E0D51" w:rsidP="007317F1">
            <w:pPr>
              <w:jc w:val="center"/>
              <w:rPr>
                <w:rFonts w:ascii="Times New Roman" w:hAnsi="Times New Roman" w:cs="Times New Roman"/>
                <w:b/>
                <w:bCs/>
                <w:sz w:val="20"/>
                <w:szCs w:val="20"/>
              </w:rPr>
            </w:pPr>
            <w:r w:rsidRPr="008803C7">
              <w:rPr>
                <w:rFonts w:ascii="Times New Roman" w:hAnsi="Times New Roman" w:cs="Times New Roman"/>
                <w:b/>
                <w:bCs/>
                <w:sz w:val="20"/>
                <w:szCs w:val="20"/>
              </w:rPr>
              <w:t>Description and Units</w:t>
            </w:r>
          </w:p>
        </w:tc>
      </w:tr>
      <w:tr w:rsidR="007E0D51" w:rsidRPr="008803C7" w14:paraId="44045548" w14:textId="77777777" w:rsidTr="007317F1">
        <w:trPr>
          <w:jc w:val="center"/>
        </w:trPr>
        <w:tc>
          <w:tcPr>
            <w:tcW w:w="2910" w:type="dxa"/>
          </w:tcPr>
          <w:p w14:paraId="4AC8005B" w14:textId="37B7F5D0" w:rsidR="007E0D51" w:rsidRPr="008803C7" w:rsidRDefault="007E0D51" w:rsidP="007317F1">
            <w:pPr>
              <w:jc w:val="center"/>
              <w:rPr>
                <w:rFonts w:ascii="Times New Roman" w:hAnsi="Times New Roman" w:cs="Times New Roman"/>
                <w:sz w:val="20"/>
                <w:szCs w:val="20"/>
              </w:rPr>
            </w:pPr>
            <w:r>
              <w:rPr>
                <w:rFonts w:ascii="Times New Roman" w:hAnsi="Times New Roman" w:cs="Times New Roman"/>
                <w:sz w:val="20"/>
                <w:szCs w:val="20"/>
              </w:rPr>
              <w:t>Player</w:t>
            </w:r>
          </w:p>
        </w:tc>
        <w:tc>
          <w:tcPr>
            <w:tcW w:w="2911" w:type="dxa"/>
          </w:tcPr>
          <w:p w14:paraId="75C28F67" w14:textId="6D30B7AD" w:rsidR="007E0D51" w:rsidRPr="008803C7" w:rsidRDefault="007E0D51" w:rsidP="007317F1">
            <w:pPr>
              <w:jc w:val="center"/>
              <w:rPr>
                <w:rFonts w:ascii="Times New Roman" w:hAnsi="Times New Roman" w:cs="Times New Roman"/>
                <w:sz w:val="20"/>
                <w:szCs w:val="20"/>
              </w:rPr>
            </w:pPr>
            <w:r>
              <w:rPr>
                <w:rFonts w:ascii="Times New Roman" w:hAnsi="Times New Roman" w:cs="Times New Roman"/>
                <w:sz w:val="20"/>
                <w:szCs w:val="20"/>
              </w:rPr>
              <w:t>Name of the athlete</w:t>
            </w:r>
          </w:p>
        </w:tc>
      </w:tr>
      <w:tr w:rsidR="007E0D51" w:rsidRPr="008803C7" w14:paraId="77930680" w14:textId="77777777" w:rsidTr="007317F1">
        <w:trPr>
          <w:jc w:val="center"/>
        </w:trPr>
        <w:tc>
          <w:tcPr>
            <w:tcW w:w="2910" w:type="dxa"/>
          </w:tcPr>
          <w:p w14:paraId="75489687" w14:textId="77777777" w:rsidR="007E0D51" w:rsidRPr="008803C7" w:rsidRDefault="007E0D51" w:rsidP="007317F1">
            <w:pPr>
              <w:jc w:val="center"/>
              <w:rPr>
                <w:rFonts w:ascii="Times New Roman" w:hAnsi="Times New Roman" w:cs="Times New Roman"/>
                <w:sz w:val="20"/>
                <w:szCs w:val="20"/>
              </w:rPr>
            </w:pPr>
            <w:r>
              <w:rPr>
                <w:rFonts w:ascii="Times New Roman" w:hAnsi="Times New Roman" w:cs="Times New Roman"/>
                <w:sz w:val="20"/>
                <w:szCs w:val="20"/>
              </w:rPr>
              <w:t>Team</w:t>
            </w:r>
          </w:p>
        </w:tc>
        <w:tc>
          <w:tcPr>
            <w:tcW w:w="2911" w:type="dxa"/>
          </w:tcPr>
          <w:p w14:paraId="7CC39E0B" w14:textId="14E24E44" w:rsidR="007E0D51" w:rsidRPr="008803C7" w:rsidRDefault="007E0D51" w:rsidP="007317F1">
            <w:pPr>
              <w:jc w:val="center"/>
              <w:rPr>
                <w:rFonts w:ascii="Times New Roman" w:hAnsi="Times New Roman" w:cs="Times New Roman"/>
                <w:sz w:val="20"/>
                <w:szCs w:val="20"/>
              </w:rPr>
            </w:pPr>
            <w:r>
              <w:rPr>
                <w:rFonts w:ascii="Times New Roman" w:hAnsi="Times New Roman" w:cs="Times New Roman"/>
                <w:sz w:val="20"/>
                <w:szCs w:val="20"/>
              </w:rPr>
              <w:t>The NBA team the athlete plays for</w:t>
            </w:r>
            <w:r>
              <w:rPr>
                <w:rFonts w:ascii="Times New Roman" w:hAnsi="Times New Roman" w:cs="Times New Roman"/>
                <w:sz w:val="20"/>
                <w:szCs w:val="20"/>
              </w:rPr>
              <w:t xml:space="preserve"> or last played for, abbreviations used</w:t>
            </w:r>
          </w:p>
        </w:tc>
      </w:tr>
      <w:tr w:rsidR="007E0D51" w:rsidRPr="008803C7" w14:paraId="733ECAF2" w14:textId="77777777" w:rsidTr="007317F1">
        <w:trPr>
          <w:jc w:val="center"/>
        </w:trPr>
        <w:tc>
          <w:tcPr>
            <w:tcW w:w="2910" w:type="dxa"/>
          </w:tcPr>
          <w:p w14:paraId="5E6D5C1A" w14:textId="5CD7B7D6" w:rsidR="007E0D51" w:rsidRPr="008803C7" w:rsidRDefault="007E0D51" w:rsidP="007317F1">
            <w:pPr>
              <w:jc w:val="center"/>
              <w:rPr>
                <w:rFonts w:ascii="Times New Roman" w:hAnsi="Times New Roman" w:cs="Times New Roman"/>
                <w:sz w:val="20"/>
                <w:szCs w:val="20"/>
              </w:rPr>
            </w:pPr>
            <w:r>
              <w:rPr>
                <w:rFonts w:ascii="Times New Roman" w:hAnsi="Times New Roman" w:cs="Times New Roman"/>
                <w:sz w:val="20"/>
                <w:szCs w:val="20"/>
              </w:rPr>
              <w:t>Number</w:t>
            </w:r>
          </w:p>
        </w:tc>
        <w:tc>
          <w:tcPr>
            <w:tcW w:w="2911" w:type="dxa"/>
          </w:tcPr>
          <w:p w14:paraId="2473382D" w14:textId="21149B27" w:rsidR="007E0D51" w:rsidRPr="008803C7" w:rsidRDefault="007E0D51" w:rsidP="007317F1">
            <w:pPr>
              <w:jc w:val="center"/>
              <w:rPr>
                <w:rFonts w:ascii="Times New Roman" w:hAnsi="Times New Roman" w:cs="Times New Roman"/>
                <w:sz w:val="20"/>
                <w:szCs w:val="20"/>
              </w:rPr>
            </w:pPr>
            <w:r>
              <w:rPr>
                <w:rFonts w:ascii="Times New Roman" w:hAnsi="Times New Roman" w:cs="Times New Roman"/>
                <w:sz w:val="20"/>
                <w:szCs w:val="20"/>
              </w:rPr>
              <w:t>Number last worn by player</w:t>
            </w:r>
          </w:p>
        </w:tc>
      </w:tr>
      <w:tr w:rsidR="007E0D51" w:rsidRPr="008803C7" w14:paraId="127897A3" w14:textId="77777777" w:rsidTr="007317F1">
        <w:trPr>
          <w:jc w:val="center"/>
        </w:trPr>
        <w:tc>
          <w:tcPr>
            <w:tcW w:w="2910" w:type="dxa"/>
          </w:tcPr>
          <w:p w14:paraId="4AFC9362" w14:textId="74555037" w:rsidR="007E0D51" w:rsidRPr="008803C7" w:rsidRDefault="007E0D51" w:rsidP="007317F1">
            <w:pPr>
              <w:jc w:val="center"/>
              <w:rPr>
                <w:rFonts w:ascii="Times New Roman" w:hAnsi="Times New Roman" w:cs="Times New Roman"/>
                <w:sz w:val="20"/>
                <w:szCs w:val="20"/>
              </w:rPr>
            </w:pPr>
            <w:r>
              <w:rPr>
                <w:rFonts w:ascii="Times New Roman" w:hAnsi="Times New Roman" w:cs="Times New Roman"/>
                <w:sz w:val="20"/>
                <w:szCs w:val="20"/>
              </w:rPr>
              <w:t>Position</w:t>
            </w:r>
          </w:p>
        </w:tc>
        <w:tc>
          <w:tcPr>
            <w:tcW w:w="2911" w:type="dxa"/>
          </w:tcPr>
          <w:p w14:paraId="56AEFEFA" w14:textId="6DED819B" w:rsidR="007E0D51" w:rsidRPr="008803C7" w:rsidRDefault="007E0D51" w:rsidP="007317F1">
            <w:pPr>
              <w:jc w:val="center"/>
              <w:rPr>
                <w:rFonts w:ascii="Times New Roman" w:hAnsi="Times New Roman" w:cs="Times New Roman"/>
                <w:sz w:val="20"/>
                <w:szCs w:val="20"/>
              </w:rPr>
            </w:pPr>
            <w:r>
              <w:rPr>
                <w:rFonts w:ascii="Times New Roman" w:hAnsi="Times New Roman" w:cs="Times New Roman"/>
                <w:sz w:val="20"/>
                <w:szCs w:val="20"/>
              </w:rPr>
              <w:t>Primary basketball position of player (C, G, F)</w:t>
            </w:r>
          </w:p>
        </w:tc>
      </w:tr>
      <w:tr w:rsidR="007E0D51" w:rsidRPr="008803C7" w14:paraId="2C67478A" w14:textId="77777777" w:rsidTr="007317F1">
        <w:trPr>
          <w:jc w:val="center"/>
        </w:trPr>
        <w:tc>
          <w:tcPr>
            <w:tcW w:w="2910" w:type="dxa"/>
          </w:tcPr>
          <w:p w14:paraId="375E0163" w14:textId="50CD7D69" w:rsidR="007E0D51" w:rsidRPr="008803C7" w:rsidRDefault="007E0D51" w:rsidP="007317F1">
            <w:pPr>
              <w:jc w:val="center"/>
              <w:rPr>
                <w:rFonts w:ascii="Times New Roman" w:hAnsi="Times New Roman" w:cs="Times New Roman"/>
                <w:sz w:val="20"/>
                <w:szCs w:val="20"/>
              </w:rPr>
            </w:pPr>
            <w:r>
              <w:rPr>
                <w:rFonts w:ascii="Times New Roman" w:hAnsi="Times New Roman" w:cs="Times New Roman"/>
                <w:sz w:val="20"/>
                <w:szCs w:val="20"/>
              </w:rPr>
              <w:t>Height</w:t>
            </w:r>
          </w:p>
        </w:tc>
        <w:tc>
          <w:tcPr>
            <w:tcW w:w="2911" w:type="dxa"/>
          </w:tcPr>
          <w:p w14:paraId="2C67FD25" w14:textId="2EB67A6D" w:rsidR="007E0D51" w:rsidRPr="008803C7" w:rsidRDefault="007E0D51" w:rsidP="007317F1">
            <w:pPr>
              <w:jc w:val="center"/>
              <w:rPr>
                <w:rFonts w:ascii="Times New Roman" w:hAnsi="Times New Roman" w:cs="Times New Roman"/>
                <w:sz w:val="20"/>
                <w:szCs w:val="20"/>
              </w:rPr>
            </w:pPr>
            <w:r>
              <w:rPr>
                <w:rFonts w:ascii="Times New Roman" w:hAnsi="Times New Roman" w:cs="Times New Roman"/>
                <w:sz w:val="20"/>
                <w:szCs w:val="20"/>
              </w:rPr>
              <w:t>Height of player, feet and inches form (ex: 6-10)</w:t>
            </w:r>
          </w:p>
        </w:tc>
      </w:tr>
      <w:tr w:rsidR="007E0D51" w:rsidRPr="008803C7" w14:paraId="598E99C9" w14:textId="77777777" w:rsidTr="007317F1">
        <w:trPr>
          <w:jc w:val="center"/>
        </w:trPr>
        <w:tc>
          <w:tcPr>
            <w:tcW w:w="2910" w:type="dxa"/>
          </w:tcPr>
          <w:p w14:paraId="0663D633" w14:textId="29D99397" w:rsidR="007E0D51" w:rsidRDefault="007E0D51" w:rsidP="007317F1">
            <w:pPr>
              <w:jc w:val="center"/>
              <w:rPr>
                <w:rFonts w:ascii="Times New Roman" w:hAnsi="Times New Roman" w:cs="Times New Roman"/>
                <w:sz w:val="20"/>
                <w:szCs w:val="20"/>
              </w:rPr>
            </w:pPr>
            <w:r>
              <w:rPr>
                <w:rFonts w:ascii="Times New Roman" w:hAnsi="Times New Roman" w:cs="Times New Roman"/>
                <w:sz w:val="20"/>
                <w:szCs w:val="20"/>
              </w:rPr>
              <w:t>Weight</w:t>
            </w:r>
          </w:p>
        </w:tc>
        <w:tc>
          <w:tcPr>
            <w:tcW w:w="2911" w:type="dxa"/>
          </w:tcPr>
          <w:p w14:paraId="3F1D13D5" w14:textId="37F50FC6" w:rsidR="007E0D51" w:rsidRDefault="007E0D51" w:rsidP="007317F1">
            <w:pPr>
              <w:jc w:val="center"/>
              <w:rPr>
                <w:rFonts w:ascii="Times New Roman" w:hAnsi="Times New Roman" w:cs="Times New Roman"/>
                <w:sz w:val="20"/>
                <w:szCs w:val="20"/>
              </w:rPr>
            </w:pPr>
            <w:r>
              <w:rPr>
                <w:rFonts w:ascii="Times New Roman" w:hAnsi="Times New Roman" w:cs="Times New Roman"/>
                <w:sz w:val="20"/>
                <w:szCs w:val="20"/>
              </w:rPr>
              <w:t>Weight of player in pounds</w:t>
            </w:r>
          </w:p>
        </w:tc>
      </w:tr>
    </w:tbl>
    <w:p w14:paraId="112DF5AA" w14:textId="0ABD6D2F" w:rsidR="007E0D51" w:rsidRPr="00B9752E" w:rsidRDefault="007E0D51" w:rsidP="007E0D51">
      <w:pPr>
        <w:jc w:val="center"/>
        <w:rPr>
          <w:rFonts w:ascii="Times New Roman" w:hAnsi="Times New Roman" w:cs="Times New Roman"/>
          <w:sz w:val="22"/>
          <w:szCs w:val="22"/>
        </w:rPr>
      </w:pPr>
      <w:r>
        <w:rPr>
          <w:rFonts w:ascii="Times New Roman" w:hAnsi="Times New Roman" w:cs="Times New Roman"/>
          <w:sz w:val="22"/>
          <w:szCs w:val="22"/>
        </w:rPr>
        <w:t xml:space="preserve"> </w:t>
      </w:r>
      <w:r w:rsidRPr="00D87C12">
        <w:rPr>
          <w:rFonts w:ascii="Times New Roman" w:hAnsi="Times New Roman" w:cs="Times New Roman"/>
          <w:b/>
          <w:bCs/>
          <w:sz w:val="22"/>
          <w:szCs w:val="22"/>
        </w:rPr>
        <w:t xml:space="preserve">Table </w:t>
      </w:r>
      <w:r>
        <w:rPr>
          <w:rFonts w:ascii="Times New Roman" w:hAnsi="Times New Roman" w:cs="Times New Roman"/>
          <w:b/>
          <w:bCs/>
          <w:sz w:val="22"/>
          <w:szCs w:val="22"/>
        </w:rPr>
        <w:t>1</w:t>
      </w:r>
      <w:r>
        <w:rPr>
          <w:rFonts w:ascii="Times New Roman" w:hAnsi="Times New Roman" w:cs="Times New Roman"/>
          <w:sz w:val="22"/>
          <w:szCs w:val="22"/>
        </w:rPr>
        <w:t xml:space="preserve">: Data dictionary for the </w:t>
      </w:r>
      <w:r>
        <w:rPr>
          <w:rFonts w:ascii="Times New Roman" w:hAnsi="Times New Roman" w:cs="Times New Roman"/>
          <w:sz w:val="22"/>
          <w:szCs w:val="22"/>
        </w:rPr>
        <w:t>NBA internal factors data set. Provided by NBA.</w:t>
      </w:r>
    </w:p>
    <w:p w14:paraId="35020C04" w14:textId="77777777" w:rsidR="00084C89" w:rsidRPr="004D1353" w:rsidRDefault="009C07C8" w:rsidP="00084C89">
      <w:pPr>
        <w:jc w:val="center"/>
        <w:rPr>
          <w:rFonts w:ascii="Times New Roman" w:hAnsi="Times New Roman" w:cs="Times New Roman"/>
          <w:sz w:val="28"/>
          <w:szCs w:val="28"/>
        </w:rPr>
      </w:pPr>
      <w:r w:rsidRPr="004D1353">
        <w:rPr>
          <w:rFonts w:ascii="Times New Roman" w:hAnsi="Times New Roman" w:cs="Times New Roman"/>
          <w:sz w:val="28"/>
          <w:szCs w:val="28"/>
        </w:rPr>
        <w:t>NBA Injury Outcomes</w:t>
      </w:r>
    </w:p>
    <w:p w14:paraId="543DC8F7" w14:textId="0142F1DD" w:rsidR="00D87C12" w:rsidRDefault="009C07C8" w:rsidP="00D87C12">
      <w:pPr>
        <w:ind w:firstLine="720"/>
        <w:rPr>
          <w:rFonts w:ascii="Times New Roman" w:hAnsi="Times New Roman" w:cs="Times New Roman"/>
          <w:sz w:val="22"/>
          <w:szCs w:val="22"/>
        </w:rPr>
      </w:pPr>
      <w:r>
        <w:rPr>
          <w:rFonts w:ascii="Times New Roman" w:hAnsi="Times New Roman" w:cs="Times New Roman"/>
          <w:sz w:val="22"/>
          <w:szCs w:val="22"/>
        </w:rPr>
        <w:t>Two different data sources were found for injury outcomes in the National Basketball Association (NBA).</w:t>
      </w:r>
      <w:r w:rsidR="00084C89">
        <w:rPr>
          <w:rFonts w:ascii="Times New Roman" w:hAnsi="Times New Roman" w:cs="Times New Roman"/>
          <w:sz w:val="22"/>
          <w:szCs w:val="22"/>
        </w:rPr>
        <w:t xml:space="preserve"> The first data </w:t>
      </w:r>
      <w:r w:rsidR="006B6361">
        <w:rPr>
          <w:rFonts w:ascii="Times New Roman" w:hAnsi="Times New Roman" w:cs="Times New Roman"/>
          <w:sz w:val="22"/>
          <w:szCs w:val="22"/>
        </w:rPr>
        <w:t>set, ‘</w:t>
      </w:r>
      <w:r w:rsidR="00084C89">
        <w:rPr>
          <w:rFonts w:ascii="Times New Roman" w:hAnsi="Times New Roman" w:cs="Times New Roman"/>
          <w:sz w:val="22"/>
          <w:szCs w:val="22"/>
        </w:rPr>
        <w:t>NBA Injuries from 2010-2020</w:t>
      </w:r>
      <w:r w:rsidR="00983D38">
        <w:rPr>
          <w:rFonts w:ascii="Times New Roman" w:hAnsi="Times New Roman" w:cs="Times New Roman"/>
          <w:sz w:val="22"/>
          <w:szCs w:val="22"/>
        </w:rPr>
        <w:t>’</w:t>
      </w:r>
      <w:r w:rsidR="00084C89">
        <w:rPr>
          <w:rFonts w:ascii="Times New Roman" w:hAnsi="Times New Roman" w:cs="Times New Roman"/>
          <w:sz w:val="22"/>
          <w:szCs w:val="22"/>
        </w:rPr>
        <w:t>, comes from user Randall Hopkins on Kaggle</w:t>
      </w:r>
      <w:r w:rsidR="00D76E21">
        <w:rPr>
          <w:rFonts w:ascii="Times New Roman" w:hAnsi="Times New Roman" w:cs="Times New Roman"/>
          <w:sz w:val="22"/>
          <w:szCs w:val="22"/>
        </w:rPr>
        <w:t xml:space="preserve"> [1]</w:t>
      </w:r>
      <w:r w:rsidR="00084C89">
        <w:rPr>
          <w:rFonts w:ascii="Times New Roman" w:hAnsi="Times New Roman" w:cs="Times New Roman"/>
          <w:sz w:val="22"/>
          <w:szCs w:val="22"/>
        </w:rPr>
        <w:t xml:space="preserve">. The data he found was scraped from Pro Sports Transactions, a website that contains every major </w:t>
      </w:r>
      <w:r w:rsidR="00084C89">
        <w:rPr>
          <w:rFonts w:ascii="Times New Roman" w:hAnsi="Times New Roman" w:cs="Times New Roman"/>
          <w:sz w:val="22"/>
          <w:szCs w:val="22"/>
        </w:rPr>
        <w:lastRenderedPageBreak/>
        <w:t xml:space="preserve">transaction (including injuries) that a professional sports team made. </w:t>
      </w:r>
      <w:r w:rsidR="00EB78F5">
        <w:rPr>
          <w:rFonts w:ascii="Times New Roman" w:hAnsi="Times New Roman" w:cs="Times New Roman"/>
          <w:sz w:val="22"/>
          <w:szCs w:val="22"/>
        </w:rPr>
        <w:t>Unfortunately, I was not able to scrape the data from this website myself</w:t>
      </w:r>
      <w:r w:rsidR="00D76E21">
        <w:rPr>
          <w:rFonts w:ascii="Times New Roman" w:hAnsi="Times New Roman" w:cs="Times New Roman"/>
          <w:sz w:val="22"/>
          <w:szCs w:val="22"/>
        </w:rPr>
        <w:t xml:space="preserve"> due to an access issue, so I had to rely on Hopkins’ work. The raw data contained 27105 observations and 5 columns before data cleaning. The ‘acquisitions’ column was removed, as it was blank for almost all observations. For the ‘Relinquished’ column, any values reading ‘null’ were removed from the data set. A custom column called ‘</w:t>
      </w:r>
      <w:proofErr w:type="spellStart"/>
      <w:r w:rsidR="00D76E21">
        <w:rPr>
          <w:rFonts w:ascii="Times New Roman" w:hAnsi="Times New Roman" w:cs="Times New Roman"/>
          <w:sz w:val="22"/>
          <w:szCs w:val="22"/>
        </w:rPr>
        <w:t>Serious_IL</w:t>
      </w:r>
      <w:proofErr w:type="spellEnd"/>
      <w:r w:rsidR="00D76E21">
        <w:rPr>
          <w:rFonts w:ascii="Times New Roman" w:hAnsi="Times New Roman" w:cs="Times New Roman"/>
          <w:sz w:val="22"/>
          <w:szCs w:val="22"/>
        </w:rPr>
        <w:t>’ was created in</w:t>
      </w:r>
      <w:r w:rsidR="00562D26">
        <w:rPr>
          <w:rFonts w:ascii="Times New Roman" w:hAnsi="Times New Roman" w:cs="Times New Roman"/>
          <w:sz w:val="22"/>
          <w:szCs w:val="22"/>
        </w:rPr>
        <w:t xml:space="preserve"> Power Query in</w:t>
      </w:r>
      <w:r w:rsidR="00D76E21">
        <w:rPr>
          <w:rFonts w:ascii="Times New Roman" w:hAnsi="Times New Roman" w:cs="Times New Roman"/>
          <w:sz w:val="22"/>
          <w:szCs w:val="22"/>
        </w:rPr>
        <w:t xml:space="preserve"> order to create a binary classification metric with two outcomes. </w:t>
      </w:r>
      <w:r w:rsidR="00562D26">
        <w:rPr>
          <w:rFonts w:ascii="Times New Roman" w:hAnsi="Times New Roman" w:cs="Times New Roman"/>
          <w:sz w:val="22"/>
          <w:szCs w:val="22"/>
        </w:rPr>
        <w:t>If a player’s injury resulted in an IL (injured list) designation from their team, required surgery, or included a tear or fracture, then the variable takes on a value of 1. Otherwise, the injury is not very serious, so it takes on a value of 0.</w:t>
      </w:r>
      <w:r w:rsidR="00EF140C">
        <w:rPr>
          <w:rFonts w:ascii="Times New Roman" w:hAnsi="Times New Roman" w:cs="Times New Roman"/>
          <w:sz w:val="22"/>
          <w:szCs w:val="22"/>
        </w:rPr>
        <w:t xml:space="preserve"> The final data set has 17560 observations and 5 columns.</w:t>
      </w:r>
      <w:r w:rsidR="008803C7">
        <w:rPr>
          <w:rFonts w:ascii="Times New Roman" w:hAnsi="Times New Roman" w:cs="Times New Roman"/>
          <w:sz w:val="22"/>
          <w:szCs w:val="22"/>
        </w:rPr>
        <w:t xml:space="preserve"> </w:t>
      </w:r>
      <w:r w:rsidR="00D87C12">
        <w:rPr>
          <w:rFonts w:ascii="Times New Roman" w:hAnsi="Times New Roman" w:cs="Times New Roman"/>
          <w:sz w:val="22"/>
          <w:szCs w:val="22"/>
        </w:rPr>
        <w:t xml:space="preserve">Table </w:t>
      </w:r>
      <w:r w:rsidR="00B9752E">
        <w:rPr>
          <w:rFonts w:ascii="Times New Roman" w:hAnsi="Times New Roman" w:cs="Times New Roman"/>
          <w:sz w:val="22"/>
          <w:szCs w:val="22"/>
        </w:rPr>
        <w:t>2</w:t>
      </w:r>
      <w:r w:rsidR="00D87C12">
        <w:rPr>
          <w:rFonts w:ascii="Times New Roman" w:hAnsi="Times New Roman" w:cs="Times New Roman"/>
          <w:sz w:val="22"/>
          <w:szCs w:val="22"/>
        </w:rPr>
        <w:t xml:space="preserve"> below shows the complete data dictionary of the cleaned NBA injury data set from 2010 to 2020.</w:t>
      </w:r>
    </w:p>
    <w:tbl>
      <w:tblPr>
        <w:tblStyle w:val="TableGrid"/>
        <w:tblW w:w="0" w:type="auto"/>
        <w:jc w:val="center"/>
        <w:tblLayout w:type="fixed"/>
        <w:tblLook w:val="04A0" w:firstRow="1" w:lastRow="0" w:firstColumn="1" w:lastColumn="0" w:noHBand="0" w:noVBand="1"/>
      </w:tblPr>
      <w:tblGrid>
        <w:gridCol w:w="2910"/>
        <w:gridCol w:w="2911"/>
      </w:tblGrid>
      <w:tr w:rsidR="00D87C12" w:rsidRPr="008803C7" w14:paraId="1B0DF553" w14:textId="77777777" w:rsidTr="007317F1">
        <w:trPr>
          <w:jc w:val="center"/>
        </w:trPr>
        <w:tc>
          <w:tcPr>
            <w:tcW w:w="2910" w:type="dxa"/>
          </w:tcPr>
          <w:p w14:paraId="61538BDD" w14:textId="77777777" w:rsidR="00D87C12" w:rsidRPr="008803C7" w:rsidRDefault="00D87C12" w:rsidP="007317F1">
            <w:pPr>
              <w:jc w:val="center"/>
              <w:rPr>
                <w:rFonts w:ascii="Times New Roman" w:hAnsi="Times New Roman" w:cs="Times New Roman"/>
                <w:b/>
                <w:bCs/>
                <w:sz w:val="20"/>
                <w:szCs w:val="20"/>
              </w:rPr>
            </w:pPr>
            <w:r w:rsidRPr="008803C7">
              <w:rPr>
                <w:rFonts w:ascii="Times New Roman" w:hAnsi="Times New Roman" w:cs="Times New Roman"/>
                <w:b/>
                <w:bCs/>
                <w:sz w:val="20"/>
                <w:szCs w:val="20"/>
              </w:rPr>
              <w:t>Variable</w:t>
            </w:r>
          </w:p>
        </w:tc>
        <w:tc>
          <w:tcPr>
            <w:tcW w:w="2911" w:type="dxa"/>
          </w:tcPr>
          <w:p w14:paraId="5D2978D9" w14:textId="77777777" w:rsidR="00D87C12" w:rsidRPr="008803C7" w:rsidRDefault="00D87C12" w:rsidP="007317F1">
            <w:pPr>
              <w:jc w:val="center"/>
              <w:rPr>
                <w:rFonts w:ascii="Times New Roman" w:hAnsi="Times New Roman" w:cs="Times New Roman"/>
                <w:b/>
                <w:bCs/>
                <w:sz w:val="20"/>
                <w:szCs w:val="20"/>
              </w:rPr>
            </w:pPr>
            <w:r w:rsidRPr="008803C7">
              <w:rPr>
                <w:rFonts w:ascii="Times New Roman" w:hAnsi="Times New Roman" w:cs="Times New Roman"/>
                <w:b/>
                <w:bCs/>
                <w:sz w:val="20"/>
                <w:szCs w:val="20"/>
              </w:rPr>
              <w:t>Description and Units</w:t>
            </w:r>
          </w:p>
        </w:tc>
      </w:tr>
      <w:tr w:rsidR="00D87C12" w:rsidRPr="008803C7" w14:paraId="6A8FC94F" w14:textId="77777777" w:rsidTr="007317F1">
        <w:trPr>
          <w:jc w:val="center"/>
        </w:trPr>
        <w:tc>
          <w:tcPr>
            <w:tcW w:w="2910" w:type="dxa"/>
          </w:tcPr>
          <w:p w14:paraId="0189387D" w14:textId="1D76E3F3" w:rsidR="00D87C12" w:rsidRPr="008803C7" w:rsidRDefault="00D87C12" w:rsidP="007317F1">
            <w:pPr>
              <w:jc w:val="center"/>
              <w:rPr>
                <w:rFonts w:ascii="Times New Roman" w:hAnsi="Times New Roman" w:cs="Times New Roman"/>
                <w:sz w:val="20"/>
                <w:szCs w:val="20"/>
              </w:rPr>
            </w:pPr>
            <w:r>
              <w:rPr>
                <w:rFonts w:ascii="Times New Roman" w:hAnsi="Times New Roman" w:cs="Times New Roman"/>
                <w:sz w:val="20"/>
                <w:szCs w:val="20"/>
              </w:rPr>
              <w:t>Date</w:t>
            </w:r>
          </w:p>
        </w:tc>
        <w:tc>
          <w:tcPr>
            <w:tcW w:w="2911" w:type="dxa"/>
          </w:tcPr>
          <w:p w14:paraId="0848C3E4" w14:textId="3AC11023" w:rsidR="00D87C12" w:rsidRPr="008803C7" w:rsidRDefault="00D87C12" w:rsidP="007317F1">
            <w:pPr>
              <w:jc w:val="center"/>
              <w:rPr>
                <w:rFonts w:ascii="Times New Roman" w:hAnsi="Times New Roman" w:cs="Times New Roman"/>
                <w:sz w:val="20"/>
                <w:szCs w:val="20"/>
              </w:rPr>
            </w:pPr>
            <w:r w:rsidRPr="008803C7">
              <w:rPr>
                <w:rFonts w:ascii="Times New Roman" w:hAnsi="Times New Roman" w:cs="Times New Roman"/>
                <w:sz w:val="20"/>
                <w:szCs w:val="20"/>
              </w:rPr>
              <w:t xml:space="preserve">Date of the </w:t>
            </w:r>
            <w:r>
              <w:rPr>
                <w:rFonts w:ascii="Times New Roman" w:hAnsi="Times New Roman" w:cs="Times New Roman"/>
                <w:sz w:val="20"/>
                <w:szCs w:val="20"/>
              </w:rPr>
              <w:t>reported injury</w:t>
            </w:r>
            <w:r w:rsidRPr="008803C7">
              <w:rPr>
                <w:rFonts w:ascii="Times New Roman" w:hAnsi="Times New Roman" w:cs="Times New Roman"/>
                <w:sz w:val="20"/>
                <w:szCs w:val="20"/>
              </w:rPr>
              <w:t xml:space="preserve">, written in </w:t>
            </w:r>
            <w:proofErr w:type="spellStart"/>
            <w:r w:rsidRPr="008803C7">
              <w:rPr>
                <w:rFonts w:ascii="Times New Roman" w:hAnsi="Times New Roman" w:cs="Times New Roman"/>
                <w:sz w:val="20"/>
                <w:szCs w:val="20"/>
              </w:rPr>
              <w:t>yyyy</w:t>
            </w:r>
            <w:proofErr w:type="spellEnd"/>
            <w:r w:rsidRPr="008803C7">
              <w:rPr>
                <w:rFonts w:ascii="Times New Roman" w:hAnsi="Times New Roman" w:cs="Times New Roman"/>
                <w:sz w:val="20"/>
                <w:szCs w:val="20"/>
              </w:rPr>
              <w:t>-mm-dd</w:t>
            </w:r>
          </w:p>
        </w:tc>
      </w:tr>
      <w:tr w:rsidR="00D87C12" w:rsidRPr="008803C7" w14:paraId="57BC4A6A" w14:textId="77777777" w:rsidTr="007317F1">
        <w:trPr>
          <w:jc w:val="center"/>
        </w:trPr>
        <w:tc>
          <w:tcPr>
            <w:tcW w:w="2910" w:type="dxa"/>
          </w:tcPr>
          <w:p w14:paraId="292ACBFB" w14:textId="4981355B" w:rsidR="00D87C12" w:rsidRPr="008803C7" w:rsidRDefault="00D87C12" w:rsidP="007317F1">
            <w:pPr>
              <w:jc w:val="center"/>
              <w:rPr>
                <w:rFonts w:ascii="Times New Roman" w:hAnsi="Times New Roman" w:cs="Times New Roman"/>
                <w:sz w:val="20"/>
                <w:szCs w:val="20"/>
              </w:rPr>
            </w:pPr>
            <w:r>
              <w:rPr>
                <w:rFonts w:ascii="Times New Roman" w:hAnsi="Times New Roman" w:cs="Times New Roman"/>
                <w:sz w:val="20"/>
                <w:szCs w:val="20"/>
              </w:rPr>
              <w:t>Team</w:t>
            </w:r>
          </w:p>
        </w:tc>
        <w:tc>
          <w:tcPr>
            <w:tcW w:w="2911" w:type="dxa"/>
          </w:tcPr>
          <w:p w14:paraId="69E02A1B" w14:textId="092597EB" w:rsidR="00D87C12" w:rsidRPr="008803C7" w:rsidRDefault="00D87C12" w:rsidP="007317F1">
            <w:pPr>
              <w:jc w:val="center"/>
              <w:rPr>
                <w:rFonts w:ascii="Times New Roman" w:hAnsi="Times New Roman" w:cs="Times New Roman"/>
                <w:sz w:val="20"/>
                <w:szCs w:val="20"/>
              </w:rPr>
            </w:pPr>
            <w:r>
              <w:rPr>
                <w:rFonts w:ascii="Times New Roman" w:hAnsi="Times New Roman" w:cs="Times New Roman"/>
                <w:sz w:val="20"/>
                <w:szCs w:val="20"/>
              </w:rPr>
              <w:t>The NBA team the athlete plays for</w:t>
            </w:r>
          </w:p>
        </w:tc>
      </w:tr>
      <w:tr w:rsidR="00D87C12" w:rsidRPr="008803C7" w14:paraId="7BF70FFF" w14:textId="77777777" w:rsidTr="007317F1">
        <w:trPr>
          <w:jc w:val="center"/>
        </w:trPr>
        <w:tc>
          <w:tcPr>
            <w:tcW w:w="2910" w:type="dxa"/>
          </w:tcPr>
          <w:p w14:paraId="6D7FA0F8" w14:textId="5864D4BE" w:rsidR="00D87C12" w:rsidRPr="008803C7" w:rsidRDefault="00D87C12" w:rsidP="007317F1">
            <w:pPr>
              <w:jc w:val="center"/>
              <w:rPr>
                <w:rFonts w:ascii="Times New Roman" w:hAnsi="Times New Roman" w:cs="Times New Roman"/>
                <w:sz w:val="20"/>
                <w:szCs w:val="20"/>
              </w:rPr>
            </w:pPr>
            <w:r>
              <w:rPr>
                <w:rFonts w:ascii="Times New Roman" w:hAnsi="Times New Roman" w:cs="Times New Roman"/>
                <w:sz w:val="20"/>
                <w:szCs w:val="20"/>
              </w:rPr>
              <w:t>Relinquished</w:t>
            </w:r>
          </w:p>
        </w:tc>
        <w:tc>
          <w:tcPr>
            <w:tcW w:w="2911" w:type="dxa"/>
          </w:tcPr>
          <w:p w14:paraId="544F297A" w14:textId="60C4E53A" w:rsidR="00D87C12" w:rsidRPr="008803C7" w:rsidRDefault="00D87C12" w:rsidP="007317F1">
            <w:pPr>
              <w:jc w:val="center"/>
              <w:rPr>
                <w:rFonts w:ascii="Times New Roman" w:hAnsi="Times New Roman" w:cs="Times New Roman"/>
                <w:sz w:val="20"/>
                <w:szCs w:val="20"/>
              </w:rPr>
            </w:pPr>
            <w:r>
              <w:rPr>
                <w:rFonts w:ascii="Times New Roman" w:hAnsi="Times New Roman" w:cs="Times New Roman"/>
                <w:sz w:val="20"/>
                <w:szCs w:val="20"/>
              </w:rPr>
              <w:t>Name of injured player</w:t>
            </w:r>
          </w:p>
        </w:tc>
      </w:tr>
      <w:tr w:rsidR="00D87C12" w:rsidRPr="008803C7" w14:paraId="17905F55" w14:textId="77777777" w:rsidTr="007317F1">
        <w:trPr>
          <w:jc w:val="center"/>
        </w:trPr>
        <w:tc>
          <w:tcPr>
            <w:tcW w:w="2910" w:type="dxa"/>
          </w:tcPr>
          <w:p w14:paraId="502DB24E" w14:textId="56B556E8" w:rsidR="00D87C12" w:rsidRPr="008803C7" w:rsidRDefault="00D87C12" w:rsidP="007317F1">
            <w:pPr>
              <w:jc w:val="center"/>
              <w:rPr>
                <w:rFonts w:ascii="Times New Roman" w:hAnsi="Times New Roman" w:cs="Times New Roman"/>
                <w:sz w:val="20"/>
                <w:szCs w:val="20"/>
              </w:rPr>
            </w:pPr>
            <w:r>
              <w:rPr>
                <w:rFonts w:ascii="Times New Roman" w:hAnsi="Times New Roman" w:cs="Times New Roman"/>
                <w:sz w:val="20"/>
                <w:szCs w:val="20"/>
              </w:rPr>
              <w:t>Notes</w:t>
            </w:r>
          </w:p>
        </w:tc>
        <w:tc>
          <w:tcPr>
            <w:tcW w:w="2911" w:type="dxa"/>
          </w:tcPr>
          <w:p w14:paraId="041E402B" w14:textId="7091F86B" w:rsidR="00D87C12" w:rsidRPr="008803C7" w:rsidRDefault="00D87C12" w:rsidP="007317F1">
            <w:pPr>
              <w:jc w:val="center"/>
              <w:rPr>
                <w:rFonts w:ascii="Times New Roman" w:hAnsi="Times New Roman" w:cs="Times New Roman"/>
                <w:sz w:val="20"/>
                <w:szCs w:val="20"/>
              </w:rPr>
            </w:pPr>
            <w:r>
              <w:rPr>
                <w:rFonts w:ascii="Times New Roman" w:hAnsi="Times New Roman" w:cs="Times New Roman"/>
                <w:sz w:val="20"/>
                <w:szCs w:val="20"/>
              </w:rPr>
              <w:t>Qualitative description of injury</w:t>
            </w:r>
          </w:p>
        </w:tc>
      </w:tr>
      <w:tr w:rsidR="00D87C12" w:rsidRPr="008803C7" w14:paraId="1CA19D7A" w14:textId="77777777" w:rsidTr="007317F1">
        <w:trPr>
          <w:jc w:val="center"/>
        </w:trPr>
        <w:tc>
          <w:tcPr>
            <w:tcW w:w="2910" w:type="dxa"/>
          </w:tcPr>
          <w:p w14:paraId="18A5EBB7" w14:textId="3372DC9C" w:rsidR="00D87C12" w:rsidRPr="008803C7" w:rsidRDefault="00D87C12" w:rsidP="007317F1">
            <w:pPr>
              <w:jc w:val="center"/>
              <w:rPr>
                <w:rFonts w:ascii="Times New Roman" w:hAnsi="Times New Roman" w:cs="Times New Roman"/>
                <w:sz w:val="20"/>
                <w:szCs w:val="20"/>
              </w:rPr>
            </w:pPr>
            <w:proofErr w:type="spellStart"/>
            <w:r>
              <w:rPr>
                <w:rFonts w:ascii="Times New Roman" w:hAnsi="Times New Roman" w:cs="Times New Roman"/>
                <w:sz w:val="20"/>
                <w:szCs w:val="20"/>
              </w:rPr>
              <w:t>Serious_IL</w:t>
            </w:r>
            <w:proofErr w:type="spellEnd"/>
          </w:p>
        </w:tc>
        <w:tc>
          <w:tcPr>
            <w:tcW w:w="2911" w:type="dxa"/>
          </w:tcPr>
          <w:p w14:paraId="305088EC" w14:textId="783ABD55" w:rsidR="00D87C12" w:rsidRPr="008803C7" w:rsidRDefault="00D87C12" w:rsidP="007317F1">
            <w:pPr>
              <w:jc w:val="center"/>
              <w:rPr>
                <w:rFonts w:ascii="Times New Roman" w:hAnsi="Times New Roman" w:cs="Times New Roman"/>
                <w:sz w:val="20"/>
                <w:szCs w:val="20"/>
              </w:rPr>
            </w:pPr>
            <w:r>
              <w:rPr>
                <w:rFonts w:ascii="Times New Roman" w:hAnsi="Times New Roman" w:cs="Times New Roman"/>
                <w:sz w:val="20"/>
                <w:szCs w:val="20"/>
              </w:rPr>
              <w:t>Binary variable that takes on a 1 if the injury was serious, 0 if not</w:t>
            </w:r>
          </w:p>
        </w:tc>
      </w:tr>
    </w:tbl>
    <w:p w14:paraId="124CB31E" w14:textId="0137262C" w:rsidR="00AD1A59" w:rsidRDefault="00D87C12" w:rsidP="005904EF">
      <w:pPr>
        <w:jc w:val="center"/>
        <w:rPr>
          <w:rFonts w:ascii="Times New Roman" w:hAnsi="Times New Roman" w:cs="Times New Roman"/>
          <w:sz w:val="22"/>
          <w:szCs w:val="22"/>
        </w:rPr>
      </w:pPr>
      <w:r>
        <w:rPr>
          <w:rFonts w:ascii="Times New Roman" w:hAnsi="Times New Roman" w:cs="Times New Roman"/>
          <w:sz w:val="22"/>
          <w:szCs w:val="22"/>
        </w:rPr>
        <w:t xml:space="preserve"> </w:t>
      </w:r>
      <w:r w:rsidRPr="00D87C12">
        <w:rPr>
          <w:rFonts w:ascii="Times New Roman" w:hAnsi="Times New Roman" w:cs="Times New Roman"/>
          <w:b/>
          <w:bCs/>
          <w:sz w:val="22"/>
          <w:szCs w:val="22"/>
        </w:rPr>
        <w:t xml:space="preserve">Table </w:t>
      </w:r>
      <w:r w:rsidR="00B9752E">
        <w:rPr>
          <w:rFonts w:ascii="Times New Roman" w:hAnsi="Times New Roman" w:cs="Times New Roman"/>
          <w:b/>
          <w:bCs/>
          <w:sz w:val="22"/>
          <w:szCs w:val="22"/>
        </w:rPr>
        <w:t>2</w:t>
      </w:r>
      <w:r>
        <w:rPr>
          <w:rFonts w:ascii="Times New Roman" w:hAnsi="Times New Roman" w:cs="Times New Roman"/>
          <w:sz w:val="22"/>
          <w:szCs w:val="22"/>
        </w:rPr>
        <w:t xml:space="preserve">: Data dictionary for the cleaned </w:t>
      </w:r>
      <w:r w:rsidR="005904EF">
        <w:rPr>
          <w:rFonts w:ascii="Times New Roman" w:hAnsi="Times New Roman" w:cs="Times New Roman"/>
          <w:sz w:val="22"/>
          <w:szCs w:val="22"/>
        </w:rPr>
        <w:t xml:space="preserve">2010-2020 </w:t>
      </w:r>
      <w:r>
        <w:rPr>
          <w:rFonts w:ascii="Times New Roman" w:hAnsi="Times New Roman" w:cs="Times New Roman"/>
          <w:sz w:val="22"/>
          <w:szCs w:val="22"/>
        </w:rPr>
        <w:t>NBA</w:t>
      </w:r>
      <w:r>
        <w:rPr>
          <w:rFonts w:ascii="Times New Roman" w:hAnsi="Times New Roman" w:cs="Times New Roman"/>
          <w:sz w:val="22"/>
          <w:szCs w:val="22"/>
        </w:rPr>
        <w:t xml:space="preserve"> injuries data set from </w:t>
      </w:r>
      <w:r>
        <w:rPr>
          <w:rFonts w:ascii="Times New Roman" w:hAnsi="Times New Roman" w:cs="Times New Roman"/>
          <w:sz w:val="22"/>
          <w:szCs w:val="22"/>
        </w:rPr>
        <w:t xml:space="preserve">Randall Hopkins </w:t>
      </w:r>
      <w:r>
        <w:rPr>
          <w:rFonts w:ascii="Times New Roman" w:hAnsi="Times New Roman" w:cs="Times New Roman"/>
          <w:sz w:val="22"/>
          <w:szCs w:val="22"/>
        </w:rPr>
        <w:t>on Kaggle.</w:t>
      </w:r>
    </w:p>
    <w:p w14:paraId="622300B5" w14:textId="0050C275" w:rsidR="00EF140C" w:rsidRDefault="00EF140C" w:rsidP="0009272D">
      <w:pPr>
        <w:ind w:firstLine="720"/>
        <w:rPr>
          <w:rFonts w:ascii="Times New Roman" w:hAnsi="Times New Roman" w:cs="Times New Roman"/>
          <w:sz w:val="22"/>
          <w:szCs w:val="22"/>
        </w:rPr>
      </w:pPr>
      <w:r>
        <w:rPr>
          <w:rFonts w:ascii="Times New Roman" w:hAnsi="Times New Roman" w:cs="Times New Roman"/>
          <w:sz w:val="22"/>
          <w:szCs w:val="22"/>
        </w:rPr>
        <w:t xml:space="preserve">The second data set, an NBA injury report from October 2021 to June 2024, comes from Vaughn Hajra on Stat Surge [2]. Notably, Hajra has injury reports for the entire 2024-2025 season as well, but this data set comes from the historical data at the bottom of the website. </w:t>
      </w:r>
      <w:r w:rsidR="00060681">
        <w:rPr>
          <w:rFonts w:ascii="Times New Roman" w:hAnsi="Times New Roman" w:cs="Times New Roman"/>
          <w:sz w:val="22"/>
          <w:szCs w:val="22"/>
        </w:rPr>
        <w:t xml:space="preserve">The raw data set contains 35,522 observations and 6 columns. In the data cleaning step, the ‘Status’ column was filtered to just find players who were officially out of the game, as opposed to questionable, probable, available, or doubtful. </w:t>
      </w:r>
      <w:r w:rsidR="00DE72A0">
        <w:rPr>
          <w:rFonts w:ascii="Times New Roman" w:hAnsi="Times New Roman" w:cs="Times New Roman"/>
          <w:sz w:val="22"/>
          <w:szCs w:val="22"/>
        </w:rPr>
        <w:t>The ‘Reason’ column was filtered to include players who had an injury/illness, as opposed to players missing games due to personal reasons, suspensions, etc. A new column called ‘Body Part’ was created from the ‘Reason’ column. Using Power Query’s autofill feature, the injured body parts (ankle, foot, hamstring, etc.) of the players were denoted. A future data cleaning or data analysis step could be included to prevent an injury from being counted for as many games that the player missed, as opposed to counting it just as a single injury. As of right now, the cleaned data set has 15532 observations and 7 columns.</w:t>
      </w:r>
      <w:r w:rsidR="007E0D51">
        <w:rPr>
          <w:rFonts w:ascii="Times New Roman" w:hAnsi="Times New Roman" w:cs="Times New Roman"/>
          <w:sz w:val="22"/>
          <w:szCs w:val="22"/>
        </w:rPr>
        <w:t xml:space="preserve"> </w:t>
      </w:r>
      <w:r w:rsidR="007E0D51">
        <w:rPr>
          <w:rFonts w:ascii="Times New Roman" w:hAnsi="Times New Roman" w:cs="Times New Roman"/>
          <w:sz w:val="22"/>
          <w:szCs w:val="22"/>
        </w:rPr>
        <w:t xml:space="preserve">Table </w:t>
      </w:r>
      <w:r w:rsidR="007E0D51">
        <w:rPr>
          <w:rFonts w:ascii="Times New Roman" w:hAnsi="Times New Roman" w:cs="Times New Roman"/>
          <w:sz w:val="22"/>
          <w:szCs w:val="22"/>
        </w:rPr>
        <w:t>3</w:t>
      </w:r>
      <w:r w:rsidR="007E0D51">
        <w:rPr>
          <w:rFonts w:ascii="Times New Roman" w:hAnsi="Times New Roman" w:cs="Times New Roman"/>
          <w:sz w:val="22"/>
          <w:szCs w:val="22"/>
        </w:rPr>
        <w:t xml:space="preserve"> below shows the complete data dictionary of the cleaned NBA injury data set from 20</w:t>
      </w:r>
      <w:r w:rsidR="007E0D51">
        <w:rPr>
          <w:rFonts w:ascii="Times New Roman" w:hAnsi="Times New Roman" w:cs="Times New Roman"/>
          <w:sz w:val="22"/>
          <w:szCs w:val="22"/>
        </w:rPr>
        <w:t>21</w:t>
      </w:r>
      <w:r w:rsidR="007E0D51">
        <w:rPr>
          <w:rFonts w:ascii="Times New Roman" w:hAnsi="Times New Roman" w:cs="Times New Roman"/>
          <w:sz w:val="22"/>
          <w:szCs w:val="22"/>
        </w:rPr>
        <w:t xml:space="preserve"> to 202</w:t>
      </w:r>
      <w:r w:rsidR="007E0D51">
        <w:rPr>
          <w:rFonts w:ascii="Times New Roman" w:hAnsi="Times New Roman" w:cs="Times New Roman"/>
          <w:sz w:val="22"/>
          <w:szCs w:val="22"/>
        </w:rPr>
        <w:t>4</w:t>
      </w:r>
      <w:r w:rsidR="007E0D51">
        <w:rPr>
          <w:rFonts w:ascii="Times New Roman" w:hAnsi="Times New Roman" w:cs="Times New Roman"/>
          <w:sz w:val="22"/>
          <w:szCs w:val="22"/>
        </w:rPr>
        <w:t>.</w:t>
      </w:r>
    </w:p>
    <w:tbl>
      <w:tblPr>
        <w:tblStyle w:val="TableGrid"/>
        <w:tblW w:w="0" w:type="auto"/>
        <w:jc w:val="center"/>
        <w:tblLayout w:type="fixed"/>
        <w:tblLook w:val="04A0" w:firstRow="1" w:lastRow="0" w:firstColumn="1" w:lastColumn="0" w:noHBand="0" w:noVBand="1"/>
      </w:tblPr>
      <w:tblGrid>
        <w:gridCol w:w="2910"/>
        <w:gridCol w:w="2911"/>
      </w:tblGrid>
      <w:tr w:rsidR="005904EF" w:rsidRPr="008803C7" w14:paraId="111C8D8D" w14:textId="77777777" w:rsidTr="007317F1">
        <w:trPr>
          <w:jc w:val="center"/>
        </w:trPr>
        <w:tc>
          <w:tcPr>
            <w:tcW w:w="2910" w:type="dxa"/>
          </w:tcPr>
          <w:p w14:paraId="1C9D769B" w14:textId="77777777" w:rsidR="005904EF" w:rsidRPr="008803C7" w:rsidRDefault="005904EF" w:rsidP="007317F1">
            <w:pPr>
              <w:jc w:val="center"/>
              <w:rPr>
                <w:rFonts w:ascii="Times New Roman" w:hAnsi="Times New Roman" w:cs="Times New Roman"/>
                <w:b/>
                <w:bCs/>
                <w:sz w:val="20"/>
                <w:szCs w:val="20"/>
              </w:rPr>
            </w:pPr>
            <w:r w:rsidRPr="008803C7">
              <w:rPr>
                <w:rFonts w:ascii="Times New Roman" w:hAnsi="Times New Roman" w:cs="Times New Roman"/>
                <w:b/>
                <w:bCs/>
                <w:sz w:val="20"/>
                <w:szCs w:val="20"/>
              </w:rPr>
              <w:t>Variable</w:t>
            </w:r>
          </w:p>
        </w:tc>
        <w:tc>
          <w:tcPr>
            <w:tcW w:w="2911" w:type="dxa"/>
          </w:tcPr>
          <w:p w14:paraId="5FDBDF90" w14:textId="77777777" w:rsidR="005904EF" w:rsidRPr="008803C7" w:rsidRDefault="005904EF" w:rsidP="007317F1">
            <w:pPr>
              <w:jc w:val="center"/>
              <w:rPr>
                <w:rFonts w:ascii="Times New Roman" w:hAnsi="Times New Roman" w:cs="Times New Roman"/>
                <w:b/>
                <w:bCs/>
                <w:sz w:val="20"/>
                <w:szCs w:val="20"/>
              </w:rPr>
            </w:pPr>
            <w:r w:rsidRPr="008803C7">
              <w:rPr>
                <w:rFonts w:ascii="Times New Roman" w:hAnsi="Times New Roman" w:cs="Times New Roman"/>
                <w:b/>
                <w:bCs/>
                <w:sz w:val="20"/>
                <w:szCs w:val="20"/>
              </w:rPr>
              <w:t>Description and Units</w:t>
            </w:r>
          </w:p>
        </w:tc>
      </w:tr>
      <w:tr w:rsidR="005904EF" w:rsidRPr="008803C7" w14:paraId="5D41A635" w14:textId="77777777" w:rsidTr="007317F1">
        <w:trPr>
          <w:jc w:val="center"/>
        </w:trPr>
        <w:tc>
          <w:tcPr>
            <w:tcW w:w="2910" w:type="dxa"/>
          </w:tcPr>
          <w:p w14:paraId="0F6F25D4" w14:textId="789F8EEB" w:rsidR="005904EF" w:rsidRPr="008803C7" w:rsidRDefault="005904EF" w:rsidP="007317F1">
            <w:pPr>
              <w:jc w:val="center"/>
              <w:rPr>
                <w:rFonts w:ascii="Times New Roman" w:hAnsi="Times New Roman" w:cs="Times New Roman"/>
                <w:sz w:val="20"/>
                <w:szCs w:val="20"/>
              </w:rPr>
            </w:pPr>
            <w:r>
              <w:rPr>
                <w:rFonts w:ascii="Times New Roman" w:hAnsi="Times New Roman" w:cs="Times New Roman"/>
                <w:sz w:val="20"/>
                <w:szCs w:val="20"/>
              </w:rPr>
              <w:t>Player</w:t>
            </w:r>
          </w:p>
        </w:tc>
        <w:tc>
          <w:tcPr>
            <w:tcW w:w="2911" w:type="dxa"/>
          </w:tcPr>
          <w:p w14:paraId="360AF40F" w14:textId="1617BFD8" w:rsidR="005904EF" w:rsidRPr="008803C7" w:rsidRDefault="005904EF" w:rsidP="007317F1">
            <w:pPr>
              <w:jc w:val="center"/>
              <w:rPr>
                <w:rFonts w:ascii="Times New Roman" w:hAnsi="Times New Roman" w:cs="Times New Roman"/>
                <w:sz w:val="20"/>
                <w:szCs w:val="20"/>
              </w:rPr>
            </w:pPr>
            <w:r>
              <w:rPr>
                <w:rFonts w:ascii="Times New Roman" w:hAnsi="Times New Roman" w:cs="Times New Roman"/>
                <w:sz w:val="20"/>
                <w:szCs w:val="20"/>
              </w:rPr>
              <w:t>Injured player’s name: last name, first name</w:t>
            </w:r>
          </w:p>
        </w:tc>
      </w:tr>
      <w:tr w:rsidR="005904EF" w:rsidRPr="008803C7" w14:paraId="08853F99" w14:textId="77777777" w:rsidTr="007317F1">
        <w:trPr>
          <w:jc w:val="center"/>
        </w:trPr>
        <w:tc>
          <w:tcPr>
            <w:tcW w:w="2910" w:type="dxa"/>
          </w:tcPr>
          <w:p w14:paraId="3A923963" w14:textId="4B0C03C1" w:rsidR="005904EF" w:rsidRPr="008803C7" w:rsidRDefault="005904EF" w:rsidP="007317F1">
            <w:pPr>
              <w:jc w:val="center"/>
              <w:rPr>
                <w:rFonts w:ascii="Times New Roman" w:hAnsi="Times New Roman" w:cs="Times New Roman"/>
                <w:sz w:val="20"/>
                <w:szCs w:val="20"/>
              </w:rPr>
            </w:pPr>
            <w:r>
              <w:rPr>
                <w:rFonts w:ascii="Times New Roman" w:hAnsi="Times New Roman" w:cs="Times New Roman"/>
                <w:sz w:val="20"/>
                <w:szCs w:val="20"/>
              </w:rPr>
              <w:t>Status</w:t>
            </w:r>
          </w:p>
        </w:tc>
        <w:tc>
          <w:tcPr>
            <w:tcW w:w="2911" w:type="dxa"/>
          </w:tcPr>
          <w:p w14:paraId="16B067A7" w14:textId="56A761E8" w:rsidR="005904EF" w:rsidRPr="008803C7" w:rsidRDefault="005904EF" w:rsidP="007317F1">
            <w:pPr>
              <w:jc w:val="center"/>
              <w:rPr>
                <w:rFonts w:ascii="Times New Roman" w:hAnsi="Times New Roman" w:cs="Times New Roman"/>
                <w:sz w:val="20"/>
                <w:szCs w:val="20"/>
              </w:rPr>
            </w:pPr>
            <w:r>
              <w:rPr>
                <w:rFonts w:ascii="Times New Roman" w:hAnsi="Times New Roman" w:cs="Times New Roman"/>
                <w:sz w:val="20"/>
                <w:szCs w:val="20"/>
              </w:rPr>
              <w:t>The game status of the player (e.g. out)</w:t>
            </w:r>
          </w:p>
        </w:tc>
      </w:tr>
      <w:tr w:rsidR="005904EF" w:rsidRPr="008803C7" w14:paraId="6B85750C" w14:textId="77777777" w:rsidTr="007317F1">
        <w:trPr>
          <w:jc w:val="center"/>
        </w:trPr>
        <w:tc>
          <w:tcPr>
            <w:tcW w:w="2910" w:type="dxa"/>
          </w:tcPr>
          <w:p w14:paraId="7AE58075" w14:textId="3BC7ED4E" w:rsidR="005904EF" w:rsidRPr="008803C7" w:rsidRDefault="005904EF" w:rsidP="007317F1">
            <w:pPr>
              <w:jc w:val="center"/>
              <w:rPr>
                <w:rFonts w:ascii="Times New Roman" w:hAnsi="Times New Roman" w:cs="Times New Roman"/>
                <w:sz w:val="20"/>
                <w:szCs w:val="20"/>
              </w:rPr>
            </w:pPr>
            <w:r>
              <w:rPr>
                <w:rFonts w:ascii="Times New Roman" w:hAnsi="Times New Roman" w:cs="Times New Roman"/>
                <w:sz w:val="20"/>
                <w:szCs w:val="20"/>
              </w:rPr>
              <w:t>Reason</w:t>
            </w:r>
          </w:p>
        </w:tc>
        <w:tc>
          <w:tcPr>
            <w:tcW w:w="2911" w:type="dxa"/>
          </w:tcPr>
          <w:p w14:paraId="517E0B54" w14:textId="746A6C34" w:rsidR="005904EF" w:rsidRPr="008803C7" w:rsidRDefault="005904EF" w:rsidP="007317F1">
            <w:pPr>
              <w:jc w:val="center"/>
              <w:rPr>
                <w:rFonts w:ascii="Times New Roman" w:hAnsi="Times New Roman" w:cs="Times New Roman"/>
                <w:sz w:val="20"/>
                <w:szCs w:val="20"/>
              </w:rPr>
            </w:pPr>
            <w:r>
              <w:rPr>
                <w:rFonts w:ascii="Times New Roman" w:hAnsi="Times New Roman" w:cs="Times New Roman"/>
                <w:sz w:val="20"/>
                <w:szCs w:val="20"/>
              </w:rPr>
              <w:t>Description of injury</w:t>
            </w:r>
          </w:p>
        </w:tc>
      </w:tr>
      <w:tr w:rsidR="005904EF" w:rsidRPr="008803C7" w14:paraId="35760F9B" w14:textId="77777777" w:rsidTr="007317F1">
        <w:trPr>
          <w:jc w:val="center"/>
        </w:trPr>
        <w:tc>
          <w:tcPr>
            <w:tcW w:w="2910" w:type="dxa"/>
          </w:tcPr>
          <w:p w14:paraId="79E83DE6" w14:textId="0C66BC09" w:rsidR="005904EF" w:rsidRPr="008803C7" w:rsidRDefault="005904EF" w:rsidP="007317F1">
            <w:pPr>
              <w:jc w:val="center"/>
              <w:rPr>
                <w:rFonts w:ascii="Times New Roman" w:hAnsi="Times New Roman" w:cs="Times New Roman"/>
                <w:sz w:val="20"/>
                <w:szCs w:val="20"/>
              </w:rPr>
            </w:pPr>
            <w:r>
              <w:rPr>
                <w:rFonts w:ascii="Times New Roman" w:hAnsi="Times New Roman" w:cs="Times New Roman"/>
                <w:sz w:val="20"/>
                <w:szCs w:val="20"/>
              </w:rPr>
              <w:t>Team</w:t>
            </w:r>
          </w:p>
        </w:tc>
        <w:tc>
          <w:tcPr>
            <w:tcW w:w="2911" w:type="dxa"/>
          </w:tcPr>
          <w:p w14:paraId="5D9B9A29" w14:textId="240C9F61" w:rsidR="005904EF" w:rsidRPr="008803C7" w:rsidRDefault="005904EF" w:rsidP="007317F1">
            <w:pPr>
              <w:jc w:val="center"/>
              <w:rPr>
                <w:rFonts w:ascii="Times New Roman" w:hAnsi="Times New Roman" w:cs="Times New Roman"/>
                <w:sz w:val="20"/>
                <w:szCs w:val="20"/>
              </w:rPr>
            </w:pPr>
            <w:r>
              <w:rPr>
                <w:rFonts w:ascii="Times New Roman" w:hAnsi="Times New Roman" w:cs="Times New Roman"/>
                <w:sz w:val="20"/>
                <w:szCs w:val="20"/>
              </w:rPr>
              <w:t>NBA team that the athlete plays for</w:t>
            </w:r>
          </w:p>
        </w:tc>
      </w:tr>
      <w:tr w:rsidR="005904EF" w:rsidRPr="008803C7" w14:paraId="0F52E2D1" w14:textId="77777777" w:rsidTr="007317F1">
        <w:trPr>
          <w:jc w:val="center"/>
        </w:trPr>
        <w:tc>
          <w:tcPr>
            <w:tcW w:w="2910" w:type="dxa"/>
          </w:tcPr>
          <w:p w14:paraId="0D4178B1" w14:textId="0DC2E9C5" w:rsidR="005904EF" w:rsidRPr="008803C7" w:rsidRDefault="005904EF" w:rsidP="007317F1">
            <w:pPr>
              <w:jc w:val="center"/>
              <w:rPr>
                <w:rFonts w:ascii="Times New Roman" w:hAnsi="Times New Roman" w:cs="Times New Roman"/>
                <w:sz w:val="20"/>
                <w:szCs w:val="20"/>
              </w:rPr>
            </w:pPr>
            <w:r>
              <w:rPr>
                <w:rFonts w:ascii="Times New Roman" w:hAnsi="Times New Roman" w:cs="Times New Roman"/>
                <w:sz w:val="20"/>
                <w:szCs w:val="20"/>
              </w:rPr>
              <w:t>Game</w:t>
            </w:r>
          </w:p>
        </w:tc>
        <w:tc>
          <w:tcPr>
            <w:tcW w:w="2911" w:type="dxa"/>
          </w:tcPr>
          <w:p w14:paraId="23BFC770" w14:textId="39E76F81" w:rsidR="005904EF" w:rsidRPr="008803C7" w:rsidRDefault="005904EF" w:rsidP="007317F1">
            <w:pPr>
              <w:jc w:val="center"/>
              <w:rPr>
                <w:rFonts w:ascii="Times New Roman" w:hAnsi="Times New Roman" w:cs="Times New Roman"/>
                <w:sz w:val="20"/>
                <w:szCs w:val="20"/>
              </w:rPr>
            </w:pPr>
            <w:r>
              <w:rPr>
                <w:rFonts w:ascii="Times New Roman" w:hAnsi="Times New Roman" w:cs="Times New Roman"/>
                <w:sz w:val="20"/>
                <w:szCs w:val="20"/>
              </w:rPr>
              <w:t>Upcoming game for the player</w:t>
            </w:r>
          </w:p>
        </w:tc>
      </w:tr>
      <w:tr w:rsidR="005904EF" w:rsidRPr="008803C7" w14:paraId="1709A618" w14:textId="77777777" w:rsidTr="007317F1">
        <w:trPr>
          <w:jc w:val="center"/>
        </w:trPr>
        <w:tc>
          <w:tcPr>
            <w:tcW w:w="2910" w:type="dxa"/>
          </w:tcPr>
          <w:p w14:paraId="16ED3F31" w14:textId="4F4138B2" w:rsidR="005904EF" w:rsidRDefault="005904EF" w:rsidP="007317F1">
            <w:pPr>
              <w:jc w:val="center"/>
              <w:rPr>
                <w:rFonts w:ascii="Times New Roman" w:hAnsi="Times New Roman" w:cs="Times New Roman"/>
                <w:sz w:val="20"/>
                <w:szCs w:val="20"/>
              </w:rPr>
            </w:pPr>
            <w:r>
              <w:rPr>
                <w:rFonts w:ascii="Times New Roman" w:hAnsi="Times New Roman" w:cs="Times New Roman"/>
                <w:sz w:val="20"/>
                <w:szCs w:val="20"/>
              </w:rPr>
              <w:t>Date</w:t>
            </w:r>
          </w:p>
        </w:tc>
        <w:tc>
          <w:tcPr>
            <w:tcW w:w="2911" w:type="dxa"/>
          </w:tcPr>
          <w:p w14:paraId="269E03EF" w14:textId="5B928B82" w:rsidR="005904EF" w:rsidRDefault="005904EF" w:rsidP="007317F1">
            <w:pPr>
              <w:jc w:val="center"/>
              <w:rPr>
                <w:rFonts w:ascii="Times New Roman" w:hAnsi="Times New Roman" w:cs="Times New Roman"/>
                <w:sz w:val="20"/>
                <w:szCs w:val="20"/>
              </w:rPr>
            </w:pPr>
            <w:r>
              <w:rPr>
                <w:rFonts w:ascii="Times New Roman" w:hAnsi="Times New Roman" w:cs="Times New Roman"/>
                <w:sz w:val="20"/>
                <w:szCs w:val="20"/>
              </w:rPr>
              <w:t>Date of the game, in mm/dd/</w:t>
            </w:r>
            <w:proofErr w:type="spellStart"/>
            <w:r>
              <w:rPr>
                <w:rFonts w:ascii="Times New Roman" w:hAnsi="Times New Roman" w:cs="Times New Roman"/>
                <w:sz w:val="20"/>
                <w:szCs w:val="20"/>
              </w:rPr>
              <w:t>yyyy</w:t>
            </w:r>
            <w:proofErr w:type="spellEnd"/>
            <w:r>
              <w:rPr>
                <w:rFonts w:ascii="Times New Roman" w:hAnsi="Times New Roman" w:cs="Times New Roman"/>
                <w:sz w:val="20"/>
                <w:szCs w:val="20"/>
              </w:rPr>
              <w:t xml:space="preserve"> format</w:t>
            </w:r>
          </w:p>
        </w:tc>
      </w:tr>
      <w:tr w:rsidR="005904EF" w:rsidRPr="008803C7" w14:paraId="6C43E271" w14:textId="77777777" w:rsidTr="007317F1">
        <w:trPr>
          <w:jc w:val="center"/>
        </w:trPr>
        <w:tc>
          <w:tcPr>
            <w:tcW w:w="2910" w:type="dxa"/>
          </w:tcPr>
          <w:p w14:paraId="6DD6BA9D" w14:textId="3EF62146" w:rsidR="005904EF" w:rsidRDefault="005904EF" w:rsidP="007317F1">
            <w:pPr>
              <w:jc w:val="center"/>
              <w:rPr>
                <w:rFonts w:ascii="Times New Roman" w:hAnsi="Times New Roman" w:cs="Times New Roman"/>
                <w:sz w:val="20"/>
                <w:szCs w:val="20"/>
              </w:rPr>
            </w:pPr>
            <w:r>
              <w:rPr>
                <w:rFonts w:ascii="Times New Roman" w:hAnsi="Times New Roman" w:cs="Times New Roman"/>
                <w:sz w:val="20"/>
                <w:szCs w:val="20"/>
              </w:rPr>
              <w:t>Body Part</w:t>
            </w:r>
          </w:p>
        </w:tc>
        <w:tc>
          <w:tcPr>
            <w:tcW w:w="2911" w:type="dxa"/>
          </w:tcPr>
          <w:p w14:paraId="61C20B99" w14:textId="2C7C5DCB" w:rsidR="005904EF" w:rsidRDefault="005904EF" w:rsidP="007317F1">
            <w:pPr>
              <w:jc w:val="center"/>
              <w:rPr>
                <w:rFonts w:ascii="Times New Roman" w:hAnsi="Times New Roman" w:cs="Times New Roman"/>
                <w:sz w:val="20"/>
                <w:szCs w:val="20"/>
              </w:rPr>
            </w:pPr>
            <w:r>
              <w:rPr>
                <w:rFonts w:ascii="Times New Roman" w:hAnsi="Times New Roman" w:cs="Times New Roman"/>
                <w:sz w:val="20"/>
                <w:szCs w:val="20"/>
              </w:rPr>
              <w:t>Injured body part for the player (ankle, foot, calf, etc.)</w:t>
            </w:r>
          </w:p>
        </w:tc>
      </w:tr>
    </w:tbl>
    <w:p w14:paraId="133969D3" w14:textId="0EFBE1D9" w:rsidR="005904EF" w:rsidRDefault="005904EF" w:rsidP="005904EF">
      <w:pPr>
        <w:jc w:val="center"/>
        <w:rPr>
          <w:rFonts w:ascii="Times New Roman" w:hAnsi="Times New Roman" w:cs="Times New Roman"/>
          <w:sz w:val="22"/>
          <w:szCs w:val="22"/>
        </w:rPr>
      </w:pPr>
      <w:r>
        <w:rPr>
          <w:rFonts w:ascii="Times New Roman" w:hAnsi="Times New Roman" w:cs="Times New Roman"/>
          <w:sz w:val="22"/>
          <w:szCs w:val="22"/>
        </w:rPr>
        <w:lastRenderedPageBreak/>
        <w:t xml:space="preserve"> </w:t>
      </w:r>
      <w:r w:rsidRPr="00D87C12">
        <w:rPr>
          <w:rFonts w:ascii="Times New Roman" w:hAnsi="Times New Roman" w:cs="Times New Roman"/>
          <w:b/>
          <w:bCs/>
          <w:sz w:val="22"/>
          <w:szCs w:val="22"/>
        </w:rPr>
        <w:t xml:space="preserve">Table </w:t>
      </w:r>
      <w:r w:rsidR="007E0D51">
        <w:rPr>
          <w:rFonts w:ascii="Times New Roman" w:hAnsi="Times New Roman" w:cs="Times New Roman"/>
          <w:b/>
          <w:bCs/>
          <w:sz w:val="22"/>
          <w:szCs w:val="22"/>
        </w:rPr>
        <w:t>3</w:t>
      </w:r>
      <w:r>
        <w:rPr>
          <w:rFonts w:ascii="Times New Roman" w:hAnsi="Times New Roman" w:cs="Times New Roman"/>
          <w:sz w:val="22"/>
          <w:szCs w:val="22"/>
        </w:rPr>
        <w:t xml:space="preserve">: Data dictionary for the cleaned </w:t>
      </w:r>
      <w:r>
        <w:rPr>
          <w:rFonts w:ascii="Times New Roman" w:hAnsi="Times New Roman" w:cs="Times New Roman"/>
          <w:sz w:val="22"/>
          <w:szCs w:val="22"/>
        </w:rPr>
        <w:t xml:space="preserve">2021-2024 </w:t>
      </w:r>
      <w:r>
        <w:rPr>
          <w:rFonts w:ascii="Times New Roman" w:hAnsi="Times New Roman" w:cs="Times New Roman"/>
          <w:sz w:val="22"/>
          <w:szCs w:val="22"/>
        </w:rPr>
        <w:t xml:space="preserve">NBA injuries data set from </w:t>
      </w:r>
      <w:r>
        <w:rPr>
          <w:rFonts w:ascii="Times New Roman" w:hAnsi="Times New Roman" w:cs="Times New Roman"/>
          <w:sz w:val="22"/>
          <w:szCs w:val="22"/>
        </w:rPr>
        <w:t>Vaughn Hajra on Stat Surge.</w:t>
      </w:r>
    </w:p>
    <w:p w14:paraId="0DC7D569" w14:textId="1371BDBF" w:rsidR="003B42C8" w:rsidRPr="004D1353" w:rsidRDefault="003B42C8" w:rsidP="003B42C8">
      <w:pPr>
        <w:jc w:val="center"/>
        <w:rPr>
          <w:rFonts w:ascii="Times New Roman" w:hAnsi="Times New Roman" w:cs="Times New Roman"/>
          <w:sz w:val="28"/>
          <w:szCs w:val="28"/>
        </w:rPr>
      </w:pPr>
      <w:r w:rsidRPr="004D1353">
        <w:rPr>
          <w:rFonts w:ascii="Times New Roman" w:hAnsi="Times New Roman" w:cs="Times New Roman"/>
          <w:sz w:val="28"/>
          <w:szCs w:val="28"/>
        </w:rPr>
        <w:t>NCAA</w:t>
      </w:r>
      <w:r w:rsidRPr="004D1353">
        <w:rPr>
          <w:rFonts w:ascii="Times New Roman" w:hAnsi="Times New Roman" w:cs="Times New Roman"/>
          <w:sz w:val="28"/>
          <w:szCs w:val="28"/>
        </w:rPr>
        <w:t xml:space="preserve"> Injury Outcomes</w:t>
      </w:r>
    </w:p>
    <w:p w14:paraId="5C0D9520" w14:textId="04AAD377" w:rsidR="003B42C8" w:rsidRDefault="003B42C8" w:rsidP="003B42C8">
      <w:pPr>
        <w:rPr>
          <w:rFonts w:ascii="Times New Roman" w:hAnsi="Times New Roman" w:cs="Times New Roman"/>
          <w:sz w:val="22"/>
          <w:szCs w:val="22"/>
        </w:rPr>
      </w:pPr>
      <w:r>
        <w:rPr>
          <w:rFonts w:ascii="Times New Roman" w:hAnsi="Times New Roman" w:cs="Times New Roman"/>
          <w:sz w:val="22"/>
          <w:szCs w:val="22"/>
        </w:rPr>
        <w:tab/>
        <w:t xml:space="preserve">Injury outcomes for NCAA-sponsored sports were more difficult to find, as collegiate athletic departments and the NCAA itself are required by HIPAA to protect data regarding student-athletes. </w:t>
      </w:r>
      <w:r w:rsidR="001416EE">
        <w:rPr>
          <w:rFonts w:ascii="Times New Roman" w:hAnsi="Times New Roman" w:cs="Times New Roman"/>
          <w:sz w:val="22"/>
          <w:szCs w:val="22"/>
        </w:rPr>
        <w:t>Fortunately, an</w:t>
      </w:r>
      <w:r>
        <w:rPr>
          <w:rFonts w:ascii="Times New Roman" w:hAnsi="Times New Roman" w:cs="Times New Roman"/>
          <w:sz w:val="22"/>
          <w:szCs w:val="22"/>
        </w:rPr>
        <w:t xml:space="preserve"> </w:t>
      </w:r>
      <w:r w:rsidR="001416EE">
        <w:rPr>
          <w:rFonts w:ascii="Times New Roman" w:hAnsi="Times New Roman" w:cs="Times New Roman"/>
          <w:sz w:val="22"/>
          <w:szCs w:val="22"/>
        </w:rPr>
        <w:t xml:space="preserve">injury-related </w:t>
      </w:r>
      <w:r>
        <w:rPr>
          <w:rFonts w:ascii="Times New Roman" w:hAnsi="Times New Roman" w:cs="Times New Roman"/>
          <w:sz w:val="22"/>
          <w:szCs w:val="22"/>
        </w:rPr>
        <w:t xml:space="preserve">data set was found on Kaggle </w:t>
      </w:r>
      <w:r w:rsidR="001416EE">
        <w:rPr>
          <w:rFonts w:ascii="Times New Roman" w:hAnsi="Times New Roman" w:cs="Times New Roman"/>
          <w:sz w:val="22"/>
          <w:szCs w:val="22"/>
        </w:rPr>
        <w:t>that protects the identities of student-athletes.</w:t>
      </w:r>
      <w:r w:rsidR="00983D38">
        <w:rPr>
          <w:rFonts w:ascii="Times New Roman" w:hAnsi="Times New Roman" w:cs="Times New Roman"/>
          <w:sz w:val="22"/>
          <w:szCs w:val="22"/>
        </w:rPr>
        <w:t xml:space="preserve"> The data set, titled ‘College Sports Injury Detection</w:t>
      </w:r>
      <w:r w:rsidR="008D7058">
        <w:rPr>
          <w:rFonts w:ascii="Times New Roman" w:hAnsi="Times New Roman" w:cs="Times New Roman"/>
          <w:sz w:val="22"/>
          <w:szCs w:val="22"/>
        </w:rPr>
        <w:t>” by an account called ‘Ziya’,</w:t>
      </w:r>
      <w:r w:rsidR="00983D38">
        <w:rPr>
          <w:rFonts w:ascii="Times New Roman" w:hAnsi="Times New Roman" w:cs="Times New Roman"/>
          <w:sz w:val="22"/>
          <w:szCs w:val="22"/>
        </w:rPr>
        <w:t xml:space="preserve"> shows an anonymous ‘Athlete ID’ instead of sharing the names of student-athletes</w:t>
      </w:r>
      <w:r w:rsidR="00B524AC">
        <w:rPr>
          <w:rFonts w:ascii="Times New Roman" w:hAnsi="Times New Roman" w:cs="Times New Roman"/>
          <w:sz w:val="22"/>
          <w:szCs w:val="22"/>
        </w:rPr>
        <w:t xml:space="preserve"> [3]</w:t>
      </w:r>
      <w:r w:rsidR="00983D38">
        <w:rPr>
          <w:rFonts w:ascii="Times New Roman" w:hAnsi="Times New Roman" w:cs="Times New Roman"/>
          <w:sz w:val="22"/>
          <w:szCs w:val="22"/>
        </w:rPr>
        <w:t>.</w:t>
      </w:r>
      <w:r w:rsidR="000B703D">
        <w:rPr>
          <w:rFonts w:ascii="Times New Roman" w:hAnsi="Times New Roman" w:cs="Times New Roman"/>
          <w:sz w:val="22"/>
          <w:szCs w:val="22"/>
        </w:rPr>
        <w:t xml:space="preserve"> This </w:t>
      </w:r>
      <w:r w:rsidR="008D7058">
        <w:rPr>
          <w:rFonts w:ascii="Times New Roman" w:hAnsi="Times New Roman" w:cs="Times New Roman"/>
          <w:sz w:val="22"/>
          <w:szCs w:val="22"/>
        </w:rPr>
        <w:t xml:space="preserve">data set of 100 observations contains 13 columns, including biomedical metrics such as heart rate in beats per minute and respiratory rate in breaths per minute. Other key metrics include the specific sport that was played and the type of activity that was performed during the session (jumping, sprinting, etc.). Most importantly, it contains a binary classification metric that shows whether the student-athlete suffered an injury (denoted with a 1) or stayed healthy (denoted with a 0). All observations and columns were kept in this process, so the data did not need to be cleaned. </w:t>
      </w:r>
      <w:r w:rsidR="008803C7">
        <w:rPr>
          <w:rFonts w:ascii="Times New Roman" w:hAnsi="Times New Roman" w:cs="Times New Roman"/>
          <w:sz w:val="22"/>
          <w:szCs w:val="22"/>
        </w:rPr>
        <w:t xml:space="preserve">Table </w:t>
      </w:r>
      <w:r w:rsidR="007E0D51">
        <w:rPr>
          <w:rFonts w:ascii="Times New Roman" w:hAnsi="Times New Roman" w:cs="Times New Roman"/>
          <w:sz w:val="22"/>
          <w:szCs w:val="22"/>
        </w:rPr>
        <w:t>4</w:t>
      </w:r>
      <w:r w:rsidR="008803C7">
        <w:rPr>
          <w:rFonts w:ascii="Times New Roman" w:hAnsi="Times New Roman" w:cs="Times New Roman"/>
          <w:sz w:val="22"/>
          <w:szCs w:val="22"/>
        </w:rPr>
        <w:t xml:space="preserve"> below shows a full data dictionary for this data set.</w:t>
      </w:r>
    </w:p>
    <w:tbl>
      <w:tblPr>
        <w:tblStyle w:val="TableGrid"/>
        <w:tblW w:w="0" w:type="auto"/>
        <w:jc w:val="center"/>
        <w:tblLayout w:type="fixed"/>
        <w:tblLook w:val="04A0" w:firstRow="1" w:lastRow="0" w:firstColumn="1" w:lastColumn="0" w:noHBand="0" w:noVBand="1"/>
      </w:tblPr>
      <w:tblGrid>
        <w:gridCol w:w="2910"/>
        <w:gridCol w:w="2911"/>
      </w:tblGrid>
      <w:tr w:rsidR="008803C7" w:rsidRPr="007D3340" w14:paraId="243C7D1F" w14:textId="77777777" w:rsidTr="008803C7">
        <w:trPr>
          <w:jc w:val="center"/>
        </w:trPr>
        <w:tc>
          <w:tcPr>
            <w:tcW w:w="2910" w:type="dxa"/>
          </w:tcPr>
          <w:p w14:paraId="2C014604" w14:textId="77777777" w:rsidR="008803C7" w:rsidRPr="008803C7" w:rsidRDefault="008803C7" w:rsidP="008803C7">
            <w:pPr>
              <w:jc w:val="center"/>
              <w:rPr>
                <w:rFonts w:ascii="Times New Roman" w:hAnsi="Times New Roman" w:cs="Times New Roman"/>
                <w:b/>
                <w:bCs/>
                <w:sz w:val="20"/>
                <w:szCs w:val="20"/>
              </w:rPr>
            </w:pPr>
            <w:r w:rsidRPr="008803C7">
              <w:rPr>
                <w:rFonts w:ascii="Times New Roman" w:hAnsi="Times New Roman" w:cs="Times New Roman"/>
                <w:b/>
                <w:bCs/>
                <w:sz w:val="20"/>
                <w:szCs w:val="20"/>
              </w:rPr>
              <w:t>Variable</w:t>
            </w:r>
          </w:p>
        </w:tc>
        <w:tc>
          <w:tcPr>
            <w:tcW w:w="2911" w:type="dxa"/>
          </w:tcPr>
          <w:p w14:paraId="47E7D754" w14:textId="77777777" w:rsidR="008803C7" w:rsidRPr="008803C7" w:rsidRDefault="008803C7" w:rsidP="008803C7">
            <w:pPr>
              <w:jc w:val="center"/>
              <w:rPr>
                <w:rFonts w:ascii="Times New Roman" w:hAnsi="Times New Roman" w:cs="Times New Roman"/>
                <w:b/>
                <w:bCs/>
                <w:sz w:val="20"/>
                <w:szCs w:val="20"/>
              </w:rPr>
            </w:pPr>
            <w:r w:rsidRPr="008803C7">
              <w:rPr>
                <w:rFonts w:ascii="Times New Roman" w:hAnsi="Times New Roman" w:cs="Times New Roman"/>
                <w:b/>
                <w:bCs/>
                <w:sz w:val="20"/>
                <w:szCs w:val="20"/>
              </w:rPr>
              <w:t>Description and Units</w:t>
            </w:r>
          </w:p>
        </w:tc>
      </w:tr>
      <w:tr w:rsidR="008803C7" w14:paraId="059885DB" w14:textId="77777777" w:rsidTr="008803C7">
        <w:trPr>
          <w:jc w:val="center"/>
        </w:trPr>
        <w:tc>
          <w:tcPr>
            <w:tcW w:w="2910" w:type="dxa"/>
          </w:tcPr>
          <w:p w14:paraId="3F98CC4D" w14:textId="1E23D8C3" w:rsidR="008803C7" w:rsidRPr="008803C7" w:rsidRDefault="008803C7" w:rsidP="008803C7">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Athlete_ID</w:t>
            </w:r>
            <w:proofErr w:type="spellEnd"/>
          </w:p>
        </w:tc>
        <w:tc>
          <w:tcPr>
            <w:tcW w:w="2911" w:type="dxa"/>
          </w:tcPr>
          <w:p w14:paraId="63E28F18" w14:textId="4FF99D0D" w:rsidR="008803C7" w:rsidRPr="008803C7" w:rsidRDefault="008803C7" w:rsidP="008803C7">
            <w:pPr>
              <w:jc w:val="center"/>
              <w:rPr>
                <w:rFonts w:ascii="Times New Roman" w:hAnsi="Times New Roman" w:cs="Times New Roman"/>
                <w:sz w:val="20"/>
                <w:szCs w:val="20"/>
              </w:rPr>
            </w:pPr>
            <w:r w:rsidRPr="008803C7">
              <w:rPr>
                <w:rFonts w:ascii="Times New Roman" w:hAnsi="Times New Roman" w:cs="Times New Roman"/>
                <w:sz w:val="20"/>
                <w:szCs w:val="20"/>
              </w:rPr>
              <w:t>Unique numerical ID for each student-athlete</w:t>
            </w:r>
          </w:p>
        </w:tc>
      </w:tr>
      <w:tr w:rsidR="008803C7" w14:paraId="77D6F6C8" w14:textId="77777777" w:rsidTr="008803C7">
        <w:trPr>
          <w:jc w:val="center"/>
        </w:trPr>
        <w:tc>
          <w:tcPr>
            <w:tcW w:w="2910" w:type="dxa"/>
          </w:tcPr>
          <w:p w14:paraId="4753D8E2" w14:textId="6F2739B2" w:rsidR="008803C7" w:rsidRPr="008803C7" w:rsidRDefault="008803C7" w:rsidP="008803C7">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Sport_Type</w:t>
            </w:r>
            <w:proofErr w:type="spellEnd"/>
          </w:p>
        </w:tc>
        <w:tc>
          <w:tcPr>
            <w:tcW w:w="2911" w:type="dxa"/>
          </w:tcPr>
          <w:p w14:paraId="76B42406" w14:textId="4118F67B" w:rsidR="008803C7" w:rsidRPr="008803C7" w:rsidRDefault="008803C7" w:rsidP="008803C7">
            <w:pPr>
              <w:jc w:val="center"/>
              <w:rPr>
                <w:rFonts w:ascii="Times New Roman" w:hAnsi="Times New Roman" w:cs="Times New Roman"/>
                <w:sz w:val="20"/>
                <w:szCs w:val="20"/>
              </w:rPr>
            </w:pPr>
            <w:r w:rsidRPr="008803C7">
              <w:rPr>
                <w:rFonts w:ascii="Times New Roman" w:hAnsi="Times New Roman" w:cs="Times New Roman"/>
                <w:sz w:val="20"/>
                <w:szCs w:val="20"/>
              </w:rPr>
              <w:t>The type of sport the athlete is engaged in (soccer, basketball, etc.)</w:t>
            </w:r>
          </w:p>
        </w:tc>
      </w:tr>
      <w:tr w:rsidR="008803C7" w14:paraId="67BCEF8A" w14:textId="77777777" w:rsidTr="008803C7">
        <w:trPr>
          <w:jc w:val="center"/>
        </w:trPr>
        <w:tc>
          <w:tcPr>
            <w:tcW w:w="2910" w:type="dxa"/>
          </w:tcPr>
          <w:p w14:paraId="0CC6598F" w14:textId="0B71595D" w:rsidR="008803C7" w:rsidRPr="008803C7" w:rsidRDefault="008803C7" w:rsidP="008803C7">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Session_Date</w:t>
            </w:r>
            <w:proofErr w:type="spellEnd"/>
          </w:p>
        </w:tc>
        <w:tc>
          <w:tcPr>
            <w:tcW w:w="2911" w:type="dxa"/>
          </w:tcPr>
          <w:p w14:paraId="30668304" w14:textId="6AE4DE8D" w:rsidR="008803C7" w:rsidRPr="008803C7" w:rsidRDefault="008803C7" w:rsidP="008803C7">
            <w:pPr>
              <w:jc w:val="center"/>
              <w:rPr>
                <w:rFonts w:ascii="Times New Roman" w:hAnsi="Times New Roman" w:cs="Times New Roman"/>
                <w:sz w:val="20"/>
                <w:szCs w:val="20"/>
              </w:rPr>
            </w:pPr>
            <w:r w:rsidRPr="008803C7">
              <w:rPr>
                <w:rFonts w:ascii="Times New Roman" w:hAnsi="Times New Roman" w:cs="Times New Roman"/>
                <w:sz w:val="20"/>
                <w:szCs w:val="20"/>
              </w:rPr>
              <w:t xml:space="preserve">Date of the training session, written in </w:t>
            </w:r>
            <w:proofErr w:type="spellStart"/>
            <w:r w:rsidRPr="008803C7">
              <w:rPr>
                <w:rFonts w:ascii="Times New Roman" w:hAnsi="Times New Roman" w:cs="Times New Roman"/>
                <w:sz w:val="20"/>
                <w:szCs w:val="20"/>
              </w:rPr>
              <w:t>yyyy</w:t>
            </w:r>
            <w:proofErr w:type="spellEnd"/>
            <w:r w:rsidRPr="008803C7">
              <w:rPr>
                <w:rFonts w:ascii="Times New Roman" w:hAnsi="Times New Roman" w:cs="Times New Roman"/>
                <w:sz w:val="20"/>
                <w:szCs w:val="20"/>
              </w:rPr>
              <w:t>-mm-dd</w:t>
            </w:r>
          </w:p>
        </w:tc>
      </w:tr>
      <w:tr w:rsidR="008803C7" w14:paraId="734E2EAD" w14:textId="77777777" w:rsidTr="008803C7">
        <w:trPr>
          <w:jc w:val="center"/>
        </w:trPr>
        <w:tc>
          <w:tcPr>
            <w:tcW w:w="2910" w:type="dxa"/>
          </w:tcPr>
          <w:p w14:paraId="563E7F16" w14:textId="74E29646" w:rsidR="008803C7" w:rsidRPr="008803C7" w:rsidRDefault="008803C7" w:rsidP="008803C7">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Heart_Rate_BPM</w:t>
            </w:r>
            <w:proofErr w:type="spellEnd"/>
          </w:p>
        </w:tc>
        <w:tc>
          <w:tcPr>
            <w:tcW w:w="2911" w:type="dxa"/>
          </w:tcPr>
          <w:p w14:paraId="369E55CB" w14:textId="2627628D" w:rsidR="008803C7" w:rsidRPr="008803C7" w:rsidRDefault="008803C7" w:rsidP="008803C7">
            <w:pPr>
              <w:jc w:val="center"/>
              <w:rPr>
                <w:rFonts w:ascii="Times New Roman" w:hAnsi="Times New Roman" w:cs="Times New Roman"/>
                <w:sz w:val="20"/>
                <w:szCs w:val="20"/>
              </w:rPr>
            </w:pPr>
            <w:r w:rsidRPr="008803C7">
              <w:rPr>
                <w:rFonts w:ascii="Times New Roman" w:hAnsi="Times New Roman" w:cs="Times New Roman"/>
                <w:sz w:val="20"/>
                <w:szCs w:val="20"/>
              </w:rPr>
              <w:t>Heart rate in beats per minute</w:t>
            </w:r>
          </w:p>
        </w:tc>
      </w:tr>
      <w:tr w:rsidR="008803C7" w14:paraId="312F6FC6" w14:textId="77777777" w:rsidTr="008803C7">
        <w:trPr>
          <w:jc w:val="center"/>
        </w:trPr>
        <w:tc>
          <w:tcPr>
            <w:tcW w:w="2910" w:type="dxa"/>
          </w:tcPr>
          <w:p w14:paraId="16D229FE" w14:textId="4601FDC4" w:rsidR="008803C7" w:rsidRPr="008803C7" w:rsidRDefault="008803C7" w:rsidP="008803C7">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Respiratory_Rate_BPM</w:t>
            </w:r>
            <w:proofErr w:type="spellEnd"/>
          </w:p>
        </w:tc>
        <w:tc>
          <w:tcPr>
            <w:tcW w:w="2911" w:type="dxa"/>
          </w:tcPr>
          <w:p w14:paraId="17A1B1D1" w14:textId="30AD6A34" w:rsidR="008803C7" w:rsidRPr="008803C7" w:rsidRDefault="008803C7" w:rsidP="008803C7">
            <w:pPr>
              <w:jc w:val="center"/>
              <w:rPr>
                <w:rFonts w:ascii="Times New Roman" w:hAnsi="Times New Roman" w:cs="Times New Roman"/>
                <w:sz w:val="20"/>
                <w:szCs w:val="20"/>
              </w:rPr>
            </w:pPr>
            <w:r w:rsidRPr="008803C7">
              <w:rPr>
                <w:rFonts w:ascii="Times New Roman" w:hAnsi="Times New Roman" w:cs="Times New Roman"/>
                <w:sz w:val="20"/>
                <w:szCs w:val="20"/>
              </w:rPr>
              <w:t>Respiratory rate in breaths per minute</w:t>
            </w:r>
          </w:p>
        </w:tc>
      </w:tr>
      <w:tr w:rsidR="008803C7" w14:paraId="4C88D7CA" w14:textId="77777777" w:rsidTr="008803C7">
        <w:trPr>
          <w:jc w:val="center"/>
        </w:trPr>
        <w:tc>
          <w:tcPr>
            <w:tcW w:w="2910" w:type="dxa"/>
          </w:tcPr>
          <w:p w14:paraId="40E00AB9" w14:textId="2070C6F5" w:rsidR="008803C7" w:rsidRPr="008803C7" w:rsidRDefault="008803C7" w:rsidP="008803C7">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Skin_Temperature_C</w:t>
            </w:r>
            <w:proofErr w:type="spellEnd"/>
          </w:p>
        </w:tc>
        <w:tc>
          <w:tcPr>
            <w:tcW w:w="2911" w:type="dxa"/>
          </w:tcPr>
          <w:p w14:paraId="6E08393D" w14:textId="677D7069" w:rsidR="008803C7" w:rsidRPr="008803C7" w:rsidRDefault="008803C7" w:rsidP="008803C7">
            <w:pPr>
              <w:jc w:val="center"/>
              <w:rPr>
                <w:rFonts w:ascii="Times New Roman" w:hAnsi="Times New Roman" w:cs="Times New Roman"/>
                <w:sz w:val="20"/>
                <w:szCs w:val="20"/>
              </w:rPr>
            </w:pPr>
            <w:r w:rsidRPr="008803C7">
              <w:rPr>
                <w:rFonts w:ascii="Times New Roman" w:hAnsi="Times New Roman" w:cs="Times New Roman"/>
                <w:sz w:val="20"/>
                <w:szCs w:val="20"/>
              </w:rPr>
              <w:t xml:space="preserve">Athlete’s skin temperature </w:t>
            </w:r>
            <w:proofErr w:type="gramStart"/>
            <w:r w:rsidRPr="008803C7">
              <w:rPr>
                <w:rFonts w:ascii="Times New Roman" w:hAnsi="Times New Roman" w:cs="Times New Roman"/>
                <w:sz w:val="20"/>
                <w:szCs w:val="20"/>
              </w:rPr>
              <w:t>in</w:t>
            </w:r>
            <w:proofErr w:type="gramEnd"/>
            <w:r w:rsidRPr="008803C7">
              <w:rPr>
                <w:rFonts w:ascii="Times New Roman" w:hAnsi="Times New Roman" w:cs="Times New Roman"/>
                <w:sz w:val="20"/>
                <w:szCs w:val="20"/>
              </w:rPr>
              <w:t xml:space="preserve"> degrees Celsius</w:t>
            </w:r>
          </w:p>
        </w:tc>
      </w:tr>
      <w:tr w:rsidR="008803C7" w14:paraId="2EC1ADCE" w14:textId="77777777" w:rsidTr="008803C7">
        <w:trPr>
          <w:jc w:val="center"/>
        </w:trPr>
        <w:tc>
          <w:tcPr>
            <w:tcW w:w="2910" w:type="dxa"/>
          </w:tcPr>
          <w:p w14:paraId="599B61F0" w14:textId="3F77F7B3" w:rsidR="008803C7" w:rsidRPr="008803C7" w:rsidRDefault="008803C7" w:rsidP="008803C7">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Blood_Oxygen_Level_Percent</w:t>
            </w:r>
            <w:proofErr w:type="spellEnd"/>
          </w:p>
        </w:tc>
        <w:tc>
          <w:tcPr>
            <w:tcW w:w="2911" w:type="dxa"/>
          </w:tcPr>
          <w:p w14:paraId="39092448" w14:textId="5CC5BE54" w:rsidR="008803C7" w:rsidRPr="008803C7" w:rsidRDefault="008803C7" w:rsidP="008803C7">
            <w:pPr>
              <w:jc w:val="center"/>
              <w:rPr>
                <w:rFonts w:ascii="Times New Roman" w:hAnsi="Times New Roman" w:cs="Times New Roman"/>
                <w:sz w:val="20"/>
                <w:szCs w:val="20"/>
              </w:rPr>
            </w:pPr>
            <w:r w:rsidRPr="008803C7">
              <w:rPr>
                <w:rFonts w:ascii="Times New Roman" w:hAnsi="Times New Roman" w:cs="Times New Roman"/>
                <w:sz w:val="20"/>
                <w:szCs w:val="20"/>
              </w:rPr>
              <w:t>Percentage of blood oxygen saturation</w:t>
            </w:r>
          </w:p>
        </w:tc>
      </w:tr>
      <w:tr w:rsidR="008803C7" w14:paraId="1FDC5BA1" w14:textId="77777777" w:rsidTr="008803C7">
        <w:trPr>
          <w:jc w:val="center"/>
        </w:trPr>
        <w:tc>
          <w:tcPr>
            <w:tcW w:w="2910" w:type="dxa"/>
          </w:tcPr>
          <w:p w14:paraId="5600DA2B" w14:textId="65F7E6A5" w:rsidR="008803C7" w:rsidRPr="008803C7" w:rsidRDefault="008803C7" w:rsidP="008803C7">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Impact_Force_Newtons</w:t>
            </w:r>
            <w:proofErr w:type="spellEnd"/>
          </w:p>
        </w:tc>
        <w:tc>
          <w:tcPr>
            <w:tcW w:w="2911" w:type="dxa"/>
          </w:tcPr>
          <w:p w14:paraId="79BE980E" w14:textId="3F39F11F" w:rsidR="008803C7" w:rsidRPr="008803C7" w:rsidRDefault="008803C7" w:rsidP="008803C7">
            <w:pPr>
              <w:jc w:val="center"/>
              <w:rPr>
                <w:rFonts w:ascii="Times New Roman" w:hAnsi="Times New Roman" w:cs="Times New Roman"/>
                <w:sz w:val="20"/>
                <w:szCs w:val="20"/>
              </w:rPr>
            </w:pPr>
            <w:r w:rsidRPr="008803C7">
              <w:rPr>
                <w:rFonts w:ascii="Times New Roman" w:hAnsi="Times New Roman" w:cs="Times New Roman"/>
                <w:sz w:val="20"/>
                <w:szCs w:val="20"/>
              </w:rPr>
              <w:t>Force of impact during the training session, measured in Newtons</w:t>
            </w:r>
          </w:p>
        </w:tc>
      </w:tr>
      <w:tr w:rsidR="008803C7" w14:paraId="401276F8" w14:textId="77777777" w:rsidTr="008803C7">
        <w:trPr>
          <w:jc w:val="center"/>
        </w:trPr>
        <w:tc>
          <w:tcPr>
            <w:tcW w:w="2910" w:type="dxa"/>
          </w:tcPr>
          <w:p w14:paraId="426447EB" w14:textId="468F5B77" w:rsidR="008803C7" w:rsidRPr="008803C7" w:rsidRDefault="008803C7" w:rsidP="008803C7">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Cumulative_Fatigue_Index</w:t>
            </w:r>
            <w:proofErr w:type="spellEnd"/>
          </w:p>
        </w:tc>
        <w:tc>
          <w:tcPr>
            <w:tcW w:w="2911" w:type="dxa"/>
          </w:tcPr>
          <w:p w14:paraId="1C27DB3D" w14:textId="0D0A7DB4" w:rsidR="008803C7" w:rsidRPr="008803C7" w:rsidRDefault="008803C7" w:rsidP="008803C7">
            <w:pPr>
              <w:jc w:val="center"/>
              <w:rPr>
                <w:rFonts w:ascii="Times New Roman" w:hAnsi="Times New Roman" w:cs="Times New Roman"/>
                <w:sz w:val="20"/>
                <w:szCs w:val="20"/>
              </w:rPr>
            </w:pPr>
            <w:r w:rsidRPr="008803C7">
              <w:rPr>
                <w:rFonts w:ascii="Times New Roman" w:hAnsi="Times New Roman" w:cs="Times New Roman"/>
                <w:sz w:val="20"/>
                <w:szCs w:val="20"/>
              </w:rPr>
              <w:t>A calculated index representing the athlete’s fatigue level</w:t>
            </w:r>
          </w:p>
        </w:tc>
      </w:tr>
      <w:tr w:rsidR="008803C7" w14:paraId="5CE9E122" w14:textId="77777777" w:rsidTr="008803C7">
        <w:trPr>
          <w:jc w:val="center"/>
        </w:trPr>
        <w:tc>
          <w:tcPr>
            <w:tcW w:w="2910" w:type="dxa"/>
          </w:tcPr>
          <w:p w14:paraId="00BBBB3C" w14:textId="7AC5E814" w:rsidR="008803C7" w:rsidRPr="008803C7" w:rsidRDefault="008803C7" w:rsidP="007317F1">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Activity_Type</w:t>
            </w:r>
            <w:proofErr w:type="spellEnd"/>
          </w:p>
        </w:tc>
        <w:tc>
          <w:tcPr>
            <w:tcW w:w="2911" w:type="dxa"/>
          </w:tcPr>
          <w:p w14:paraId="3D0AA85E" w14:textId="3736EFC9" w:rsidR="008803C7" w:rsidRPr="008803C7" w:rsidRDefault="008803C7" w:rsidP="007317F1">
            <w:pPr>
              <w:jc w:val="center"/>
              <w:rPr>
                <w:rFonts w:ascii="Times New Roman" w:hAnsi="Times New Roman" w:cs="Times New Roman"/>
                <w:sz w:val="20"/>
                <w:szCs w:val="20"/>
              </w:rPr>
            </w:pPr>
            <w:r w:rsidRPr="008803C7">
              <w:rPr>
                <w:rFonts w:ascii="Times New Roman" w:hAnsi="Times New Roman" w:cs="Times New Roman"/>
                <w:sz w:val="20"/>
                <w:szCs w:val="20"/>
              </w:rPr>
              <w:t>Type of activity performed during the session (Sprinting, Jumping)</w:t>
            </w:r>
          </w:p>
        </w:tc>
      </w:tr>
      <w:tr w:rsidR="008803C7" w14:paraId="0D22B63A" w14:textId="77777777" w:rsidTr="008803C7">
        <w:trPr>
          <w:jc w:val="center"/>
        </w:trPr>
        <w:tc>
          <w:tcPr>
            <w:tcW w:w="2910" w:type="dxa"/>
          </w:tcPr>
          <w:p w14:paraId="2F516A6A" w14:textId="6BCF5D23" w:rsidR="008803C7" w:rsidRPr="008803C7" w:rsidRDefault="008803C7" w:rsidP="007317F1">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Duration_Minutes</w:t>
            </w:r>
            <w:proofErr w:type="spellEnd"/>
          </w:p>
        </w:tc>
        <w:tc>
          <w:tcPr>
            <w:tcW w:w="2911" w:type="dxa"/>
          </w:tcPr>
          <w:p w14:paraId="616C270B" w14:textId="13ECC6F4" w:rsidR="008803C7" w:rsidRPr="008803C7" w:rsidRDefault="008803C7" w:rsidP="007317F1">
            <w:pPr>
              <w:jc w:val="center"/>
              <w:rPr>
                <w:rFonts w:ascii="Times New Roman" w:hAnsi="Times New Roman" w:cs="Times New Roman"/>
                <w:sz w:val="20"/>
                <w:szCs w:val="20"/>
              </w:rPr>
            </w:pPr>
            <w:r w:rsidRPr="008803C7">
              <w:rPr>
                <w:rFonts w:ascii="Times New Roman" w:hAnsi="Times New Roman" w:cs="Times New Roman"/>
                <w:sz w:val="20"/>
                <w:szCs w:val="20"/>
              </w:rPr>
              <w:t>Duration of the training session in minutes</w:t>
            </w:r>
          </w:p>
        </w:tc>
      </w:tr>
      <w:tr w:rsidR="008803C7" w14:paraId="38EF95BD" w14:textId="77777777" w:rsidTr="008803C7">
        <w:trPr>
          <w:jc w:val="center"/>
        </w:trPr>
        <w:tc>
          <w:tcPr>
            <w:tcW w:w="2910" w:type="dxa"/>
          </w:tcPr>
          <w:p w14:paraId="638F6BC8" w14:textId="661DB89C" w:rsidR="008803C7" w:rsidRPr="008803C7" w:rsidRDefault="008803C7" w:rsidP="007317F1">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Injury_Risk_Score</w:t>
            </w:r>
            <w:proofErr w:type="spellEnd"/>
          </w:p>
        </w:tc>
        <w:tc>
          <w:tcPr>
            <w:tcW w:w="2911" w:type="dxa"/>
          </w:tcPr>
          <w:p w14:paraId="1026BB64" w14:textId="7FE68FB0" w:rsidR="008803C7" w:rsidRPr="008803C7" w:rsidRDefault="008803C7" w:rsidP="007317F1">
            <w:pPr>
              <w:jc w:val="center"/>
              <w:rPr>
                <w:rFonts w:ascii="Times New Roman" w:hAnsi="Times New Roman" w:cs="Times New Roman"/>
                <w:sz w:val="20"/>
                <w:szCs w:val="20"/>
              </w:rPr>
            </w:pPr>
            <w:r w:rsidRPr="008803C7">
              <w:rPr>
                <w:rFonts w:ascii="Times New Roman" w:hAnsi="Times New Roman" w:cs="Times New Roman"/>
                <w:sz w:val="20"/>
                <w:szCs w:val="20"/>
              </w:rPr>
              <w:t>A calculated score representing the risk of injury</w:t>
            </w:r>
          </w:p>
        </w:tc>
      </w:tr>
      <w:tr w:rsidR="008803C7" w14:paraId="328CE1F4" w14:textId="77777777" w:rsidTr="008803C7">
        <w:trPr>
          <w:jc w:val="center"/>
        </w:trPr>
        <w:tc>
          <w:tcPr>
            <w:tcW w:w="2910" w:type="dxa"/>
          </w:tcPr>
          <w:p w14:paraId="6C3414DF" w14:textId="704BF5B9" w:rsidR="008803C7" w:rsidRPr="008803C7" w:rsidRDefault="008803C7" w:rsidP="007317F1">
            <w:pPr>
              <w:jc w:val="center"/>
              <w:rPr>
                <w:rFonts w:ascii="Times New Roman" w:hAnsi="Times New Roman" w:cs="Times New Roman"/>
                <w:sz w:val="20"/>
                <w:szCs w:val="20"/>
              </w:rPr>
            </w:pPr>
            <w:proofErr w:type="spellStart"/>
            <w:r w:rsidRPr="008803C7">
              <w:rPr>
                <w:rFonts w:ascii="Times New Roman" w:hAnsi="Times New Roman" w:cs="Times New Roman"/>
                <w:sz w:val="20"/>
                <w:szCs w:val="20"/>
              </w:rPr>
              <w:t>Injury_Occurred</w:t>
            </w:r>
            <w:proofErr w:type="spellEnd"/>
          </w:p>
        </w:tc>
        <w:tc>
          <w:tcPr>
            <w:tcW w:w="2911" w:type="dxa"/>
          </w:tcPr>
          <w:p w14:paraId="2511AFAA" w14:textId="77BDA551" w:rsidR="008803C7" w:rsidRPr="008803C7" w:rsidRDefault="008803C7" w:rsidP="007317F1">
            <w:pPr>
              <w:jc w:val="center"/>
              <w:rPr>
                <w:rFonts w:ascii="Times New Roman" w:hAnsi="Times New Roman" w:cs="Times New Roman"/>
                <w:sz w:val="20"/>
                <w:szCs w:val="20"/>
              </w:rPr>
            </w:pPr>
            <w:r w:rsidRPr="008803C7">
              <w:rPr>
                <w:rFonts w:ascii="Times New Roman" w:hAnsi="Times New Roman" w:cs="Times New Roman"/>
                <w:sz w:val="20"/>
                <w:szCs w:val="20"/>
              </w:rPr>
              <w:t>Binary variable indicating whether an injury during the session (1 for injury, 0 for no injury)</w:t>
            </w:r>
          </w:p>
        </w:tc>
      </w:tr>
    </w:tbl>
    <w:p w14:paraId="7ADE9A44" w14:textId="3397F5F1" w:rsidR="008803C7" w:rsidRDefault="008803C7" w:rsidP="008803C7">
      <w:pPr>
        <w:jc w:val="center"/>
        <w:rPr>
          <w:rFonts w:ascii="Times New Roman" w:hAnsi="Times New Roman" w:cs="Times New Roman"/>
          <w:sz w:val="22"/>
          <w:szCs w:val="22"/>
        </w:rPr>
      </w:pPr>
      <w:r w:rsidRPr="00D87C12">
        <w:rPr>
          <w:rFonts w:ascii="Times New Roman" w:hAnsi="Times New Roman" w:cs="Times New Roman"/>
          <w:b/>
          <w:bCs/>
          <w:sz w:val="22"/>
          <w:szCs w:val="22"/>
        </w:rPr>
        <w:t xml:space="preserve">Table </w:t>
      </w:r>
      <w:r w:rsidR="007E0D51">
        <w:rPr>
          <w:rFonts w:ascii="Times New Roman" w:hAnsi="Times New Roman" w:cs="Times New Roman"/>
          <w:b/>
          <w:bCs/>
          <w:sz w:val="22"/>
          <w:szCs w:val="22"/>
        </w:rPr>
        <w:t>4</w:t>
      </w:r>
      <w:r>
        <w:rPr>
          <w:rFonts w:ascii="Times New Roman" w:hAnsi="Times New Roman" w:cs="Times New Roman"/>
          <w:sz w:val="22"/>
          <w:szCs w:val="22"/>
        </w:rPr>
        <w:t>: Data dictionary for the cleaned NCAA injuries data set</w:t>
      </w:r>
      <w:r w:rsidR="00D87C12">
        <w:rPr>
          <w:rFonts w:ascii="Times New Roman" w:hAnsi="Times New Roman" w:cs="Times New Roman"/>
          <w:sz w:val="22"/>
          <w:szCs w:val="22"/>
        </w:rPr>
        <w:t xml:space="preserve"> from ‘Ziya’ on Kaggle.</w:t>
      </w:r>
    </w:p>
    <w:p w14:paraId="18BB6049" w14:textId="77777777" w:rsidR="009554C5" w:rsidRDefault="009554C5" w:rsidP="003113B1">
      <w:pPr>
        <w:jc w:val="center"/>
        <w:rPr>
          <w:rFonts w:ascii="Times New Roman" w:hAnsi="Times New Roman" w:cs="Times New Roman"/>
          <w:sz w:val="32"/>
          <w:szCs w:val="32"/>
        </w:rPr>
      </w:pPr>
    </w:p>
    <w:p w14:paraId="76327879" w14:textId="4AE044C7" w:rsidR="006B4E6C" w:rsidRPr="004D1353" w:rsidRDefault="006B4E6C" w:rsidP="003113B1">
      <w:pPr>
        <w:jc w:val="center"/>
        <w:rPr>
          <w:rFonts w:ascii="Times New Roman" w:hAnsi="Times New Roman" w:cs="Times New Roman"/>
          <w:sz w:val="32"/>
          <w:szCs w:val="32"/>
        </w:rPr>
      </w:pPr>
      <w:r w:rsidRPr="004D1353">
        <w:rPr>
          <w:rFonts w:ascii="Times New Roman" w:hAnsi="Times New Roman" w:cs="Times New Roman"/>
          <w:sz w:val="32"/>
          <w:szCs w:val="32"/>
        </w:rPr>
        <w:lastRenderedPageBreak/>
        <w:t>Analysis Techniques</w:t>
      </w:r>
    </w:p>
    <w:p w14:paraId="083C9C72" w14:textId="4D38BBB8" w:rsidR="004B2D09" w:rsidRPr="004D1353" w:rsidRDefault="004B2D09" w:rsidP="003113B1">
      <w:pPr>
        <w:jc w:val="center"/>
        <w:rPr>
          <w:rFonts w:ascii="Times New Roman" w:hAnsi="Times New Roman" w:cs="Times New Roman"/>
          <w:sz w:val="28"/>
          <w:szCs w:val="28"/>
        </w:rPr>
      </w:pPr>
      <w:r w:rsidRPr="004D1353">
        <w:rPr>
          <w:rFonts w:ascii="Times New Roman" w:hAnsi="Times New Roman" w:cs="Times New Roman"/>
          <w:sz w:val="28"/>
          <w:szCs w:val="28"/>
        </w:rPr>
        <w:t>Multicollinearity</w:t>
      </w:r>
    </w:p>
    <w:p w14:paraId="7F759164" w14:textId="0019B4C2" w:rsidR="004B2D09" w:rsidRDefault="004B2D09" w:rsidP="004B2D09">
      <w:pPr>
        <w:rPr>
          <w:rFonts w:ascii="Times New Roman" w:hAnsi="Times New Roman" w:cs="Times New Roman"/>
          <w:sz w:val="22"/>
          <w:szCs w:val="22"/>
        </w:rPr>
      </w:pPr>
      <w:r>
        <w:rPr>
          <w:rFonts w:ascii="Times New Roman" w:hAnsi="Times New Roman" w:cs="Times New Roman"/>
          <w:sz w:val="22"/>
          <w:szCs w:val="22"/>
        </w:rPr>
        <w:tab/>
        <w:t xml:space="preserve">As mentioned in the sources above, many of the internal factors may </w:t>
      </w:r>
      <w:r w:rsidR="004D1353">
        <w:rPr>
          <w:rFonts w:ascii="Times New Roman" w:hAnsi="Times New Roman" w:cs="Times New Roman"/>
          <w:sz w:val="22"/>
          <w:szCs w:val="22"/>
        </w:rPr>
        <w:t xml:space="preserve">be statistically significant in determining the </w:t>
      </w:r>
      <w:r w:rsidR="00CB6DF2">
        <w:rPr>
          <w:rFonts w:ascii="Times New Roman" w:hAnsi="Times New Roman" w:cs="Times New Roman"/>
          <w:sz w:val="22"/>
          <w:szCs w:val="22"/>
        </w:rPr>
        <w:t>likelihood of an injury occurring</w:t>
      </w:r>
      <w:r w:rsidR="004D1353">
        <w:rPr>
          <w:rFonts w:ascii="Times New Roman" w:hAnsi="Times New Roman" w:cs="Times New Roman"/>
          <w:sz w:val="22"/>
          <w:szCs w:val="22"/>
        </w:rPr>
        <w:t>. A natural concern with these variables</w:t>
      </w:r>
      <w:r w:rsidR="00B9752E">
        <w:rPr>
          <w:rFonts w:ascii="Times New Roman" w:hAnsi="Times New Roman" w:cs="Times New Roman"/>
          <w:sz w:val="22"/>
          <w:szCs w:val="22"/>
        </w:rPr>
        <w:t xml:space="preserve"> (especially height and weight)</w:t>
      </w:r>
      <w:r w:rsidR="004D1353">
        <w:rPr>
          <w:rFonts w:ascii="Times New Roman" w:hAnsi="Times New Roman" w:cs="Times New Roman"/>
          <w:sz w:val="22"/>
          <w:szCs w:val="22"/>
        </w:rPr>
        <w:t xml:space="preserve"> </w:t>
      </w:r>
      <w:r w:rsidR="00CB6DF2">
        <w:rPr>
          <w:rFonts w:ascii="Times New Roman" w:hAnsi="Times New Roman" w:cs="Times New Roman"/>
          <w:sz w:val="22"/>
          <w:szCs w:val="22"/>
        </w:rPr>
        <w:t xml:space="preserve">is that they may be linearly related to each other, even before the dependent variable </w:t>
      </w:r>
      <w:r w:rsidR="00B9752E">
        <w:rPr>
          <w:rFonts w:ascii="Times New Roman" w:hAnsi="Times New Roman" w:cs="Times New Roman"/>
          <w:sz w:val="22"/>
          <w:szCs w:val="22"/>
        </w:rPr>
        <w:t>is considered. This is a statistics and math concept known as multicollinearity. These linear dependencies in the predictor variables would impede the ability to estimate the change in the dependent variable with respect to an independent variable while holding the other predictor variables constant. After all, if two variables are related, then controlling for one in real life then acts as a control for the other.</w:t>
      </w:r>
    </w:p>
    <w:p w14:paraId="654AAAEB" w14:textId="0C21EB7B" w:rsidR="00B9752E" w:rsidRDefault="00B9752E" w:rsidP="004B2D09">
      <w:pPr>
        <w:rPr>
          <w:rFonts w:ascii="Times New Roman" w:hAnsi="Times New Roman" w:cs="Times New Roman"/>
          <w:sz w:val="22"/>
          <w:szCs w:val="22"/>
        </w:rPr>
      </w:pPr>
      <w:r>
        <w:rPr>
          <w:rFonts w:ascii="Times New Roman" w:hAnsi="Times New Roman" w:cs="Times New Roman"/>
          <w:sz w:val="22"/>
          <w:szCs w:val="22"/>
        </w:rPr>
        <w:tab/>
        <w:t>To make these multicollinearity checks, SAS Academic OnDemand will be used to find the variance inflat</w:t>
      </w:r>
      <w:r w:rsidR="007E0D51">
        <w:rPr>
          <w:rFonts w:ascii="Times New Roman" w:hAnsi="Times New Roman" w:cs="Times New Roman"/>
          <w:sz w:val="22"/>
          <w:szCs w:val="22"/>
        </w:rPr>
        <w:t xml:space="preserve">ion factors for each coefficient. These factors, denoted as VIFs, are the amount of increase in the variance of a coefficient above the ideal orthogonal case. For a general rule of thumb for this project, a VIF above 10 will be considered an indication of multicollinearity. </w:t>
      </w:r>
    </w:p>
    <w:p w14:paraId="50800EDE" w14:textId="67C92F60" w:rsidR="00F26810" w:rsidRDefault="000153E2" w:rsidP="00F26810">
      <w:pPr>
        <w:jc w:val="center"/>
        <w:rPr>
          <w:rFonts w:ascii="Times New Roman" w:hAnsi="Times New Roman" w:cs="Times New Roman"/>
          <w:sz w:val="28"/>
          <w:szCs w:val="28"/>
        </w:rPr>
      </w:pPr>
      <w:r>
        <w:rPr>
          <w:rFonts w:ascii="Times New Roman" w:hAnsi="Times New Roman" w:cs="Times New Roman"/>
          <w:sz w:val="28"/>
          <w:szCs w:val="28"/>
        </w:rPr>
        <w:t>Logistic Regression with Multiple Predictor Variables</w:t>
      </w:r>
    </w:p>
    <w:p w14:paraId="7B1E8D19" w14:textId="29FEA31F" w:rsidR="007E0D51" w:rsidRPr="007E0D51" w:rsidRDefault="007E0D51" w:rsidP="007E0D51">
      <w:pPr>
        <w:rPr>
          <w:rFonts w:ascii="Times New Roman" w:hAnsi="Times New Roman" w:cs="Times New Roman"/>
          <w:sz w:val="22"/>
          <w:szCs w:val="22"/>
        </w:rPr>
      </w:pPr>
      <w:r>
        <w:rPr>
          <w:rFonts w:ascii="Times New Roman" w:hAnsi="Times New Roman" w:cs="Times New Roman"/>
          <w:sz w:val="22"/>
          <w:szCs w:val="22"/>
        </w:rPr>
        <w:tab/>
        <w:t xml:space="preserve">As mentioned above, it is recommended in a project like this one to </w:t>
      </w:r>
      <w:r w:rsidR="009554C5">
        <w:rPr>
          <w:rFonts w:ascii="Times New Roman" w:hAnsi="Times New Roman" w:cs="Times New Roman"/>
          <w:sz w:val="22"/>
          <w:szCs w:val="22"/>
        </w:rPr>
        <w:t xml:space="preserve">create a logistic regression model with multiple internal and external factors included as predictor variables. The equation below shows what this type of regression would look like from a mathematical perspective. </w:t>
      </w:r>
    </w:p>
    <w:p w14:paraId="774E78AC" w14:textId="725E0900" w:rsidR="00526C72" w:rsidRPr="009554C5" w:rsidRDefault="00526C72" w:rsidP="0020026E">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Injury</m:t>
              </m:r>
            </m:e>
            <m:sub>
              <m:r>
                <w:rPr>
                  <w:rFonts w:ascii="Cambria Math" w:hAnsi="Cambria Math" w:cs="Times New Roman"/>
                </w:rPr>
                <m:t>i</m:t>
              </m:r>
            </m:sub>
          </m:sSub>
          <m:r>
            <w:rPr>
              <w:rFonts w:ascii="Cambria Math" w:hAnsi="Cambria Math" w:cs="Times New Roman"/>
            </w:rPr>
            <m:t>=</m:t>
          </m:r>
          <m:r>
            <w:rPr>
              <w:rFonts w:ascii="Cambria Math" w:hAnsi="Cambria Math" w:cs="Times New Roman"/>
            </w:rPr>
            <m:t xml:space="preserve"> α+</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Age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Weight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Height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PreviousInjury</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r>
            <w:rPr>
              <w:rFonts w:ascii="Cambria Math" w:hAnsi="Cambria Math" w:cs="Times New Roman"/>
            </w:rPr>
            <m:t xml:space="preserve">, </m:t>
          </m:r>
          <m:r>
            <w:rPr>
              <w:rFonts w:ascii="Cambria Math" w:hAnsi="Cambria Math" w:cs="Times New Roman"/>
            </w:rPr>
            <m:t xml:space="preserve"> </m:t>
          </m:r>
        </m:oMath>
      </m:oMathPara>
    </w:p>
    <w:p w14:paraId="185AD0DE" w14:textId="6E51B0CF" w:rsidR="009554C5" w:rsidRDefault="009554C5" w:rsidP="0020026E">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ab/>
        <w:t>The dependent variable here is the injury outcome classification. This variable acts as a binary dependent variable: the player either suffered an injury or did not. This dependent variable can be adjusted as well. For example, the two outcomes can be switched to “serious injury” and “nonserious injury or no injury”. The predictor variables for this type of regression would be the internal or external factors that could possibly contribute to the likelihood of injury (or serious injury, dependent on the dependent variable). The research study above recommended including as many predictor variables as possible due to the multifactorial nature of injury.</w:t>
      </w:r>
    </w:p>
    <w:p w14:paraId="3B4817A7" w14:textId="0C9D8294" w:rsidR="009554C5" w:rsidRPr="009554C5" w:rsidRDefault="009554C5" w:rsidP="0020026E">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ab/>
        <w:t xml:space="preserve">To conduct this logistic regression, the programming language R will be used in Visual Studio Code. Notably, </w:t>
      </w:r>
      <w:r w:rsidR="00037BBF">
        <w:rPr>
          <w:rFonts w:ascii="Times New Roman" w:eastAsiaTheme="minorEastAsia" w:hAnsi="Times New Roman" w:cs="Times New Roman"/>
          <w:sz w:val="22"/>
          <w:szCs w:val="22"/>
        </w:rPr>
        <w:t>a library module or package may need to be downloaded on my version of R. Additionally, the interpretation of this logistic regression is different than that of a traditional regression. The estimated coefficients for each predictor variable represent a percentage point change in the probability that the dependent variable (injury) occurs.</w:t>
      </w:r>
    </w:p>
    <w:p w14:paraId="7CE813D4" w14:textId="6F165E76" w:rsidR="006B4E6C" w:rsidRPr="004D1353" w:rsidRDefault="006B4E6C" w:rsidP="003113B1">
      <w:pPr>
        <w:jc w:val="center"/>
        <w:rPr>
          <w:rFonts w:ascii="Times New Roman" w:hAnsi="Times New Roman" w:cs="Times New Roman"/>
          <w:sz w:val="32"/>
          <w:szCs w:val="32"/>
        </w:rPr>
      </w:pPr>
      <w:r w:rsidRPr="004D1353">
        <w:rPr>
          <w:rFonts w:ascii="Times New Roman" w:hAnsi="Times New Roman" w:cs="Times New Roman"/>
          <w:sz w:val="32"/>
          <w:szCs w:val="32"/>
        </w:rPr>
        <w:t>Updated Timeline</w:t>
      </w:r>
    </w:p>
    <w:p w14:paraId="2D468BE5" w14:textId="77777777" w:rsidR="004D1353" w:rsidRPr="004D1353" w:rsidRDefault="004D1353" w:rsidP="004D1353">
      <w:pPr>
        <w:jc w:val="center"/>
        <w:rPr>
          <w:rFonts w:ascii="Times New Roman" w:hAnsi="Times New Roman" w:cs="Times New Roman"/>
          <w:sz w:val="28"/>
          <w:szCs w:val="28"/>
        </w:rPr>
      </w:pPr>
      <w:r w:rsidRPr="004D1353">
        <w:rPr>
          <w:rFonts w:ascii="Times New Roman" w:hAnsi="Times New Roman" w:cs="Times New Roman"/>
          <w:sz w:val="28"/>
          <w:szCs w:val="28"/>
        </w:rPr>
        <w:t xml:space="preserve">Deliverables </w:t>
      </w:r>
    </w:p>
    <w:p w14:paraId="0671A5FD" w14:textId="0FC92B5A" w:rsidR="004D1353" w:rsidRPr="004D1353" w:rsidRDefault="004D1353" w:rsidP="004D1353">
      <w:pPr>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r>
      <w:r w:rsidRPr="004D1353">
        <w:rPr>
          <w:rFonts w:ascii="Times New Roman" w:hAnsi="Times New Roman" w:cs="Times New Roman"/>
          <w:sz w:val="22"/>
          <w:szCs w:val="22"/>
        </w:rPr>
        <w:t xml:space="preserve">The </w:t>
      </w:r>
      <w:r>
        <w:rPr>
          <w:rFonts w:ascii="Times New Roman" w:hAnsi="Times New Roman" w:cs="Times New Roman"/>
          <w:sz w:val="22"/>
          <w:szCs w:val="22"/>
        </w:rPr>
        <w:t>timeline of deliverables for this research project course is in the process of being met</w:t>
      </w:r>
      <w:r w:rsidRPr="004D1353">
        <w:rPr>
          <w:rFonts w:ascii="Times New Roman" w:hAnsi="Times New Roman" w:cs="Times New Roman"/>
          <w:sz w:val="22"/>
          <w:szCs w:val="22"/>
        </w:rPr>
        <w:t>. Th</w:t>
      </w:r>
      <w:r>
        <w:rPr>
          <w:rFonts w:ascii="Times New Roman" w:hAnsi="Times New Roman" w:cs="Times New Roman"/>
          <w:sz w:val="22"/>
          <w:szCs w:val="22"/>
        </w:rPr>
        <w:t xml:space="preserve">e </w:t>
      </w:r>
      <w:r w:rsidRPr="004D1353">
        <w:rPr>
          <w:rFonts w:ascii="Times New Roman" w:hAnsi="Times New Roman" w:cs="Times New Roman"/>
          <w:sz w:val="22"/>
          <w:szCs w:val="22"/>
        </w:rPr>
        <w:t>formal proposal of the research project</w:t>
      </w:r>
      <w:r>
        <w:rPr>
          <w:rFonts w:ascii="Times New Roman" w:hAnsi="Times New Roman" w:cs="Times New Roman"/>
          <w:sz w:val="22"/>
          <w:szCs w:val="22"/>
        </w:rPr>
        <w:t xml:space="preserve"> was s</w:t>
      </w:r>
      <w:r w:rsidRPr="004D1353">
        <w:rPr>
          <w:rFonts w:ascii="Times New Roman" w:hAnsi="Times New Roman" w:cs="Times New Roman"/>
          <w:sz w:val="22"/>
          <w:szCs w:val="22"/>
        </w:rPr>
        <w:t xml:space="preserve">ubmitted on Friday, September 19th, 2025. </w:t>
      </w:r>
      <w:r>
        <w:rPr>
          <w:rFonts w:ascii="Times New Roman" w:hAnsi="Times New Roman" w:cs="Times New Roman"/>
          <w:sz w:val="22"/>
          <w:szCs w:val="22"/>
        </w:rPr>
        <w:t>This</w:t>
      </w:r>
      <w:r w:rsidRPr="004D1353">
        <w:rPr>
          <w:rFonts w:ascii="Times New Roman" w:hAnsi="Times New Roman" w:cs="Times New Roman"/>
          <w:sz w:val="22"/>
          <w:szCs w:val="22"/>
        </w:rPr>
        <w:t xml:space="preserve"> progress report on the project, which </w:t>
      </w:r>
      <w:r>
        <w:rPr>
          <w:rFonts w:ascii="Times New Roman" w:hAnsi="Times New Roman" w:cs="Times New Roman"/>
          <w:sz w:val="22"/>
          <w:szCs w:val="22"/>
        </w:rPr>
        <w:t>includes</w:t>
      </w:r>
      <w:r w:rsidRPr="004D1353">
        <w:rPr>
          <w:rFonts w:ascii="Times New Roman" w:hAnsi="Times New Roman" w:cs="Times New Roman"/>
          <w:sz w:val="22"/>
          <w:szCs w:val="22"/>
        </w:rPr>
        <w:t xml:space="preserve"> more details about the data sources </w:t>
      </w:r>
      <w:r>
        <w:rPr>
          <w:rFonts w:ascii="Times New Roman" w:hAnsi="Times New Roman" w:cs="Times New Roman"/>
          <w:sz w:val="22"/>
          <w:szCs w:val="22"/>
        </w:rPr>
        <w:t xml:space="preserve">and a </w:t>
      </w:r>
      <w:r w:rsidRPr="004D1353">
        <w:rPr>
          <w:rFonts w:ascii="Times New Roman" w:hAnsi="Times New Roman" w:cs="Times New Roman"/>
          <w:sz w:val="22"/>
          <w:szCs w:val="22"/>
        </w:rPr>
        <w:t xml:space="preserve">discussion of the analysis methods, will be submitted on Friday, October 17th, 2025. A full rough draft with analytical results, a </w:t>
      </w:r>
      <w:r w:rsidRPr="004D1353">
        <w:rPr>
          <w:rFonts w:ascii="Times New Roman" w:hAnsi="Times New Roman" w:cs="Times New Roman"/>
          <w:sz w:val="22"/>
          <w:szCs w:val="22"/>
        </w:rPr>
        <w:lastRenderedPageBreak/>
        <w:t xml:space="preserve">summary, and a conclusion will be submitted on Friday, November 21st, 2025. The full presentation to classmates and faculty will be delivered in-person on Friday, December 12th, 2025. The final paper will be submitted on Monday, December 15th, 2025. </w:t>
      </w:r>
    </w:p>
    <w:p w14:paraId="50F98D90" w14:textId="77777777" w:rsidR="004D1353" w:rsidRPr="004D1353" w:rsidRDefault="004D1353" w:rsidP="004D1353">
      <w:pPr>
        <w:jc w:val="center"/>
        <w:rPr>
          <w:rFonts w:ascii="Times New Roman" w:hAnsi="Times New Roman" w:cs="Times New Roman"/>
          <w:sz w:val="28"/>
          <w:szCs w:val="28"/>
        </w:rPr>
      </w:pPr>
      <w:r w:rsidRPr="004D1353">
        <w:rPr>
          <w:rFonts w:ascii="Times New Roman" w:hAnsi="Times New Roman" w:cs="Times New Roman"/>
          <w:sz w:val="28"/>
          <w:szCs w:val="28"/>
        </w:rPr>
        <w:t xml:space="preserve">Individualized Timeline </w:t>
      </w:r>
    </w:p>
    <w:p w14:paraId="5F1E24AE" w14:textId="1C9D59E4" w:rsidR="009626FA" w:rsidRDefault="004D1353" w:rsidP="009626FA">
      <w:pPr>
        <w:ind w:firstLine="720"/>
        <w:rPr>
          <w:rFonts w:ascii="Times New Roman" w:hAnsi="Times New Roman" w:cs="Times New Roman"/>
          <w:sz w:val="22"/>
          <w:szCs w:val="22"/>
        </w:rPr>
      </w:pPr>
      <w:r>
        <w:rPr>
          <w:rFonts w:ascii="Times New Roman" w:hAnsi="Times New Roman" w:cs="Times New Roman"/>
          <w:sz w:val="22"/>
          <w:szCs w:val="22"/>
        </w:rPr>
        <w:t xml:space="preserve">As mentioned in the formal proposal, </w:t>
      </w:r>
      <w:r w:rsidRPr="004D1353">
        <w:rPr>
          <w:rFonts w:ascii="Times New Roman" w:hAnsi="Times New Roman" w:cs="Times New Roman"/>
          <w:sz w:val="22"/>
          <w:szCs w:val="22"/>
        </w:rPr>
        <w:t xml:space="preserve">a second, individualized timeline </w:t>
      </w:r>
      <w:r>
        <w:rPr>
          <w:rFonts w:ascii="Times New Roman" w:hAnsi="Times New Roman" w:cs="Times New Roman"/>
          <w:sz w:val="22"/>
          <w:szCs w:val="22"/>
        </w:rPr>
        <w:t>is being used</w:t>
      </w:r>
      <w:r w:rsidRPr="004D1353">
        <w:rPr>
          <w:rFonts w:ascii="Times New Roman" w:hAnsi="Times New Roman" w:cs="Times New Roman"/>
          <w:sz w:val="22"/>
          <w:szCs w:val="22"/>
        </w:rPr>
        <w:t xml:space="preserve"> for the smaller tasks of this research project. </w:t>
      </w:r>
      <w:r w:rsidR="004D53C0">
        <w:rPr>
          <w:rFonts w:ascii="Times New Roman" w:hAnsi="Times New Roman" w:cs="Times New Roman"/>
          <w:sz w:val="22"/>
          <w:szCs w:val="22"/>
        </w:rPr>
        <w:t>The formal proposal’s</w:t>
      </w:r>
      <w:r w:rsidRPr="004D1353">
        <w:rPr>
          <w:rFonts w:ascii="Times New Roman" w:hAnsi="Times New Roman" w:cs="Times New Roman"/>
          <w:sz w:val="22"/>
          <w:szCs w:val="22"/>
        </w:rPr>
        <w:t xml:space="preserve"> goal </w:t>
      </w:r>
      <w:r w:rsidR="004D53C0">
        <w:rPr>
          <w:rFonts w:ascii="Times New Roman" w:hAnsi="Times New Roman" w:cs="Times New Roman"/>
          <w:sz w:val="22"/>
          <w:szCs w:val="22"/>
        </w:rPr>
        <w:t>was for me t</w:t>
      </w:r>
      <w:r w:rsidRPr="004D1353">
        <w:rPr>
          <w:rFonts w:ascii="Times New Roman" w:hAnsi="Times New Roman" w:cs="Times New Roman"/>
          <w:sz w:val="22"/>
          <w:szCs w:val="22"/>
        </w:rPr>
        <w:t xml:space="preserve">o use the rest of September to conduct the literature review and background section of the project. The first week of October </w:t>
      </w:r>
      <w:r w:rsidR="004D53C0">
        <w:rPr>
          <w:rFonts w:ascii="Times New Roman" w:hAnsi="Times New Roman" w:cs="Times New Roman"/>
          <w:sz w:val="22"/>
          <w:szCs w:val="22"/>
        </w:rPr>
        <w:t>was to be used</w:t>
      </w:r>
      <w:r w:rsidRPr="004D1353">
        <w:rPr>
          <w:rFonts w:ascii="Times New Roman" w:hAnsi="Times New Roman" w:cs="Times New Roman"/>
          <w:sz w:val="22"/>
          <w:szCs w:val="22"/>
        </w:rPr>
        <w:t xml:space="preserve"> to find </w:t>
      </w:r>
      <w:r w:rsidR="004D53C0">
        <w:rPr>
          <w:rFonts w:ascii="Times New Roman" w:hAnsi="Times New Roman" w:cs="Times New Roman"/>
          <w:sz w:val="22"/>
          <w:szCs w:val="22"/>
        </w:rPr>
        <w:t>t</w:t>
      </w:r>
      <w:r w:rsidRPr="004D1353">
        <w:rPr>
          <w:rFonts w:ascii="Times New Roman" w:hAnsi="Times New Roman" w:cs="Times New Roman"/>
          <w:sz w:val="22"/>
          <w:szCs w:val="22"/>
        </w:rPr>
        <w:t xml:space="preserve">he data sources and data sets that will be used for the analysis section. </w:t>
      </w:r>
      <w:r w:rsidR="004D53C0">
        <w:rPr>
          <w:rFonts w:ascii="Times New Roman" w:hAnsi="Times New Roman" w:cs="Times New Roman"/>
          <w:sz w:val="22"/>
          <w:szCs w:val="22"/>
        </w:rPr>
        <w:t>Data cleaning</w:t>
      </w:r>
      <w:r w:rsidR="00F26810">
        <w:rPr>
          <w:rFonts w:ascii="Times New Roman" w:hAnsi="Times New Roman" w:cs="Times New Roman"/>
          <w:sz w:val="22"/>
          <w:szCs w:val="22"/>
        </w:rPr>
        <w:t xml:space="preserve">, data transformation, identification of software, and clarification of </w:t>
      </w:r>
      <w:r w:rsidR="009626FA">
        <w:rPr>
          <w:rFonts w:ascii="Times New Roman" w:hAnsi="Times New Roman" w:cs="Times New Roman"/>
          <w:sz w:val="22"/>
          <w:szCs w:val="22"/>
        </w:rPr>
        <w:t>analysis techniques were to be completed in the second week of October.</w:t>
      </w:r>
    </w:p>
    <w:p w14:paraId="0223ED51" w14:textId="5E0A1645" w:rsidR="009626FA" w:rsidRDefault="009626FA" w:rsidP="009626FA">
      <w:pPr>
        <w:ind w:firstLine="720"/>
        <w:rPr>
          <w:rFonts w:ascii="Times New Roman" w:hAnsi="Times New Roman" w:cs="Times New Roman"/>
          <w:sz w:val="22"/>
          <w:szCs w:val="22"/>
        </w:rPr>
      </w:pPr>
      <w:r>
        <w:rPr>
          <w:rFonts w:ascii="Times New Roman" w:hAnsi="Times New Roman" w:cs="Times New Roman"/>
          <w:sz w:val="22"/>
          <w:szCs w:val="22"/>
        </w:rPr>
        <w:t xml:space="preserve">As it stands, </w:t>
      </w:r>
      <w:r w:rsidR="00DE7502">
        <w:rPr>
          <w:rFonts w:ascii="Times New Roman" w:hAnsi="Times New Roman" w:cs="Times New Roman"/>
          <w:sz w:val="22"/>
          <w:szCs w:val="22"/>
        </w:rPr>
        <w:t xml:space="preserve">I am behind in certain areas while also being ahead in others. It is clear that more data needs to be collected in terms of injury outcomes for the major leagues mentioned in the formal proposal. The research section can also use more information detailing what has been done in terms of specific biomedical and biomechanical changes within these levels of athletics. </w:t>
      </w:r>
      <w:r w:rsidR="00CB6DF2">
        <w:rPr>
          <w:rFonts w:ascii="Times New Roman" w:hAnsi="Times New Roman" w:cs="Times New Roman"/>
          <w:sz w:val="22"/>
          <w:szCs w:val="22"/>
        </w:rPr>
        <w:t xml:space="preserve">Although it should be easy, I still need to find the data relating to internal factors regarding each athlete that is identified in the data sets. </w:t>
      </w:r>
      <w:r w:rsidR="00DE7502">
        <w:rPr>
          <w:rFonts w:ascii="Times New Roman" w:hAnsi="Times New Roman" w:cs="Times New Roman"/>
          <w:sz w:val="22"/>
          <w:szCs w:val="22"/>
        </w:rPr>
        <w:t xml:space="preserve">I am further along with the rough draft than anticipated for this point in time. I underestimated how much of the progress report </w:t>
      </w:r>
      <w:r w:rsidR="0056698D">
        <w:rPr>
          <w:rFonts w:ascii="Times New Roman" w:hAnsi="Times New Roman" w:cs="Times New Roman"/>
          <w:sz w:val="22"/>
          <w:szCs w:val="22"/>
        </w:rPr>
        <w:t xml:space="preserve">and formal proposal </w:t>
      </w:r>
      <w:r w:rsidR="00DE7502">
        <w:rPr>
          <w:rFonts w:ascii="Times New Roman" w:hAnsi="Times New Roman" w:cs="Times New Roman"/>
          <w:sz w:val="22"/>
          <w:szCs w:val="22"/>
        </w:rPr>
        <w:t xml:space="preserve">can actually be included in the rough draft itself. </w:t>
      </w:r>
      <w:r w:rsidR="00526D8A">
        <w:rPr>
          <w:rFonts w:ascii="Times New Roman" w:hAnsi="Times New Roman" w:cs="Times New Roman"/>
          <w:sz w:val="22"/>
          <w:szCs w:val="22"/>
        </w:rPr>
        <w:t xml:space="preserve">Along with this progress report, I have uploaded a “rough” rough draft that shows what I have so far at the time of submitting this progress report. </w:t>
      </w:r>
    </w:p>
    <w:p w14:paraId="2766E3DE" w14:textId="702B8D1A" w:rsidR="004D1353" w:rsidRPr="004D1353" w:rsidRDefault="00DE7502" w:rsidP="00DE7502">
      <w:pPr>
        <w:ind w:firstLine="720"/>
        <w:rPr>
          <w:rFonts w:ascii="Times New Roman" w:hAnsi="Times New Roman" w:cs="Times New Roman"/>
          <w:sz w:val="22"/>
          <w:szCs w:val="22"/>
        </w:rPr>
      </w:pPr>
      <w:r>
        <w:rPr>
          <w:rFonts w:ascii="Times New Roman" w:hAnsi="Times New Roman" w:cs="Times New Roman"/>
          <w:sz w:val="22"/>
          <w:szCs w:val="22"/>
        </w:rPr>
        <w:t xml:space="preserve">With </w:t>
      </w:r>
      <w:r w:rsidR="00526D8A">
        <w:rPr>
          <w:rFonts w:ascii="Times New Roman" w:hAnsi="Times New Roman" w:cs="Times New Roman"/>
          <w:sz w:val="22"/>
          <w:szCs w:val="22"/>
        </w:rPr>
        <w:t>some</w:t>
      </w:r>
      <w:r>
        <w:rPr>
          <w:rFonts w:ascii="Times New Roman" w:hAnsi="Times New Roman" w:cs="Times New Roman"/>
          <w:sz w:val="22"/>
          <w:szCs w:val="22"/>
        </w:rPr>
        <w:t xml:space="preserve"> adjustments, the previous plans from the formal proposal can be achieved. </w:t>
      </w:r>
      <w:r w:rsidR="009626FA">
        <w:rPr>
          <w:rFonts w:ascii="Times New Roman" w:hAnsi="Times New Roman" w:cs="Times New Roman"/>
          <w:sz w:val="22"/>
          <w:szCs w:val="22"/>
        </w:rPr>
        <w:t>The</w:t>
      </w:r>
      <w:r w:rsidR="004D1353" w:rsidRPr="004D1353">
        <w:rPr>
          <w:rFonts w:ascii="Times New Roman" w:hAnsi="Times New Roman" w:cs="Times New Roman"/>
          <w:sz w:val="22"/>
          <w:szCs w:val="22"/>
        </w:rPr>
        <w:t xml:space="preserve"> last few weeks of October </w:t>
      </w:r>
      <w:r w:rsidR="009626FA">
        <w:rPr>
          <w:rFonts w:ascii="Times New Roman" w:hAnsi="Times New Roman" w:cs="Times New Roman"/>
          <w:sz w:val="22"/>
          <w:szCs w:val="22"/>
        </w:rPr>
        <w:t>will be used to</w:t>
      </w:r>
      <w:r w:rsidR="004D1353" w:rsidRPr="004D1353">
        <w:rPr>
          <w:rFonts w:ascii="Times New Roman" w:hAnsi="Times New Roman" w:cs="Times New Roman"/>
          <w:sz w:val="22"/>
          <w:szCs w:val="22"/>
        </w:rPr>
        <w:t xml:space="preserve"> conduct </w:t>
      </w:r>
      <w:r w:rsidR="009626FA" w:rsidRPr="004D1353">
        <w:rPr>
          <w:rFonts w:ascii="Times New Roman" w:hAnsi="Times New Roman" w:cs="Times New Roman"/>
          <w:sz w:val="22"/>
          <w:szCs w:val="22"/>
        </w:rPr>
        <w:t>statistical</w:t>
      </w:r>
      <w:r w:rsidR="004D1353" w:rsidRPr="004D1353">
        <w:rPr>
          <w:rFonts w:ascii="Times New Roman" w:hAnsi="Times New Roman" w:cs="Times New Roman"/>
          <w:sz w:val="22"/>
          <w:szCs w:val="22"/>
        </w:rPr>
        <w:t xml:space="preserve"> analyses for each of the data sets </w:t>
      </w:r>
      <w:r w:rsidR="009626FA">
        <w:rPr>
          <w:rFonts w:ascii="Times New Roman" w:hAnsi="Times New Roman" w:cs="Times New Roman"/>
          <w:sz w:val="22"/>
          <w:szCs w:val="22"/>
        </w:rPr>
        <w:t>already found for this r</w:t>
      </w:r>
      <w:r w:rsidR="004D1353" w:rsidRPr="004D1353">
        <w:rPr>
          <w:rFonts w:ascii="Times New Roman" w:hAnsi="Times New Roman" w:cs="Times New Roman"/>
          <w:sz w:val="22"/>
          <w:szCs w:val="22"/>
        </w:rPr>
        <w:t xml:space="preserve">esearch project. </w:t>
      </w:r>
      <w:r w:rsidR="00E56D3E">
        <w:rPr>
          <w:rFonts w:ascii="Times New Roman" w:hAnsi="Times New Roman" w:cs="Times New Roman"/>
          <w:sz w:val="22"/>
          <w:szCs w:val="22"/>
        </w:rPr>
        <w:t xml:space="preserve">Additionally, more data will be searched for regarding the leagues mentioned in the formal proposal. </w:t>
      </w:r>
      <w:r w:rsidR="004D1353" w:rsidRPr="004D1353">
        <w:rPr>
          <w:rFonts w:ascii="Times New Roman" w:hAnsi="Times New Roman" w:cs="Times New Roman"/>
          <w:sz w:val="22"/>
          <w:szCs w:val="22"/>
        </w:rPr>
        <w:t>The</w:t>
      </w:r>
      <w:r w:rsidR="00E56D3E">
        <w:rPr>
          <w:rFonts w:ascii="Times New Roman" w:hAnsi="Times New Roman" w:cs="Times New Roman"/>
          <w:sz w:val="22"/>
          <w:szCs w:val="22"/>
        </w:rPr>
        <w:t xml:space="preserve"> early part of </w:t>
      </w:r>
      <w:r w:rsidR="004D1353" w:rsidRPr="004D1353">
        <w:rPr>
          <w:rFonts w:ascii="Times New Roman" w:hAnsi="Times New Roman" w:cs="Times New Roman"/>
          <w:sz w:val="22"/>
          <w:szCs w:val="22"/>
        </w:rPr>
        <w:t xml:space="preserve">November will then be spent on </w:t>
      </w:r>
      <w:r w:rsidR="00E56D3E">
        <w:rPr>
          <w:rFonts w:ascii="Times New Roman" w:hAnsi="Times New Roman" w:cs="Times New Roman"/>
          <w:sz w:val="22"/>
          <w:szCs w:val="22"/>
        </w:rPr>
        <w:t>finishing the</w:t>
      </w:r>
      <w:r w:rsidR="004D1353" w:rsidRPr="004D1353">
        <w:rPr>
          <w:rFonts w:ascii="Times New Roman" w:hAnsi="Times New Roman" w:cs="Times New Roman"/>
          <w:sz w:val="22"/>
          <w:szCs w:val="22"/>
        </w:rPr>
        <w:t xml:space="preserve"> full rough draft, which will be submitted on Friday, November 21st, 2025. </w:t>
      </w:r>
      <w:r w:rsidR="00E56D3E">
        <w:rPr>
          <w:rFonts w:ascii="Times New Roman" w:hAnsi="Times New Roman" w:cs="Times New Roman"/>
          <w:sz w:val="22"/>
          <w:szCs w:val="22"/>
        </w:rPr>
        <w:t xml:space="preserve">Any advice on the “rough” rough draft will be considered for this stage. </w:t>
      </w:r>
      <w:r w:rsidR="004D1353" w:rsidRPr="004D1353">
        <w:rPr>
          <w:rFonts w:ascii="Times New Roman" w:hAnsi="Times New Roman" w:cs="Times New Roman"/>
          <w:sz w:val="22"/>
          <w:szCs w:val="22"/>
        </w:rPr>
        <w:t>The week of Thanksgiving break will be used to take the key points of the paper and create a slideshow presentation out of them. The weeks of December will be spent practicing the presentation and refining the paper into the final draft.</w:t>
      </w:r>
    </w:p>
    <w:p w14:paraId="02566F80" w14:textId="259462CA" w:rsidR="00084C89" w:rsidRPr="006C267B" w:rsidRDefault="00084C89" w:rsidP="003113B1">
      <w:pPr>
        <w:jc w:val="center"/>
        <w:rPr>
          <w:rFonts w:ascii="Times New Roman" w:hAnsi="Times New Roman" w:cs="Times New Roman"/>
          <w:sz w:val="32"/>
          <w:szCs w:val="32"/>
        </w:rPr>
      </w:pPr>
      <w:r w:rsidRPr="006C267B">
        <w:rPr>
          <w:rFonts w:ascii="Times New Roman" w:hAnsi="Times New Roman" w:cs="Times New Roman"/>
          <w:sz w:val="32"/>
          <w:szCs w:val="32"/>
        </w:rPr>
        <w:t>Links</w:t>
      </w:r>
    </w:p>
    <w:p w14:paraId="6EF0FBED" w14:textId="295AD860" w:rsidR="00500231" w:rsidRPr="006C267B" w:rsidRDefault="009C07C8" w:rsidP="003113B1">
      <w:pPr>
        <w:jc w:val="center"/>
        <w:rPr>
          <w:rFonts w:ascii="Times New Roman" w:hAnsi="Times New Roman" w:cs="Times New Roman"/>
          <w:sz w:val="28"/>
          <w:szCs w:val="28"/>
        </w:rPr>
      </w:pPr>
      <w:r w:rsidRPr="006C267B">
        <w:rPr>
          <w:rFonts w:ascii="Times New Roman" w:hAnsi="Times New Roman" w:cs="Times New Roman"/>
          <w:sz w:val="28"/>
          <w:szCs w:val="28"/>
        </w:rPr>
        <w:t xml:space="preserve">Literature Review </w:t>
      </w:r>
      <w:r w:rsidR="009626FA" w:rsidRPr="006C267B">
        <w:rPr>
          <w:rFonts w:ascii="Times New Roman" w:hAnsi="Times New Roman" w:cs="Times New Roman"/>
          <w:sz w:val="28"/>
          <w:szCs w:val="28"/>
        </w:rPr>
        <w:t>Works Cited</w:t>
      </w:r>
    </w:p>
    <w:p w14:paraId="61306532" w14:textId="06E76433" w:rsidR="006C267B" w:rsidRPr="006C267B" w:rsidRDefault="006C267B" w:rsidP="006C267B">
      <w:pPr>
        <w:widowControl w:val="0"/>
        <w:autoSpaceDE w:val="0"/>
        <w:autoSpaceDN w:val="0"/>
        <w:adjustRightInd w:val="0"/>
        <w:spacing w:after="0" w:line="480" w:lineRule="auto"/>
        <w:ind w:left="720" w:hanging="720"/>
        <w:rPr>
          <w:rFonts w:ascii="Times New Roman" w:eastAsia="Times New Roman" w:hAnsi="Times New Roman" w:cs="Times New Roman"/>
          <w:kern w:val="0"/>
          <w:sz w:val="22"/>
          <w:szCs w:val="22"/>
        </w:rPr>
      </w:pPr>
      <w:r w:rsidRPr="006C267B">
        <w:rPr>
          <w:rFonts w:ascii="Times New Roman" w:eastAsia="Times New Roman" w:hAnsi="Times New Roman" w:cs="Times New Roman"/>
          <w:kern w:val="0"/>
          <w:sz w:val="22"/>
          <w:szCs w:val="22"/>
        </w:rPr>
        <w:t xml:space="preserve">Bahr, R, and </w:t>
      </w:r>
      <w:r w:rsidR="00205CB0">
        <w:rPr>
          <w:rFonts w:ascii="Times New Roman" w:eastAsia="Times New Roman" w:hAnsi="Times New Roman" w:cs="Times New Roman"/>
          <w:kern w:val="0"/>
          <w:sz w:val="22"/>
          <w:szCs w:val="22"/>
        </w:rPr>
        <w:t>Holme, I</w:t>
      </w:r>
      <w:r w:rsidRPr="006C267B">
        <w:rPr>
          <w:rFonts w:ascii="Times New Roman" w:eastAsia="Times New Roman" w:hAnsi="Times New Roman" w:cs="Times New Roman"/>
          <w:kern w:val="0"/>
          <w:sz w:val="22"/>
          <w:szCs w:val="22"/>
        </w:rPr>
        <w:t xml:space="preserve">. “Risk Factors for Sports Injuries -- a Methodological Approach.” </w:t>
      </w:r>
      <w:r w:rsidRPr="006C267B">
        <w:rPr>
          <w:rFonts w:ascii="Times New Roman" w:eastAsia="Times New Roman" w:hAnsi="Times New Roman" w:cs="Times New Roman"/>
          <w:i/>
          <w:iCs/>
          <w:kern w:val="0"/>
          <w:sz w:val="22"/>
          <w:szCs w:val="22"/>
        </w:rPr>
        <w:t>British Journal of Sports Medicine</w:t>
      </w:r>
      <w:r w:rsidRPr="006C267B">
        <w:rPr>
          <w:rFonts w:ascii="Times New Roman" w:eastAsia="Times New Roman" w:hAnsi="Times New Roman" w:cs="Times New Roman"/>
          <w:kern w:val="0"/>
          <w:sz w:val="22"/>
          <w:szCs w:val="22"/>
        </w:rPr>
        <w:t xml:space="preserve">, vol. 37, no. 5, 1 Oct. 2003, pp. 384–392, bjsm.bmj.com/content/37/5/384, </w:t>
      </w:r>
      <w:hyperlink r:id="rId5" w:history="1">
        <w:r w:rsidRPr="006C267B">
          <w:rPr>
            <w:rFonts w:ascii="Times New Roman" w:eastAsia="Times New Roman" w:hAnsi="Times New Roman" w:cs="Times New Roman"/>
            <w:kern w:val="0"/>
            <w:sz w:val="22"/>
            <w:szCs w:val="22"/>
          </w:rPr>
          <w:t>https://doi.org/10.1136/bjsm.37.5.384</w:t>
        </w:r>
      </w:hyperlink>
      <w:r w:rsidRPr="006C267B">
        <w:rPr>
          <w:rFonts w:ascii="Times New Roman" w:eastAsia="Times New Roman" w:hAnsi="Times New Roman" w:cs="Times New Roman"/>
          <w:kern w:val="0"/>
          <w:sz w:val="22"/>
          <w:szCs w:val="22"/>
        </w:rPr>
        <w:t>. Accessed 27 Sept. 2025.</w:t>
      </w:r>
    </w:p>
    <w:p w14:paraId="18A71359" w14:textId="77777777" w:rsidR="006C267B" w:rsidRPr="006C267B" w:rsidRDefault="006C267B" w:rsidP="006C267B">
      <w:pPr>
        <w:widowControl w:val="0"/>
        <w:autoSpaceDE w:val="0"/>
        <w:autoSpaceDN w:val="0"/>
        <w:adjustRightInd w:val="0"/>
        <w:spacing w:after="0" w:line="480" w:lineRule="auto"/>
        <w:ind w:left="720" w:hanging="720"/>
        <w:rPr>
          <w:rFonts w:ascii="Times New Roman" w:eastAsia="Times New Roman" w:hAnsi="Times New Roman" w:cs="Times New Roman"/>
          <w:kern w:val="0"/>
          <w:sz w:val="22"/>
          <w:szCs w:val="22"/>
        </w:rPr>
      </w:pPr>
      <w:proofErr w:type="spellStart"/>
      <w:r w:rsidRPr="006C267B">
        <w:rPr>
          <w:rFonts w:ascii="Times New Roman" w:eastAsia="Times New Roman" w:hAnsi="Times New Roman" w:cs="Times New Roman"/>
          <w:kern w:val="0"/>
          <w:sz w:val="22"/>
          <w:szCs w:val="22"/>
        </w:rPr>
        <w:t>Taimela</w:t>
      </w:r>
      <w:proofErr w:type="spellEnd"/>
      <w:r w:rsidRPr="006C267B">
        <w:rPr>
          <w:rFonts w:ascii="Times New Roman" w:eastAsia="Times New Roman" w:hAnsi="Times New Roman" w:cs="Times New Roman"/>
          <w:kern w:val="0"/>
          <w:sz w:val="22"/>
          <w:szCs w:val="22"/>
        </w:rPr>
        <w:t xml:space="preserve">, Simo, et al. “Intrinsic Risk Factors and Athletic Injuries.” </w:t>
      </w:r>
      <w:r w:rsidRPr="006C267B">
        <w:rPr>
          <w:rFonts w:ascii="Times New Roman" w:eastAsia="Times New Roman" w:hAnsi="Times New Roman" w:cs="Times New Roman"/>
          <w:i/>
          <w:iCs/>
          <w:kern w:val="0"/>
          <w:sz w:val="22"/>
          <w:szCs w:val="22"/>
        </w:rPr>
        <w:t>Sports Medicine</w:t>
      </w:r>
      <w:r w:rsidRPr="006C267B">
        <w:rPr>
          <w:rFonts w:ascii="Times New Roman" w:eastAsia="Times New Roman" w:hAnsi="Times New Roman" w:cs="Times New Roman"/>
          <w:kern w:val="0"/>
          <w:sz w:val="22"/>
          <w:szCs w:val="22"/>
        </w:rPr>
        <w:t xml:space="preserve">, vol. 9, no. 4, Apr. 1990, pp. 205–215, link.springer.com/article/10.2165/00007256-199009040-00002, </w:t>
      </w:r>
      <w:hyperlink r:id="rId6" w:history="1">
        <w:r w:rsidRPr="006C267B">
          <w:rPr>
            <w:rFonts w:ascii="Times New Roman" w:eastAsia="Times New Roman" w:hAnsi="Times New Roman" w:cs="Times New Roman"/>
            <w:kern w:val="0"/>
            <w:sz w:val="22"/>
            <w:szCs w:val="22"/>
          </w:rPr>
          <w:t>https://doi.org/10.2165/00007256-199009040-00002</w:t>
        </w:r>
      </w:hyperlink>
      <w:r w:rsidRPr="006C267B">
        <w:rPr>
          <w:rFonts w:ascii="Times New Roman" w:eastAsia="Times New Roman" w:hAnsi="Times New Roman" w:cs="Times New Roman"/>
          <w:kern w:val="0"/>
          <w:sz w:val="22"/>
          <w:szCs w:val="22"/>
        </w:rPr>
        <w:t>. Accessed 27 Sept. 2025.</w:t>
      </w:r>
    </w:p>
    <w:p w14:paraId="5C9DEB30" w14:textId="77777777" w:rsidR="006C267B" w:rsidRPr="006C267B" w:rsidRDefault="006C267B" w:rsidP="006C267B">
      <w:pPr>
        <w:widowControl w:val="0"/>
        <w:autoSpaceDE w:val="0"/>
        <w:autoSpaceDN w:val="0"/>
        <w:adjustRightInd w:val="0"/>
        <w:spacing w:after="0" w:line="480" w:lineRule="auto"/>
        <w:ind w:left="720" w:hanging="720"/>
        <w:rPr>
          <w:rFonts w:ascii="Times New Roman" w:eastAsia="Times New Roman" w:hAnsi="Times New Roman" w:cs="Times New Roman"/>
          <w:kern w:val="0"/>
          <w:sz w:val="22"/>
          <w:szCs w:val="22"/>
        </w:rPr>
      </w:pPr>
      <w:proofErr w:type="spellStart"/>
      <w:r w:rsidRPr="006C267B">
        <w:rPr>
          <w:rFonts w:ascii="Times New Roman" w:eastAsia="Times New Roman" w:hAnsi="Times New Roman" w:cs="Times New Roman"/>
          <w:kern w:val="0"/>
          <w:sz w:val="22"/>
          <w:szCs w:val="22"/>
        </w:rPr>
        <w:lastRenderedPageBreak/>
        <w:t>Wentao</w:t>
      </w:r>
      <w:proofErr w:type="spellEnd"/>
      <w:r w:rsidRPr="006C267B">
        <w:rPr>
          <w:rFonts w:ascii="Times New Roman" w:eastAsia="Times New Roman" w:hAnsi="Times New Roman" w:cs="Times New Roman"/>
          <w:kern w:val="0"/>
          <w:sz w:val="22"/>
          <w:szCs w:val="22"/>
        </w:rPr>
        <w:t xml:space="preserve">, Zhao. “Analysis of the Causes of Sports Injuries in Sports Training.” </w:t>
      </w:r>
      <w:r w:rsidRPr="006C267B">
        <w:rPr>
          <w:rFonts w:ascii="Times New Roman" w:eastAsia="Times New Roman" w:hAnsi="Times New Roman" w:cs="Times New Roman"/>
          <w:i/>
          <w:iCs/>
          <w:kern w:val="0"/>
          <w:sz w:val="22"/>
          <w:szCs w:val="22"/>
        </w:rPr>
        <w:t>Frontiers in Sport Research</w:t>
      </w:r>
      <w:r w:rsidRPr="006C267B">
        <w:rPr>
          <w:rFonts w:ascii="Times New Roman" w:eastAsia="Times New Roman" w:hAnsi="Times New Roman" w:cs="Times New Roman"/>
          <w:kern w:val="0"/>
          <w:sz w:val="22"/>
          <w:szCs w:val="22"/>
        </w:rPr>
        <w:t xml:space="preserve">, vol. 6, no. 1, 2024, francis-press.com/uploads/papers/GABe79pq5P7HyzaqpGLsIxYGW4JZwvH1lJHfA1eT.pdf, </w:t>
      </w:r>
      <w:hyperlink r:id="rId7" w:history="1">
        <w:r w:rsidRPr="006C267B">
          <w:rPr>
            <w:rFonts w:ascii="Times New Roman" w:eastAsia="Times New Roman" w:hAnsi="Times New Roman" w:cs="Times New Roman"/>
            <w:kern w:val="0"/>
            <w:sz w:val="22"/>
            <w:szCs w:val="22"/>
          </w:rPr>
          <w:t>https://doi.org/10.25236/fsr.2024.060106</w:t>
        </w:r>
      </w:hyperlink>
      <w:r w:rsidRPr="006C267B">
        <w:rPr>
          <w:rFonts w:ascii="Times New Roman" w:eastAsia="Times New Roman" w:hAnsi="Times New Roman" w:cs="Times New Roman"/>
          <w:kern w:val="0"/>
          <w:sz w:val="22"/>
          <w:szCs w:val="22"/>
        </w:rPr>
        <w:t>. Accessed 27 Sept. 2025.</w:t>
      </w:r>
    </w:p>
    <w:p w14:paraId="7A70D13C" w14:textId="77777777" w:rsidR="00F82221" w:rsidRDefault="00F82221" w:rsidP="00F82221">
      <w:pPr>
        <w:rPr>
          <w:rFonts w:ascii="Times New Roman" w:hAnsi="Times New Roman" w:cs="Times New Roman"/>
        </w:rPr>
      </w:pPr>
    </w:p>
    <w:p w14:paraId="6FCC6035" w14:textId="0A9DFCBD" w:rsidR="009C07C8" w:rsidRPr="006C267B" w:rsidRDefault="009C07C8" w:rsidP="003113B1">
      <w:pPr>
        <w:jc w:val="center"/>
        <w:rPr>
          <w:rFonts w:ascii="Times New Roman" w:hAnsi="Times New Roman" w:cs="Times New Roman"/>
          <w:sz w:val="28"/>
          <w:szCs w:val="28"/>
        </w:rPr>
      </w:pPr>
      <w:r w:rsidRPr="006C267B">
        <w:rPr>
          <w:rFonts w:ascii="Times New Roman" w:hAnsi="Times New Roman" w:cs="Times New Roman"/>
          <w:sz w:val="28"/>
          <w:szCs w:val="28"/>
        </w:rPr>
        <w:t>Data Sources Links</w:t>
      </w:r>
    </w:p>
    <w:p w14:paraId="67DB3168" w14:textId="77777777" w:rsidR="003B42C8" w:rsidRDefault="003B42C8" w:rsidP="003B42C8">
      <w:pPr>
        <w:pStyle w:val="ListParagraph"/>
        <w:numPr>
          <w:ilvl w:val="0"/>
          <w:numId w:val="1"/>
        </w:numPr>
        <w:rPr>
          <w:rFonts w:ascii="Times New Roman" w:hAnsi="Times New Roman" w:cs="Times New Roman"/>
        </w:rPr>
      </w:pPr>
      <w:hyperlink r:id="rId8" w:history="1">
        <w:r w:rsidRPr="002E404D">
          <w:rPr>
            <w:rStyle w:val="Hyperlink"/>
            <w:rFonts w:ascii="Times New Roman" w:hAnsi="Times New Roman" w:cs="Times New Roman"/>
          </w:rPr>
          <w:t>https://www.kaggle.com/datasets/ghopkins/nba-in</w:t>
        </w:r>
        <w:r w:rsidRPr="002E404D">
          <w:rPr>
            <w:rStyle w:val="Hyperlink"/>
            <w:rFonts w:ascii="Times New Roman" w:hAnsi="Times New Roman" w:cs="Times New Roman"/>
          </w:rPr>
          <w:t>j</w:t>
        </w:r>
        <w:r w:rsidRPr="002E404D">
          <w:rPr>
            <w:rStyle w:val="Hyperlink"/>
            <w:rFonts w:ascii="Times New Roman" w:hAnsi="Times New Roman" w:cs="Times New Roman"/>
          </w:rPr>
          <w:t>uries-2010-2018?select=injuries_2010-2020.csv</w:t>
        </w:r>
      </w:hyperlink>
    </w:p>
    <w:p w14:paraId="5F034982" w14:textId="77777777" w:rsidR="003B42C8" w:rsidRDefault="003B42C8" w:rsidP="003B42C8">
      <w:pPr>
        <w:pStyle w:val="ListParagraph"/>
        <w:numPr>
          <w:ilvl w:val="0"/>
          <w:numId w:val="1"/>
        </w:numPr>
        <w:rPr>
          <w:rFonts w:ascii="Times New Roman" w:hAnsi="Times New Roman" w:cs="Times New Roman"/>
        </w:rPr>
      </w:pPr>
      <w:hyperlink r:id="rId9" w:history="1">
        <w:r w:rsidRPr="002E404D">
          <w:rPr>
            <w:rStyle w:val="Hyperlink"/>
            <w:rFonts w:ascii="Times New Roman" w:hAnsi="Times New Roman" w:cs="Times New Roman"/>
          </w:rPr>
          <w:t>https://statsurge.substack.com/p/downloadable-nba-injury-datasets</w:t>
        </w:r>
      </w:hyperlink>
    </w:p>
    <w:p w14:paraId="6F388F37" w14:textId="5364E116" w:rsidR="003B42C8" w:rsidRDefault="003B42C8" w:rsidP="006C267B">
      <w:pPr>
        <w:pStyle w:val="ListParagraph"/>
        <w:numPr>
          <w:ilvl w:val="0"/>
          <w:numId w:val="1"/>
        </w:numPr>
        <w:rPr>
          <w:rFonts w:ascii="Times New Roman" w:hAnsi="Times New Roman" w:cs="Times New Roman"/>
        </w:rPr>
      </w:pPr>
      <w:hyperlink r:id="rId10" w:history="1">
        <w:r w:rsidRPr="002E404D">
          <w:rPr>
            <w:rStyle w:val="Hyperlink"/>
            <w:rFonts w:ascii="Times New Roman" w:hAnsi="Times New Roman" w:cs="Times New Roman"/>
          </w:rPr>
          <w:t>https://www.kaggle.com/datasets/ziya07/colleg</w:t>
        </w:r>
        <w:r w:rsidRPr="002E404D">
          <w:rPr>
            <w:rStyle w:val="Hyperlink"/>
            <w:rFonts w:ascii="Times New Roman" w:hAnsi="Times New Roman" w:cs="Times New Roman"/>
          </w:rPr>
          <w:t>e</w:t>
        </w:r>
        <w:r w:rsidRPr="002E404D">
          <w:rPr>
            <w:rStyle w:val="Hyperlink"/>
            <w:rFonts w:ascii="Times New Roman" w:hAnsi="Times New Roman" w:cs="Times New Roman"/>
          </w:rPr>
          <w:t>-sports-injury-detection</w:t>
        </w:r>
      </w:hyperlink>
    </w:p>
    <w:p w14:paraId="60358C7A" w14:textId="05F1676B" w:rsidR="007E0D51" w:rsidRPr="00AB1408" w:rsidRDefault="007E0D51" w:rsidP="00AB1408">
      <w:pPr>
        <w:pStyle w:val="ListParagraph"/>
        <w:numPr>
          <w:ilvl w:val="0"/>
          <w:numId w:val="1"/>
        </w:numPr>
        <w:rPr>
          <w:rFonts w:ascii="Times New Roman" w:hAnsi="Times New Roman" w:cs="Times New Roman"/>
        </w:rPr>
      </w:pPr>
      <w:hyperlink r:id="rId11" w:history="1">
        <w:r w:rsidRPr="002E404D">
          <w:rPr>
            <w:rStyle w:val="Hyperlink"/>
            <w:rFonts w:ascii="Times New Roman" w:hAnsi="Times New Roman" w:cs="Times New Roman"/>
          </w:rPr>
          <w:t>https://www.nba.com/players</w:t>
        </w:r>
      </w:hyperlink>
    </w:p>
    <w:sectPr w:rsidR="007E0D51" w:rsidRPr="00AB1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24959"/>
    <w:multiLevelType w:val="hybridMultilevel"/>
    <w:tmpl w:val="55F8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A6D67"/>
    <w:multiLevelType w:val="hybridMultilevel"/>
    <w:tmpl w:val="8F728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4250933">
    <w:abstractNumId w:val="0"/>
  </w:num>
  <w:num w:numId="2" w16cid:durableId="1565065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9D"/>
    <w:rsid w:val="000153E2"/>
    <w:rsid w:val="00037BBF"/>
    <w:rsid w:val="00060681"/>
    <w:rsid w:val="00066658"/>
    <w:rsid w:val="00084C89"/>
    <w:rsid w:val="0009272D"/>
    <w:rsid w:val="000A33EB"/>
    <w:rsid w:val="000B703D"/>
    <w:rsid w:val="000E093E"/>
    <w:rsid w:val="001224FC"/>
    <w:rsid w:val="001416EE"/>
    <w:rsid w:val="0014409C"/>
    <w:rsid w:val="0014569B"/>
    <w:rsid w:val="001F180D"/>
    <w:rsid w:val="0020026E"/>
    <w:rsid w:val="00205CB0"/>
    <w:rsid w:val="00206E55"/>
    <w:rsid w:val="00236351"/>
    <w:rsid w:val="002C573A"/>
    <w:rsid w:val="002E2A89"/>
    <w:rsid w:val="003113B1"/>
    <w:rsid w:val="0031434E"/>
    <w:rsid w:val="00392D4B"/>
    <w:rsid w:val="003B42C8"/>
    <w:rsid w:val="00410E47"/>
    <w:rsid w:val="004110FA"/>
    <w:rsid w:val="004B2D09"/>
    <w:rsid w:val="004D1353"/>
    <w:rsid w:val="004D53C0"/>
    <w:rsid w:val="004E4946"/>
    <w:rsid w:val="00500231"/>
    <w:rsid w:val="00526C72"/>
    <w:rsid w:val="00526D8A"/>
    <w:rsid w:val="00532F17"/>
    <w:rsid w:val="00562D26"/>
    <w:rsid w:val="0056698D"/>
    <w:rsid w:val="005904EF"/>
    <w:rsid w:val="005D09CA"/>
    <w:rsid w:val="006073F3"/>
    <w:rsid w:val="006B4E6C"/>
    <w:rsid w:val="006B6361"/>
    <w:rsid w:val="006C267B"/>
    <w:rsid w:val="007B2A07"/>
    <w:rsid w:val="007D3340"/>
    <w:rsid w:val="007E0D51"/>
    <w:rsid w:val="0080210E"/>
    <w:rsid w:val="008803C7"/>
    <w:rsid w:val="00883493"/>
    <w:rsid w:val="008D7058"/>
    <w:rsid w:val="009036A4"/>
    <w:rsid w:val="009554C5"/>
    <w:rsid w:val="009626FA"/>
    <w:rsid w:val="00983D38"/>
    <w:rsid w:val="0098621E"/>
    <w:rsid w:val="009C07C8"/>
    <w:rsid w:val="00A037B4"/>
    <w:rsid w:val="00A44674"/>
    <w:rsid w:val="00A93E69"/>
    <w:rsid w:val="00A961DA"/>
    <w:rsid w:val="00AB1408"/>
    <w:rsid w:val="00AB3478"/>
    <w:rsid w:val="00AD1A59"/>
    <w:rsid w:val="00B42228"/>
    <w:rsid w:val="00B524AC"/>
    <w:rsid w:val="00B9752E"/>
    <w:rsid w:val="00BD638C"/>
    <w:rsid w:val="00C05E1F"/>
    <w:rsid w:val="00C17992"/>
    <w:rsid w:val="00C64D0B"/>
    <w:rsid w:val="00C94FB7"/>
    <w:rsid w:val="00CA6010"/>
    <w:rsid w:val="00CB6DF2"/>
    <w:rsid w:val="00CF60A7"/>
    <w:rsid w:val="00D76E21"/>
    <w:rsid w:val="00D87C12"/>
    <w:rsid w:val="00D93BC1"/>
    <w:rsid w:val="00DE72A0"/>
    <w:rsid w:val="00DE7502"/>
    <w:rsid w:val="00E56D3E"/>
    <w:rsid w:val="00EB78F5"/>
    <w:rsid w:val="00EF140C"/>
    <w:rsid w:val="00F26810"/>
    <w:rsid w:val="00F65B6E"/>
    <w:rsid w:val="00F82221"/>
    <w:rsid w:val="00F97C92"/>
    <w:rsid w:val="00FD64EE"/>
    <w:rsid w:val="00FD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603C"/>
  <w15:chartTrackingRefBased/>
  <w15:docId w15:val="{4D4A9EDA-C10E-4112-A3BB-B4978C51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7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59D"/>
    <w:rPr>
      <w:rFonts w:eastAsiaTheme="majorEastAsia" w:cstheme="majorBidi"/>
      <w:color w:val="272727" w:themeColor="text1" w:themeTint="D8"/>
    </w:rPr>
  </w:style>
  <w:style w:type="paragraph" w:styleId="Title">
    <w:name w:val="Title"/>
    <w:basedOn w:val="Normal"/>
    <w:next w:val="Normal"/>
    <w:link w:val="TitleChar"/>
    <w:uiPriority w:val="10"/>
    <w:qFormat/>
    <w:rsid w:val="00FD7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59D"/>
    <w:pPr>
      <w:spacing w:before="160"/>
      <w:jc w:val="center"/>
    </w:pPr>
    <w:rPr>
      <w:i/>
      <w:iCs/>
      <w:color w:val="404040" w:themeColor="text1" w:themeTint="BF"/>
    </w:rPr>
  </w:style>
  <w:style w:type="character" w:customStyle="1" w:styleId="QuoteChar">
    <w:name w:val="Quote Char"/>
    <w:basedOn w:val="DefaultParagraphFont"/>
    <w:link w:val="Quote"/>
    <w:uiPriority w:val="29"/>
    <w:rsid w:val="00FD759D"/>
    <w:rPr>
      <w:i/>
      <w:iCs/>
      <w:color w:val="404040" w:themeColor="text1" w:themeTint="BF"/>
    </w:rPr>
  </w:style>
  <w:style w:type="paragraph" w:styleId="ListParagraph">
    <w:name w:val="List Paragraph"/>
    <w:basedOn w:val="Normal"/>
    <w:uiPriority w:val="34"/>
    <w:qFormat/>
    <w:rsid w:val="00FD759D"/>
    <w:pPr>
      <w:ind w:left="720"/>
      <w:contextualSpacing/>
    </w:pPr>
  </w:style>
  <w:style w:type="character" w:styleId="IntenseEmphasis">
    <w:name w:val="Intense Emphasis"/>
    <w:basedOn w:val="DefaultParagraphFont"/>
    <w:uiPriority w:val="21"/>
    <w:qFormat/>
    <w:rsid w:val="00FD759D"/>
    <w:rPr>
      <w:i/>
      <w:iCs/>
      <w:color w:val="0F4761" w:themeColor="accent1" w:themeShade="BF"/>
    </w:rPr>
  </w:style>
  <w:style w:type="paragraph" w:styleId="IntenseQuote">
    <w:name w:val="Intense Quote"/>
    <w:basedOn w:val="Normal"/>
    <w:next w:val="Normal"/>
    <w:link w:val="IntenseQuoteChar"/>
    <w:uiPriority w:val="30"/>
    <w:qFormat/>
    <w:rsid w:val="00FD7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59D"/>
    <w:rPr>
      <w:i/>
      <w:iCs/>
      <w:color w:val="0F4761" w:themeColor="accent1" w:themeShade="BF"/>
    </w:rPr>
  </w:style>
  <w:style w:type="character" w:styleId="IntenseReference">
    <w:name w:val="Intense Reference"/>
    <w:basedOn w:val="DefaultParagraphFont"/>
    <w:uiPriority w:val="32"/>
    <w:qFormat/>
    <w:rsid w:val="00FD759D"/>
    <w:rPr>
      <w:b/>
      <w:bCs/>
      <w:smallCaps/>
      <w:color w:val="0F4761" w:themeColor="accent1" w:themeShade="BF"/>
      <w:spacing w:val="5"/>
    </w:rPr>
  </w:style>
  <w:style w:type="character" w:styleId="Hyperlink">
    <w:name w:val="Hyperlink"/>
    <w:basedOn w:val="DefaultParagraphFont"/>
    <w:uiPriority w:val="99"/>
    <w:unhideWhenUsed/>
    <w:rsid w:val="00D76E21"/>
    <w:rPr>
      <w:color w:val="467886" w:themeColor="hyperlink"/>
      <w:u w:val="single"/>
    </w:rPr>
  </w:style>
  <w:style w:type="character" w:styleId="UnresolvedMention">
    <w:name w:val="Unresolved Mention"/>
    <w:basedOn w:val="DefaultParagraphFont"/>
    <w:uiPriority w:val="99"/>
    <w:semiHidden/>
    <w:unhideWhenUsed/>
    <w:rsid w:val="00D76E21"/>
    <w:rPr>
      <w:color w:val="605E5C"/>
      <w:shd w:val="clear" w:color="auto" w:fill="E1DFDD"/>
    </w:rPr>
  </w:style>
  <w:style w:type="table" w:styleId="TableGrid">
    <w:name w:val="Table Grid"/>
    <w:basedOn w:val="TableNormal"/>
    <w:uiPriority w:val="39"/>
    <w:rsid w:val="00AD1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803C7"/>
    <w:rPr>
      <w:color w:val="96607D" w:themeColor="followedHyperlink"/>
      <w:u w:val="single"/>
    </w:rPr>
  </w:style>
  <w:style w:type="character" w:styleId="PlaceholderText">
    <w:name w:val="Placeholder Text"/>
    <w:basedOn w:val="DefaultParagraphFont"/>
    <w:uiPriority w:val="99"/>
    <w:semiHidden/>
    <w:rsid w:val="0020026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hopkins/nba-injuries-2010-2018?select=injuries_2010-2020.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25236/fsr.2024.06010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165/00007256-199009040-00002" TargetMode="External"/><Relationship Id="rId11" Type="http://schemas.openxmlformats.org/officeDocument/2006/relationships/hyperlink" Target="https://www.nba.com/players" TargetMode="External"/><Relationship Id="rId5" Type="http://schemas.openxmlformats.org/officeDocument/2006/relationships/hyperlink" Target="https://doi.org/10.1136/bjsm.37.5.384" TargetMode="External"/><Relationship Id="rId10" Type="http://schemas.openxmlformats.org/officeDocument/2006/relationships/hyperlink" Target="https://www.kaggle.com/datasets/ziya07/college-sports-injury-detection" TargetMode="External"/><Relationship Id="rId4" Type="http://schemas.openxmlformats.org/officeDocument/2006/relationships/webSettings" Target="webSettings.xml"/><Relationship Id="rId9" Type="http://schemas.openxmlformats.org/officeDocument/2006/relationships/hyperlink" Target="https://statsurge.substack.com/p/downloadable-nba-injury-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1733</TotalTime>
  <Pages>8</Pages>
  <Words>2827</Words>
  <Characters>16119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Chapman</dc:creator>
  <cp:keywords/>
  <dc:description/>
  <cp:lastModifiedBy>Peter Chapman</cp:lastModifiedBy>
  <cp:revision>58</cp:revision>
  <dcterms:created xsi:type="dcterms:W3CDTF">2025-10-14T16:23:00Z</dcterms:created>
  <dcterms:modified xsi:type="dcterms:W3CDTF">2025-10-18T03:53:00Z</dcterms:modified>
</cp:coreProperties>
</file>