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41BE" w14:textId="6EB272CC" w:rsidR="009E1612" w:rsidRPr="009A76B3" w:rsidRDefault="009E1612" w:rsidP="009E1612">
      <w:pPr>
        <w:jc w:val="center"/>
        <w:rPr>
          <w:rFonts w:ascii="Times New Roman" w:hAnsi="Times New Roman" w:cs="Times New Roman"/>
          <w:color w:val="000000" w:themeColor="text1"/>
          <w:sz w:val="44"/>
          <w:szCs w:val="44"/>
        </w:rPr>
      </w:pPr>
      <w:r w:rsidRPr="009A76B3">
        <w:rPr>
          <w:rFonts w:ascii="Times New Roman" w:hAnsi="Times New Roman" w:cs="Times New Roman"/>
          <w:color w:val="000000" w:themeColor="text1"/>
          <w:sz w:val="44"/>
          <w:szCs w:val="44"/>
        </w:rPr>
        <w:t>Why the Delaware Blue Hens Belong in the NCAA Division I Men’s Soccer Tournament</w:t>
      </w:r>
    </w:p>
    <w:p w14:paraId="79A30297" w14:textId="77777777" w:rsidR="009E1612" w:rsidRPr="0082306B" w:rsidRDefault="009E1612" w:rsidP="009E1612">
      <w:pPr>
        <w:jc w:val="center"/>
        <w:rPr>
          <w:rFonts w:ascii="Times New Roman" w:hAnsi="Times New Roman" w:cs="Times New Roman"/>
          <w:color w:val="000000" w:themeColor="text1"/>
        </w:rPr>
      </w:pPr>
    </w:p>
    <w:p w14:paraId="7DA7629F" w14:textId="77777777" w:rsidR="009E1612" w:rsidRDefault="009E1612" w:rsidP="009E1612">
      <w:pPr>
        <w:jc w:val="center"/>
        <w:rPr>
          <w:rFonts w:ascii="Times New Roman" w:hAnsi="Times New Roman" w:cs="Times New Roman"/>
          <w:color w:val="000000" w:themeColor="text1"/>
          <w:sz w:val="36"/>
          <w:szCs w:val="36"/>
        </w:rPr>
      </w:pPr>
      <w:r w:rsidRPr="009A76B3">
        <w:rPr>
          <w:rFonts w:ascii="Times New Roman" w:hAnsi="Times New Roman" w:cs="Times New Roman"/>
          <w:color w:val="000000" w:themeColor="text1"/>
          <w:sz w:val="36"/>
          <w:szCs w:val="36"/>
        </w:rPr>
        <w:t>Peter Chapman</w:t>
      </w:r>
    </w:p>
    <w:p w14:paraId="4321FC2D" w14:textId="4A29C413" w:rsidR="009A76B3" w:rsidRPr="009A76B3" w:rsidRDefault="009A76B3" w:rsidP="009E1612">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Sports Science and Analytics Intern</w:t>
      </w:r>
    </w:p>
    <w:p w14:paraId="197F7310" w14:textId="11E594B4" w:rsidR="009E1612" w:rsidRPr="009A76B3" w:rsidRDefault="009E1612" w:rsidP="009E1612">
      <w:pPr>
        <w:jc w:val="center"/>
        <w:rPr>
          <w:rFonts w:ascii="Times New Roman" w:hAnsi="Times New Roman" w:cs="Times New Roman"/>
          <w:color w:val="000000" w:themeColor="text1"/>
          <w:sz w:val="36"/>
          <w:szCs w:val="36"/>
        </w:rPr>
      </w:pPr>
      <w:r w:rsidRPr="009A76B3">
        <w:rPr>
          <w:rFonts w:ascii="Times New Roman" w:hAnsi="Times New Roman" w:cs="Times New Roman"/>
          <w:color w:val="000000" w:themeColor="text1"/>
          <w:sz w:val="36"/>
          <w:szCs w:val="36"/>
        </w:rPr>
        <w:t>University of Delaware</w:t>
      </w:r>
      <w:r w:rsidRPr="009A76B3">
        <w:rPr>
          <w:rFonts w:ascii="Times New Roman" w:hAnsi="Times New Roman" w:cs="Times New Roman"/>
          <w:color w:val="000000" w:themeColor="text1"/>
          <w:sz w:val="36"/>
          <w:szCs w:val="36"/>
        </w:rPr>
        <w:t xml:space="preserve"> Athletic Department</w:t>
      </w:r>
    </w:p>
    <w:p w14:paraId="5F00FBA5" w14:textId="66E5CE89" w:rsidR="009E1612" w:rsidRPr="009A76B3" w:rsidRDefault="009E1612" w:rsidP="009E1612">
      <w:pPr>
        <w:jc w:val="center"/>
        <w:rPr>
          <w:rFonts w:ascii="Times New Roman" w:hAnsi="Times New Roman" w:cs="Times New Roman"/>
          <w:color w:val="000000" w:themeColor="text1"/>
          <w:sz w:val="36"/>
          <w:szCs w:val="36"/>
        </w:rPr>
      </w:pPr>
      <w:r w:rsidRPr="009A76B3">
        <w:rPr>
          <w:rFonts w:ascii="Times New Roman" w:hAnsi="Times New Roman" w:cs="Times New Roman"/>
          <w:color w:val="000000" w:themeColor="text1"/>
          <w:sz w:val="36"/>
          <w:szCs w:val="36"/>
        </w:rPr>
        <w:t xml:space="preserve">November </w:t>
      </w:r>
      <w:r w:rsidRPr="009A76B3">
        <w:rPr>
          <w:rFonts w:ascii="Times New Roman" w:hAnsi="Times New Roman" w:cs="Times New Roman"/>
          <w:color w:val="000000" w:themeColor="text1"/>
          <w:sz w:val="36"/>
          <w:szCs w:val="36"/>
        </w:rPr>
        <w:t>16</w:t>
      </w:r>
      <w:r w:rsidRPr="009A76B3">
        <w:rPr>
          <w:rFonts w:ascii="Times New Roman" w:hAnsi="Times New Roman" w:cs="Times New Roman"/>
          <w:color w:val="000000" w:themeColor="text1"/>
          <w:sz w:val="36"/>
          <w:szCs w:val="36"/>
        </w:rPr>
        <w:t>, 2025</w:t>
      </w:r>
    </w:p>
    <w:p w14:paraId="63930BF0" w14:textId="77777777" w:rsidR="009E1612" w:rsidRDefault="009E1612" w:rsidP="00757931">
      <w:pPr>
        <w:jc w:val="center"/>
        <w:rPr>
          <w:rFonts w:ascii="Times New Roman" w:hAnsi="Times New Roman" w:cs="Times New Roman"/>
          <w:sz w:val="36"/>
          <w:szCs w:val="36"/>
        </w:rPr>
      </w:pPr>
    </w:p>
    <w:p w14:paraId="30704B0A" w14:textId="77777777" w:rsidR="009E1612" w:rsidRDefault="009E1612" w:rsidP="00757931">
      <w:pPr>
        <w:jc w:val="center"/>
        <w:rPr>
          <w:rFonts w:ascii="Times New Roman" w:hAnsi="Times New Roman" w:cs="Times New Roman"/>
          <w:sz w:val="36"/>
          <w:szCs w:val="36"/>
        </w:rPr>
      </w:pPr>
    </w:p>
    <w:p w14:paraId="73C1FAE3" w14:textId="77777777" w:rsidR="009E1612" w:rsidRDefault="009E1612" w:rsidP="00757931">
      <w:pPr>
        <w:jc w:val="center"/>
        <w:rPr>
          <w:rFonts w:ascii="Times New Roman" w:hAnsi="Times New Roman" w:cs="Times New Roman"/>
          <w:sz w:val="36"/>
          <w:szCs w:val="36"/>
        </w:rPr>
      </w:pPr>
    </w:p>
    <w:p w14:paraId="12C3C61D" w14:textId="77777777" w:rsidR="009E1612" w:rsidRDefault="009E1612" w:rsidP="00757931">
      <w:pPr>
        <w:jc w:val="center"/>
        <w:rPr>
          <w:rFonts w:ascii="Times New Roman" w:hAnsi="Times New Roman" w:cs="Times New Roman"/>
          <w:sz w:val="36"/>
          <w:szCs w:val="36"/>
        </w:rPr>
      </w:pPr>
    </w:p>
    <w:p w14:paraId="7AA56BD2" w14:textId="77777777" w:rsidR="009E1612" w:rsidRDefault="009E1612" w:rsidP="00757931">
      <w:pPr>
        <w:jc w:val="center"/>
        <w:rPr>
          <w:rFonts w:ascii="Times New Roman" w:hAnsi="Times New Roman" w:cs="Times New Roman"/>
          <w:sz w:val="36"/>
          <w:szCs w:val="36"/>
        </w:rPr>
      </w:pPr>
    </w:p>
    <w:p w14:paraId="56DA38CB" w14:textId="77777777" w:rsidR="009E1612" w:rsidRDefault="009E1612" w:rsidP="00757931">
      <w:pPr>
        <w:jc w:val="center"/>
        <w:rPr>
          <w:rFonts w:ascii="Times New Roman" w:hAnsi="Times New Roman" w:cs="Times New Roman"/>
          <w:sz w:val="36"/>
          <w:szCs w:val="36"/>
        </w:rPr>
      </w:pPr>
    </w:p>
    <w:p w14:paraId="7B7C6D03" w14:textId="77777777" w:rsidR="009E1612" w:rsidRDefault="009E1612" w:rsidP="00757931">
      <w:pPr>
        <w:jc w:val="center"/>
        <w:rPr>
          <w:rFonts w:ascii="Times New Roman" w:hAnsi="Times New Roman" w:cs="Times New Roman"/>
          <w:sz w:val="36"/>
          <w:szCs w:val="36"/>
        </w:rPr>
      </w:pPr>
    </w:p>
    <w:p w14:paraId="137C3C4F" w14:textId="77777777" w:rsidR="009E1612" w:rsidRDefault="009E1612" w:rsidP="00757931">
      <w:pPr>
        <w:jc w:val="center"/>
        <w:rPr>
          <w:rFonts w:ascii="Times New Roman" w:hAnsi="Times New Roman" w:cs="Times New Roman"/>
          <w:sz w:val="36"/>
          <w:szCs w:val="36"/>
        </w:rPr>
      </w:pPr>
    </w:p>
    <w:p w14:paraId="5F7657D9" w14:textId="77777777" w:rsidR="009E1612" w:rsidRDefault="009E1612" w:rsidP="00757931">
      <w:pPr>
        <w:jc w:val="center"/>
        <w:rPr>
          <w:rFonts w:ascii="Times New Roman" w:hAnsi="Times New Roman" w:cs="Times New Roman"/>
          <w:sz w:val="36"/>
          <w:szCs w:val="36"/>
        </w:rPr>
      </w:pPr>
    </w:p>
    <w:p w14:paraId="729B4311" w14:textId="77777777" w:rsidR="009E1612" w:rsidRDefault="009E1612" w:rsidP="00757931">
      <w:pPr>
        <w:jc w:val="center"/>
        <w:rPr>
          <w:rFonts w:ascii="Times New Roman" w:hAnsi="Times New Roman" w:cs="Times New Roman"/>
          <w:sz w:val="36"/>
          <w:szCs w:val="36"/>
        </w:rPr>
      </w:pPr>
    </w:p>
    <w:p w14:paraId="55A8EBD9" w14:textId="77777777" w:rsidR="009E1612" w:rsidRDefault="009E1612" w:rsidP="00757931">
      <w:pPr>
        <w:jc w:val="center"/>
        <w:rPr>
          <w:rFonts w:ascii="Times New Roman" w:hAnsi="Times New Roman" w:cs="Times New Roman"/>
          <w:sz w:val="36"/>
          <w:szCs w:val="36"/>
        </w:rPr>
      </w:pPr>
    </w:p>
    <w:p w14:paraId="067835D6" w14:textId="77777777" w:rsidR="009E1612" w:rsidRDefault="009E1612" w:rsidP="00757931">
      <w:pPr>
        <w:jc w:val="center"/>
        <w:rPr>
          <w:rFonts w:ascii="Times New Roman" w:hAnsi="Times New Roman" w:cs="Times New Roman"/>
          <w:sz w:val="36"/>
          <w:szCs w:val="36"/>
        </w:rPr>
      </w:pPr>
    </w:p>
    <w:p w14:paraId="5FA8FFA3" w14:textId="77777777" w:rsidR="009E1612" w:rsidRDefault="009E1612" w:rsidP="00372258">
      <w:pPr>
        <w:rPr>
          <w:rFonts w:ascii="Times New Roman" w:hAnsi="Times New Roman" w:cs="Times New Roman"/>
          <w:sz w:val="36"/>
          <w:szCs w:val="36"/>
        </w:rPr>
      </w:pPr>
    </w:p>
    <w:p w14:paraId="051C2CEB" w14:textId="0BABFA2B" w:rsidR="00500231" w:rsidRPr="00A66C36" w:rsidRDefault="00674184" w:rsidP="00757931">
      <w:pPr>
        <w:jc w:val="center"/>
        <w:rPr>
          <w:rFonts w:ascii="Times New Roman" w:hAnsi="Times New Roman" w:cs="Times New Roman"/>
          <w:sz w:val="36"/>
          <w:szCs w:val="36"/>
        </w:rPr>
      </w:pPr>
      <w:r w:rsidRPr="00A66C36">
        <w:rPr>
          <w:rFonts w:ascii="Times New Roman" w:hAnsi="Times New Roman" w:cs="Times New Roman"/>
          <w:sz w:val="36"/>
          <w:szCs w:val="36"/>
        </w:rPr>
        <w:lastRenderedPageBreak/>
        <w:t>Introduction</w:t>
      </w:r>
    </w:p>
    <w:p w14:paraId="25AB110C" w14:textId="1ABC6988" w:rsidR="00F364D5" w:rsidRPr="00A66C36" w:rsidRDefault="00F364D5" w:rsidP="00F364D5">
      <w:pPr>
        <w:rPr>
          <w:rFonts w:ascii="Times New Roman" w:hAnsi="Times New Roman" w:cs="Times New Roman"/>
        </w:rPr>
      </w:pPr>
      <w:r w:rsidRPr="00A66C36">
        <w:rPr>
          <w:rFonts w:ascii="Times New Roman" w:hAnsi="Times New Roman" w:cs="Times New Roman"/>
          <w:sz w:val="32"/>
          <w:szCs w:val="32"/>
        </w:rPr>
        <w:tab/>
      </w:r>
      <w:r w:rsidRPr="00A66C36">
        <w:rPr>
          <w:rFonts w:ascii="Times New Roman" w:hAnsi="Times New Roman" w:cs="Times New Roman"/>
        </w:rPr>
        <w:t>In the program’s 100</w:t>
      </w:r>
      <w:r w:rsidRPr="00A66C36">
        <w:rPr>
          <w:rFonts w:ascii="Times New Roman" w:hAnsi="Times New Roman" w:cs="Times New Roman"/>
          <w:vertAlign w:val="superscript"/>
        </w:rPr>
        <w:t>th</w:t>
      </w:r>
      <w:r w:rsidRPr="00A66C36">
        <w:rPr>
          <w:rFonts w:ascii="Times New Roman" w:hAnsi="Times New Roman" w:cs="Times New Roman"/>
        </w:rPr>
        <w:t xml:space="preserve"> season, the University of Delaware Blue Hens men’s soccer team has enjoyed a fantastic 2025 season. </w:t>
      </w:r>
      <w:r w:rsidR="00D3174F" w:rsidRPr="00A66C36">
        <w:rPr>
          <w:rFonts w:ascii="Times New Roman" w:hAnsi="Times New Roman" w:cs="Times New Roman"/>
        </w:rPr>
        <w:t xml:space="preserve">The Blue Hens finished the </w:t>
      </w:r>
      <w:r w:rsidR="00033915">
        <w:rPr>
          <w:rFonts w:ascii="Times New Roman" w:hAnsi="Times New Roman" w:cs="Times New Roman"/>
        </w:rPr>
        <w:t xml:space="preserve">regular </w:t>
      </w:r>
      <w:r w:rsidR="00D3174F" w:rsidRPr="00A66C36">
        <w:rPr>
          <w:rFonts w:ascii="Times New Roman" w:hAnsi="Times New Roman" w:cs="Times New Roman"/>
        </w:rPr>
        <w:t>season 12-</w:t>
      </w:r>
      <w:r w:rsidR="000C7600" w:rsidRPr="00A66C36">
        <w:rPr>
          <w:rFonts w:ascii="Times New Roman" w:hAnsi="Times New Roman" w:cs="Times New Roman"/>
        </w:rPr>
        <w:t>1</w:t>
      </w:r>
      <w:r w:rsidR="00D3174F" w:rsidRPr="00A66C36">
        <w:rPr>
          <w:rFonts w:ascii="Times New Roman" w:hAnsi="Times New Roman" w:cs="Times New Roman"/>
        </w:rPr>
        <w:t>-3 and earned a spot in the Summit League postseason tournament</w:t>
      </w:r>
      <w:r w:rsidR="00847780" w:rsidRPr="00A66C36">
        <w:rPr>
          <w:rFonts w:ascii="Times New Roman" w:hAnsi="Times New Roman" w:cs="Times New Roman"/>
        </w:rPr>
        <w:t xml:space="preserve">. </w:t>
      </w:r>
      <w:r w:rsidR="0060661A" w:rsidRPr="00A66C36">
        <w:rPr>
          <w:rFonts w:ascii="Times New Roman" w:hAnsi="Times New Roman" w:cs="Times New Roman"/>
        </w:rPr>
        <w:t xml:space="preserve">This strong season and regular season record begs a natural question: how do the Delaware Blue Hens stack up against the rest of the country when it comes to the </w:t>
      </w:r>
      <w:r w:rsidR="00492343" w:rsidRPr="00A66C36">
        <w:rPr>
          <w:rFonts w:ascii="Times New Roman" w:hAnsi="Times New Roman" w:cs="Times New Roman"/>
        </w:rPr>
        <w:t xml:space="preserve">26 </w:t>
      </w:r>
      <w:r w:rsidR="0060661A" w:rsidRPr="00A66C36">
        <w:rPr>
          <w:rFonts w:ascii="Times New Roman" w:hAnsi="Times New Roman" w:cs="Times New Roman"/>
        </w:rPr>
        <w:t xml:space="preserve">at-large selections in the NCAA Division I Men’s Soccer Tournament? By analyzing at-large teams from recent seasons and other potential at-large teams for this season, this report argues for the inclusion of the University of Delaware Blue Hens as an at-large team in the NCAA </w:t>
      </w:r>
      <w:r w:rsidR="009F3714" w:rsidRPr="00A66C36">
        <w:rPr>
          <w:rFonts w:ascii="Times New Roman" w:hAnsi="Times New Roman" w:cs="Times New Roman"/>
        </w:rPr>
        <w:t>Division I</w:t>
      </w:r>
      <w:r w:rsidR="0060661A" w:rsidRPr="00A66C36">
        <w:rPr>
          <w:rFonts w:ascii="Times New Roman" w:hAnsi="Times New Roman" w:cs="Times New Roman"/>
        </w:rPr>
        <w:t xml:space="preserve"> Men’s Soccer Tournament.</w:t>
      </w:r>
    </w:p>
    <w:p w14:paraId="6D297B0F" w14:textId="19E30143" w:rsidR="00674184" w:rsidRPr="00A66C36" w:rsidRDefault="00674184" w:rsidP="00757931">
      <w:pPr>
        <w:jc w:val="center"/>
        <w:rPr>
          <w:rFonts w:ascii="Times New Roman" w:hAnsi="Times New Roman" w:cs="Times New Roman"/>
          <w:sz w:val="36"/>
          <w:szCs w:val="36"/>
        </w:rPr>
      </w:pPr>
      <w:r w:rsidRPr="00A66C36">
        <w:rPr>
          <w:rFonts w:ascii="Times New Roman" w:hAnsi="Times New Roman" w:cs="Times New Roman"/>
          <w:sz w:val="36"/>
          <w:szCs w:val="36"/>
        </w:rPr>
        <w:t>Delaware’s 2025 Season</w:t>
      </w:r>
    </w:p>
    <w:p w14:paraId="7F52949E" w14:textId="1C831E7E" w:rsidR="00674184" w:rsidRPr="00A66C36" w:rsidRDefault="00674184" w:rsidP="00757931">
      <w:pPr>
        <w:jc w:val="center"/>
        <w:rPr>
          <w:rFonts w:ascii="Times New Roman" w:hAnsi="Times New Roman" w:cs="Times New Roman"/>
          <w:sz w:val="30"/>
          <w:szCs w:val="30"/>
        </w:rPr>
      </w:pPr>
      <w:r w:rsidRPr="00A66C36">
        <w:rPr>
          <w:rFonts w:ascii="Times New Roman" w:hAnsi="Times New Roman" w:cs="Times New Roman"/>
          <w:sz w:val="30"/>
          <w:szCs w:val="30"/>
        </w:rPr>
        <w:t>Out-of-Conference Schedule</w:t>
      </w:r>
    </w:p>
    <w:p w14:paraId="7165E363" w14:textId="23F821AB" w:rsidR="00D3174F" w:rsidRPr="00A66C36" w:rsidRDefault="00D3174F" w:rsidP="00D3174F">
      <w:pPr>
        <w:rPr>
          <w:rFonts w:ascii="Times New Roman" w:hAnsi="Times New Roman" w:cs="Times New Roman"/>
        </w:rPr>
      </w:pPr>
      <w:r w:rsidRPr="00A66C36">
        <w:rPr>
          <w:rFonts w:ascii="Times New Roman" w:hAnsi="Times New Roman" w:cs="Times New Roman"/>
        </w:rPr>
        <w:tab/>
        <w:t xml:space="preserve">Delaware played a total of </w:t>
      </w:r>
      <w:r w:rsidR="00F0118A" w:rsidRPr="00A66C36">
        <w:rPr>
          <w:rFonts w:ascii="Times New Roman" w:hAnsi="Times New Roman" w:cs="Times New Roman"/>
        </w:rPr>
        <w:t>ten</w:t>
      </w:r>
      <w:r w:rsidRPr="00A66C36">
        <w:rPr>
          <w:rFonts w:ascii="Times New Roman" w:hAnsi="Times New Roman" w:cs="Times New Roman"/>
        </w:rPr>
        <w:t xml:space="preserve"> out-of-conference games this season, finishing with a record of 9-0-1. Delaware’s overall goal differential for out-conference games was an impressive 36-3. Delaware’s best out-of-conference </w:t>
      </w:r>
      <w:r w:rsidR="00802AD6" w:rsidRPr="00A66C36">
        <w:rPr>
          <w:rFonts w:ascii="Times New Roman" w:hAnsi="Times New Roman" w:cs="Times New Roman"/>
        </w:rPr>
        <w:t>result</w:t>
      </w:r>
      <w:r w:rsidRPr="00A66C36">
        <w:rPr>
          <w:rFonts w:ascii="Times New Roman" w:hAnsi="Times New Roman" w:cs="Times New Roman"/>
        </w:rPr>
        <w:t xml:space="preserve"> </w:t>
      </w:r>
      <w:r w:rsidR="00000ECB" w:rsidRPr="00A66C36">
        <w:rPr>
          <w:rFonts w:ascii="Times New Roman" w:hAnsi="Times New Roman" w:cs="Times New Roman"/>
        </w:rPr>
        <w:t>was a 3-1 road win against Lehigh University</w:t>
      </w:r>
      <w:r w:rsidR="005513F7" w:rsidRPr="00A66C36">
        <w:rPr>
          <w:rFonts w:ascii="Times New Roman" w:hAnsi="Times New Roman" w:cs="Times New Roman"/>
        </w:rPr>
        <w:t xml:space="preserve">. </w:t>
      </w:r>
      <w:r w:rsidR="00000ECB" w:rsidRPr="00A66C36">
        <w:rPr>
          <w:rFonts w:ascii="Times New Roman" w:hAnsi="Times New Roman" w:cs="Times New Roman"/>
        </w:rPr>
        <w:t>The Mountain Hawks, who are currently ranked</w:t>
      </w:r>
      <w:r w:rsidR="0078709B">
        <w:rPr>
          <w:rFonts w:ascii="Times New Roman" w:hAnsi="Times New Roman" w:cs="Times New Roman"/>
        </w:rPr>
        <w:t xml:space="preserve"> 62</w:t>
      </w:r>
      <w:r w:rsidR="0078709B" w:rsidRPr="0078709B">
        <w:rPr>
          <w:rFonts w:ascii="Times New Roman" w:hAnsi="Times New Roman" w:cs="Times New Roman"/>
          <w:vertAlign w:val="superscript"/>
        </w:rPr>
        <w:t>nd</w:t>
      </w:r>
      <w:r w:rsidR="005513F7" w:rsidRPr="00A66C36">
        <w:rPr>
          <w:rFonts w:ascii="Times New Roman" w:hAnsi="Times New Roman" w:cs="Times New Roman"/>
        </w:rPr>
        <w:t xml:space="preserve"> in the country in RPI, earned the 2</w:t>
      </w:r>
      <w:r w:rsidR="005513F7" w:rsidRPr="00A66C36">
        <w:rPr>
          <w:rFonts w:ascii="Times New Roman" w:hAnsi="Times New Roman" w:cs="Times New Roman"/>
          <w:vertAlign w:val="superscript"/>
        </w:rPr>
        <w:t>nd</w:t>
      </w:r>
      <w:r w:rsidR="005513F7" w:rsidRPr="00A66C36">
        <w:rPr>
          <w:rFonts w:ascii="Times New Roman" w:hAnsi="Times New Roman" w:cs="Times New Roman"/>
        </w:rPr>
        <w:t xml:space="preserve"> overall </w:t>
      </w:r>
      <w:r w:rsidR="008470A3" w:rsidRPr="00A66C36">
        <w:rPr>
          <w:rFonts w:ascii="Times New Roman" w:hAnsi="Times New Roman" w:cs="Times New Roman"/>
        </w:rPr>
        <w:t xml:space="preserve">seed </w:t>
      </w:r>
      <w:r w:rsidR="00500B6D">
        <w:rPr>
          <w:rFonts w:ascii="Times New Roman" w:hAnsi="Times New Roman" w:cs="Times New Roman"/>
        </w:rPr>
        <w:t xml:space="preserve">and finished as the runner-up </w:t>
      </w:r>
      <w:r w:rsidR="008470A3" w:rsidRPr="00A66C36">
        <w:rPr>
          <w:rFonts w:ascii="Times New Roman" w:hAnsi="Times New Roman" w:cs="Times New Roman"/>
        </w:rPr>
        <w:t>in the Patriot League tournament</w:t>
      </w:r>
      <w:r w:rsidR="00567AA1" w:rsidRPr="00A66C36">
        <w:rPr>
          <w:rFonts w:ascii="Times New Roman" w:hAnsi="Times New Roman" w:cs="Times New Roman"/>
        </w:rPr>
        <w:t xml:space="preserve">. </w:t>
      </w:r>
      <w:r w:rsidR="00BF2CAD" w:rsidRPr="00A66C36">
        <w:rPr>
          <w:rFonts w:ascii="Times New Roman" w:hAnsi="Times New Roman" w:cs="Times New Roman"/>
        </w:rPr>
        <w:t>The Blue Hens also defeated the American University Eagles with a 2-1 final score. The Eagles, currently ranked</w:t>
      </w:r>
      <w:r w:rsidR="0078709B">
        <w:rPr>
          <w:rFonts w:ascii="Times New Roman" w:hAnsi="Times New Roman" w:cs="Times New Roman"/>
        </w:rPr>
        <w:t xml:space="preserve"> 70</w:t>
      </w:r>
      <w:r w:rsidR="0078709B" w:rsidRPr="0078709B">
        <w:rPr>
          <w:rFonts w:ascii="Times New Roman" w:hAnsi="Times New Roman" w:cs="Times New Roman"/>
          <w:vertAlign w:val="superscript"/>
        </w:rPr>
        <w:t>th</w:t>
      </w:r>
      <w:r w:rsidR="00BF2CAD" w:rsidRPr="00A66C36">
        <w:rPr>
          <w:rFonts w:ascii="Times New Roman" w:hAnsi="Times New Roman" w:cs="Times New Roman"/>
        </w:rPr>
        <w:t xml:space="preserve"> in the country in RPI, earned the 1</w:t>
      </w:r>
      <w:r w:rsidR="00BF2CAD" w:rsidRPr="00A66C36">
        <w:rPr>
          <w:rFonts w:ascii="Times New Roman" w:hAnsi="Times New Roman" w:cs="Times New Roman"/>
          <w:vertAlign w:val="superscript"/>
        </w:rPr>
        <w:t>st</w:t>
      </w:r>
      <w:r w:rsidR="00BF2CAD" w:rsidRPr="00A66C36">
        <w:rPr>
          <w:rFonts w:ascii="Times New Roman" w:hAnsi="Times New Roman" w:cs="Times New Roman"/>
        </w:rPr>
        <w:t xml:space="preserve"> overall seed in the Patriot League tournament. Another impressive out-of-conference win for the Blue Hens was a 1-0 shutout against the </w:t>
      </w:r>
      <w:r w:rsidRPr="00A66C36">
        <w:rPr>
          <w:rFonts w:ascii="Times New Roman" w:hAnsi="Times New Roman" w:cs="Times New Roman"/>
        </w:rPr>
        <w:t>University of Pennsylvania Quaker</w:t>
      </w:r>
      <w:r w:rsidR="00000ECB" w:rsidRPr="00A66C36">
        <w:rPr>
          <w:rFonts w:ascii="Times New Roman" w:hAnsi="Times New Roman" w:cs="Times New Roman"/>
        </w:rPr>
        <w:t xml:space="preserve">s, who currently ranked </w:t>
      </w:r>
      <w:r w:rsidR="0078709B">
        <w:rPr>
          <w:rFonts w:ascii="Times New Roman" w:hAnsi="Times New Roman" w:cs="Times New Roman"/>
        </w:rPr>
        <w:t>72</w:t>
      </w:r>
      <w:r w:rsidR="0078709B" w:rsidRPr="0078709B">
        <w:rPr>
          <w:rFonts w:ascii="Times New Roman" w:hAnsi="Times New Roman" w:cs="Times New Roman"/>
          <w:vertAlign w:val="superscript"/>
        </w:rPr>
        <w:t>nd</w:t>
      </w:r>
      <w:r w:rsidR="00000ECB" w:rsidRPr="00A66C36">
        <w:rPr>
          <w:rFonts w:ascii="Times New Roman" w:hAnsi="Times New Roman" w:cs="Times New Roman"/>
        </w:rPr>
        <w:t xml:space="preserve"> in the country in RPI</w:t>
      </w:r>
      <w:r w:rsidRPr="00A66C36">
        <w:rPr>
          <w:rFonts w:ascii="Times New Roman" w:hAnsi="Times New Roman" w:cs="Times New Roman"/>
        </w:rPr>
        <w:t>. The Quakers, who finished 8-</w:t>
      </w:r>
      <w:r w:rsidR="00906DD9">
        <w:rPr>
          <w:rFonts w:ascii="Times New Roman" w:hAnsi="Times New Roman" w:cs="Times New Roman"/>
        </w:rPr>
        <w:t>5</w:t>
      </w:r>
      <w:r w:rsidRPr="00A66C36">
        <w:rPr>
          <w:rFonts w:ascii="Times New Roman" w:hAnsi="Times New Roman" w:cs="Times New Roman"/>
        </w:rPr>
        <w:t xml:space="preserve">-4 and </w:t>
      </w:r>
      <w:r w:rsidR="00140A71" w:rsidRPr="00A66C36">
        <w:rPr>
          <w:rFonts w:ascii="Times New Roman" w:hAnsi="Times New Roman" w:cs="Times New Roman"/>
        </w:rPr>
        <w:t>3</w:t>
      </w:r>
      <w:r w:rsidR="00140A71" w:rsidRPr="00A66C36">
        <w:rPr>
          <w:rFonts w:ascii="Times New Roman" w:hAnsi="Times New Roman" w:cs="Times New Roman"/>
          <w:vertAlign w:val="superscript"/>
        </w:rPr>
        <w:t>rd</w:t>
      </w:r>
      <w:r w:rsidRPr="00A66C36">
        <w:rPr>
          <w:rFonts w:ascii="Times New Roman" w:hAnsi="Times New Roman" w:cs="Times New Roman"/>
        </w:rPr>
        <w:t xml:space="preserve"> overall in the Ivy League this </w:t>
      </w:r>
      <w:r w:rsidR="00140A71" w:rsidRPr="00A66C36">
        <w:rPr>
          <w:rFonts w:ascii="Times New Roman" w:hAnsi="Times New Roman" w:cs="Times New Roman"/>
        </w:rPr>
        <w:t xml:space="preserve">regular </w:t>
      </w:r>
      <w:r w:rsidRPr="00A66C36">
        <w:rPr>
          <w:rFonts w:ascii="Times New Roman" w:hAnsi="Times New Roman" w:cs="Times New Roman"/>
        </w:rPr>
        <w:t xml:space="preserve">season, </w:t>
      </w:r>
      <w:r w:rsidR="006625FD" w:rsidRPr="00A66C36">
        <w:rPr>
          <w:rFonts w:ascii="Times New Roman" w:hAnsi="Times New Roman" w:cs="Times New Roman"/>
        </w:rPr>
        <w:t xml:space="preserve">received a first-round bye in last year’s NCAA tournament. </w:t>
      </w:r>
      <w:r w:rsidR="001819A6" w:rsidRPr="00A66C36">
        <w:rPr>
          <w:rFonts w:ascii="Times New Roman" w:hAnsi="Times New Roman" w:cs="Times New Roman"/>
        </w:rPr>
        <w:t xml:space="preserve">Other Delaware </w:t>
      </w:r>
      <w:r w:rsidR="0075518F" w:rsidRPr="00A66C36">
        <w:rPr>
          <w:rFonts w:ascii="Times New Roman" w:hAnsi="Times New Roman" w:cs="Times New Roman"/>
        </w:rPr>
        <w:t xml:space="preserve">out-of-conference </w:t>
      </w:r>
      <w:r w:rsidR="001819A6" w:rsidRPr="00A66C36">
        <w:rPr>
          <w:rFonts w:ascii="Times New Roman" w:hAnsi="Times New Roman" w:cs="Times New Roman"/>
        </w:rPr>
        <w:t xml:space="preserve">wins </w:t>
      </w:r>
      <w:r w:rsidR="00036884" w:rsidRPr="00A66C36">
        <w:rPr>
          <w:rFonts w:ascii="Times New Roman" w:hAnsi="Times New Roman" w:cs="Times New Roman"/>
        </w:rPr>
        <w:t>include a 4-0 road win against the</w:t>
      </w:r>
      <w:r w:rsidR="001819A6" w:rsidRPr="00A66C36">
        <w:rPr>
          <w:rFonts w:ascii="Times New Roman" w:hAnsi="Times New Roman" w:cs="Times New Roman"/>
        </w:rPr>
        <w:t xml:space="preserve"> Temple U</w:t>
      </w:r>
      <w:r w:rsidR="00036884" w:rsidRPr="00A66C36">
        <w:rPr>
          <w:rFonts w:ascii="Times New Roman" w:hAnsi="Times New Roman" w:cs="Times New Roman"/>
        </w:rPr>
        <w:t xml:space="preserve">niversity Owls, a 4-0 home win against the Loyola University of Maryland Greyhounds, and a 2-0 home win against the Le Moyne University Dolphins. The lone </w:t>
      </w:r>
      <w:r w:rsidR="00BF2CAD" w:rsidRPr="00A66C36">
        <w:rPr>
          <w:rFonts w:ascii="Times New Roman" w:hAnsi="Times New Roman" w:cs="Times New Roman"/>
        </w:rPr>
        <w:t>‘</w:t>
      </w:r>
      <w:r w:rsidR="00036884" w:rsidRPr="00A66C36">
        <w:rPr>
          <w:rFonts w:ascii="Times New Roman" w:hAnsi="Times New Roman" w:cs="Times New Roman"/>
        </w:rPr>
        <w:t>blemish</w:t>
      </w:r>
      <w:r w:rsidR="00BF2CAD" w:rsidRPr="00A66C36">
        <w:rPr>
          <w:rFonts w:ascii="Times New Roman" w:hAnsi="Times New Roman" w:cs="Times New Roman"/>
        </w:rPr>
        <w:t>’</w:t>
      </w:r>
      <w:r w:rsidR="00036884" w:rsidRPr="00A66C36">
        <w:rPr>
          <w:rFonts w:ascii="Times New Roman" w:hAnsi="Times New Roman" w:cs="Times New Roman"/>
        </w:rPr>
        <w:t xml:space="preserve"> on Delaware’s out-of-conference </w:t>
      </w:r>
      <w:r w:rsidR="00BF2CAD" w:rsidRPr="00A66C36">
        <w:rPr>
          <w:rFonts w:ascii="Times New Roman" w:hAnsi="Times New Roman" w:cs="Times New Roman"/>
        </w:rPr>
        <w:t xml:space="preserve">schedule was a </w:t>
      </w:r>
      <w:r w:rsidR="00140A71" w:rsidRPr="00A66C36">
        <w:rPr>
          <w:rFonts w:ascii="Times New Roman" w:hAnsi="Times New Roman" w:cs="Times New Roman"/>
        </w:rPr>
        <w:t>1-1</w:t>
      </w:r>
      <w:r w:rsidR="00BF2CAD" w:rsidRPr="00A66C36">
        <w:rPr>
          <w:rFonts w:ascii="Times New Roman" w:hAnsi="Times New Roman" w:cs="Times New Roman"/>
        </w:rPr>
        <w:t xml:space="preserve"> draw on the road against the George Washington University Revolutionaries. </w:t>
      </w:r>
      <w:r w:rsidR="00140A71" w:rsidRPr="00A66C36">
        <w:rPr>
          <w:rFonts w:ascii="Times New Roman" w:hAnsi="Times New Roman" w:cs="Times New Roman"/>
        </w:rPr>
        <w:t xml:space="preserve">Although the result was a draw, the Blue Hens outshot their opponent 21 to 6, with 10 of Delaware’s shots being </w:t>
      </w:r>
      <w:r w:rsidR="00A774C8" w:rsidRPr="00A66C36">
        <w:rPr>
          <w:rFonts w:ascii="Times New Roman" w:hAnsi="Times New Roman" w:cs="Times New Roman"/>
        </w:rPr>
        <w:t>on</w:t>
      </w:r>
      <w:r w:rsidR="00140A71" w:rsidRPr="00A66C36">
        <w:rPr>
          <w:rFonts w:ascii="Times New Roman" w:hAnsi="Times New Roman" w:cs="Times New Roman"/>
        </w:rPr>
        <w:t xml:space="preserve"> goal compared to 2 for George Washington.</w:t>
      </w:r>
    </w:p>
    <w:p w14:paraId="391948AA" w14:textId="2C7CE211" w:rsidR="00674184" w:rsidRPr="00A66C36" w:rsidRDefault="00C74BC4" w:rsidP="00757931">
      <w:pPr>
        <w:jc w:val="center"/>
        <w:rPr>
          <w:rFonts w:ascii="Times New Roman" w:hAnsi="Times New Roman" w:cs="Times New Roman"/>
          <w:sz w:val="30"/>
          <w:szCs w:val="30"/>
        </w:rPr>
      </w:pPr>
      <w:r w:rsidRPr="00A66C36">
        <w:rPr>
          <w:rFonts w:ascii="Times New Roman" w:hAnsi="Times New Roman" w:cs="Times New Roman"/>
          <w:sz w:val="30"/>
          <w:szCs w:val="30"/>
        </w:rPr>
        <w:t xml:space="preserve">Summit League </w:t>
      </w:r>
      <w:r w:rsidR="00674184" w:rsidRPr="00A66C36">
        <w:rPr>
          <w:rFonts w:ascii="Times New Roman" w:hAnsi="Times New Roman" w:cs="Times New Roman"/>
          <w:sz w:val="30"/>
          <w:szCs w:val="30"/>
        </w:rPr>
        <w:t>Conference Schedule</w:t>
      </w:r>
    </w:p>
    <w:p w14:paraId="362AF6A4" w14:textId="569CFFCB" w:rsidR="004C3A02" w:rsidRPr="00A66C36" w:rsidRDefault="004C3A02" w:rsidP="004C3A02">
      <w:pPr>
        <w:rPr>
          <w:rFonts w:ascii="Times New Roman" w:hAnsi="Times New Roman" w:cs="Times New Roman"/>
        </w:rPr>
      </w:pPr>
      <w:r w:rsidRPr="00A66C36">
        <w:rPr>
          <w:rFonts w:ascii="Times New Roman" w:hAnsi="Times New Roman" w:cs="Times New Roman"/>
        </w:rPr>
        <w:tab/>
        <w:t xml:space="preserve">In the program’s first season in the Summit League, the Blue Hens finished with a conference </w:t>
      </w:r>
      <w:r w:rsidR="00E96BEB" w:rsidRPr="00A66C36">
        <w:rPr>
          <w:rFonts w:ascii="Times New Roman" w:hAnsi="Times New Roman" w:cs="Times New Roman"/>
        </w:rPr>
        <w:t>record</w:t>
      </w:r>
      <w:r w:rsidRPr="00A66C36">
        <w:rPr>
          <w:rFonts w:ascii="Times New Roman" w:hAnsi="Times New Roman" w:cs="Times New Roman"/>
        </w:rPr>
        <w:t xml:space="preserve"> of 3-1-2. </w:t>
      </w:r>
      <w:r w:rsidR="000E7BB9" w:rsidRPr="00A66C36">
        <w:rPr>
          <w:rFonts w:ascii="Times New Roman" w:hAnsi="Times New Roman" w:cs="Times New Roman"/>
        </w:rPr>
        <w:t xml:space="preserve">The Blue Hens’ overall conference goal differential was 12-6. </w:t>
      </w:r>
      <w:r w:rsidRPr="00A66C36">
        <w:rPr>
          <w:rFonts w:ascii="Times New Roman" w:hAnsi="Times New Roman" w:cs="Times New Roman"/>
        </w:rPr>
        <w:t>Delaware</w:t>
      </w:r>
      <w:r w:rsidR="00E46C02" w:rsidRPr="00A66C36">
        <w:rPr>
          <w:rFonts w:ascii="Times New Roman" w:hAnsi="Times New Roman" w:cs="Times New Roman"/>
        </w:rPr>
        <w:t xml:space="preserve">’s first conference win came against </w:t>
      </w:r>
      <w:r w:rsidRPr="00A66C36">
        <w:rPr>
          <w:rFonts w:ascii="Times New Roman" w:hAnsi="Times New Roman" w:cs="Times New Roman"/>
        </w:rPr>
        <w:t xml:space="preserve">the University of Massachusetts-Amherst Minutemen, a team that finished top 8 in last year’s NCAA Men’s Soccer Tournament. </w:t>
      </w:r>
      <w:r w:rsidR="008256B0" w:rsidRPr="00A66C36">
        <w:rPr>
          <w:rFonts w:ascii="Times New Roman" w:hAnsi="Times New Roman" w:cs="Times New Roman"/>
        </w:rPr>
        <w:t xml:space="preserve">The other two wins were against the University of Omaha and St. Thomas University. </w:t>
      </w:r>
      <w:r w:rsidRPr="00A66C36">
        <w:rPr>
          <w:rFonts w:ascii="Times New Roman" w:hAnsi="Times New Roman" w:cs="Times New Roman"/>
        </w:rPr>
        <w:t>Delaware’s lone regular season loss came on the road against the University of Denver Pioneers, who finished with a partial share of the Summit League’s regular season championship</w:t>
      </w:r>
      <w:r w:rsidR="003A09C6">
        <w:rPr>
          <w:rFonts w:ascii="Times New Roman" w:hAnsi="Times New Roman" w:cs="Times New Roman"/>
        </w:rPr>
        <w:t xml:space="preserve"> and eventually won the </w:t>
      </w:r>
      <w:r w:rsidR="003A09C6">
        <w:rPr>
          <w:rFonts w:ascii="Times New Roman" w:hAnsi="Times New Roman" w:cs="Times New Roman"/>
        </w:rPr>
        <w:lastRenderedPageBreak/>
        <w:t>Summit League Championship on November 15</w:t>
      </w:r>
      <w:r w:rsidR="003A09C6" w:rsidRPr="003A09C6">
        <w:rPr>
          <w:rFonts w:ascii="Times New Roman" w:hAnsi="Times New Roman" w:cs="Times New Roman"/>
          <w:vertAlign w:val="superscript"/>
        </w:rPr>
        <w:t>th</w:t>
      </w:r>
      <w:r w:rsidR="003A09C6">
        <w:rPr>
          <w:rFonts w:ascii="Times New Roman" w:hAnsi="Times New Roman" w:cs="Times New Roman"/>
        </w:rPr>
        <w:t>, 2025</w:t>
      </w:r>
      <w:r w:rsidRPr="00A66C36">
        <w:rPr>
          <w:rFonts w:ascii="Times New Roman" w:hAnsi="Times New Roman" w:cs="Times New Roman"/>
        </w:rPr>
        <w:t xml:space="preserve">. In last year’s NCAA tournament, Denver made the Final Four and lost in penalty kicks to the eventual national </w:t>
      </w:r>
      <w:r w:rsidR="00373F39" w:rsidRPr="00A66C36">
        <w:rPr>
          <w:rFonts w:ascii="Times New Roman" w:hAnsi="Times New Roman" w:cs="Times New Roman"/>
        </w:rPr>
        <w:t>champion</w:t>
      </w:r>
      <w:r w:rsidR="00085569" w:rsidRPr="00A66C36">
        <w:rPr>
          <w:rFonts w:ascii="Times New Roman" w:hAnsi="Times New Roman" w:cs="Times New Roman"/>
        </w:rPr>
        <w:t>, the University of Vermont</w:t>
      </w:r>
      <w:r w:rsidRPr="00A66C36">
        <w:rPr>
          <w:rFonts w:ascii="Times New Roman" w:hAnsi="Times New Roman" w:cs="Times New Roman"/>
        </w:rPr>
        <w:t xml:space="preserve">. As of now, the Pioneers are ranked </w:t>
      </w:r>
      <w:r w:rsidR="00F9714D">
        <w:rPr>
          <w:rFonts w:ascii="Times New Roman" w:hAnsi="Times New Roman" w:cs="Times New Roman"/>
        </w:rPr>
        <w:t>23</w:t>
      </w:r>
      <w:r w:rsidR="00F9714D" w:rsidRPr="00F9714D">
        <w:rPr>
          <w:rFonts w:ascii="Times New Roman" w:hAnsi="Times New Roman" w:cs="Times New Roman"/>
          <w:vertAlign w:val="superscript"/>
        </w:rPr>
        <w:t>rd</w:t>
      </w:r>
      <w:r w:rsidRPr="00A66C36">
        <w:rPr>
          <w:rFonts w:ascii="Times New Roman" w:hAnsi="Times New Roman" w:cs="Times New Roman"/>
        </w:rPr>
        <w:t xml:space="preserve"> in the country in RPI.</w:t>
      </w:r>
      <w:r w:rsidR="008256B0" w:rsidRPr="00A66C36">
        <w:rPr>
          <w:rFonts w:ascii="Times New Roman" w:hAnsi="Times New Roman" w:cs="Times New Roman"/>
        </w:rPr>
        <w:t xml:space="preserve"> </w:t>
      </w:r>
      <w:r w:rsidR="004846C1" w:rsidRPr="00A66C36">
        <w:rPr>
          <w:rFonts w:ascii="Times New Roman" w:hAnsi="Times New Roman" w:cs="Times New Roman"/>
        </w:rPr>
        <w:t xml:space="preserve">Despite the loss, the Blue Hens outshot the Pioneers 19 to 8 and attempted 10 corner kicks compared to 4 for Denver. </w:t>
      </w:r>
      <w:r w:rsidR="008256B0" w:rsidRPr="00A66C36">
        <w:rPr>
          <w:rFonts w:ascii="Times New Roman" w:hAnsi="Times New Roman" w:cs="Times New Roman"/>
        </w:rPr>
        <w:t>To close out the regular season, the Blue Hens played to a draw on the road against the University of Missouri</w:t>
      </w:r>
      <w:r w:rsidR="006377AC" w:rsidRPr="00A66C36">
        <w:rPr>
          <w:rFonts w:ascii="Times New Roman" w:hAnsi="Times New Roman" w:cs="Times New Roman"/>
        </w:rPr>
        <w:t>-</w:t>
      </w:r>
      <w:r w:rsidR="008256B0" w:rsidRPr="00A66C36">
        <w:rPr>
          <w:rFonts w:ascii="Times New Roman" w:hAnsi="Times New Roman" w:cs="Times New Roman"/>
        </w:rPr>
        <w:t>Kansas City Kangaroos, who also earned a partial share of the Summit League’s regular season championship.</w:t>
      </w:r>
      <w:r w:rsidR="000E7BB9" w:rsidRPr="00A66C36">
        <w:rPr>
          <w:rFonts w:ascii="Times New Roman" w:hAnsi="Times New Roman" w:cs="Times New Roman"/>
        </w:rPr>
        <w:t xml:space="preserve"> The Roos, who are currently ranked </w:t>
      </w:r>
      <w:r w:rsidR="00F9714D">
        <w:rPr>
          <w:rFonts w:ascii="Times New Roman" w:hAnsi="Times New Roman" w:cs="Times New Roman"/>
        </w:rPr>
        <w:t>20</w:t>
      </w:r>
      <w:r w:rsidR="00F9714D">
        <w:rPr>
          <w:rFonts w:ascii="Times New Roman" w:hAnsi="Times New Roman" w:cs="Times New Roman"/>
          <w:vertAlign w:val="superscript"/>
        </w:rPr>
        <w:t>th</w:t>
      </w:r>
      <w:r w:rsidR="000E7BB9" w:rsidRPr="00A66C36">
        <w:rPr>
          <w:rFonts w:ascii="Times New Roman" w:hAnsi="Times New Roman" w:cs="Times New Roman"/>
        </w:rPr>
        <w:t xml:space="preserve"> in the country in RPI, made it to the third round of last year’s NCAA tournament.</w:t>
      </w:r>
    </w:p>
    <w:p w14:paraId="6B582816" w14:textId="6AEA779A" w:rsidR="00F96AD3" w:rsidRPr="00A66C36" w:rsidRDefault="00C74BC4" w:rsidP="00BD059B">
      <w:pPr>
        <w:jc w:val="center"/>
        <w:rPr>
          <w:rFonts w:ascii="Times New Roman" w:hAnsi="Times New Roman" w:cs="Times New Roman"/>
          <w:sz w:val="30"/>
          <w:szCs w:val="30"/>
        </w:rPr>
      </w:pPr>
      <w:r w:rsidRPr="00A66C36">
        <w:rPr>
          <w:rFonts w:ascii="Times New Roman" w:hAnsi="Times New Roman" w:cs="Times New Roman"/>
          <w:sz w:val="30"/>
          <w:szCs w:val="30"/>
        </w:rPr>
        <w:t>Summit League Tournament</w:t>
      </w:r>
    </w:p>
    <w:p w14:paraId="5FDB9960" w14:textId="560D1751" w:rsidR="00541CBD" w:rsidRPr="00A66C36" w:rsidRDefault="00541CBD" w:rsidP="00541CBD">
      <w:pPr>
        <w:rPr>
          <w:rFonts w:ascii="Times New Roman" w:hAnsi="Times New Roman" w:cs="Times New Roman"/>
        </w:rPr>
      </w:pPr>
      <w:r w:rsidRPr="00A66C36">
        <w:rPr>
          <w:rFonts w:ascii="Times New Roman" w:hAnsi="Times New Roman" w:cs="Times New Roman"/>
        </w:rPr>
        <w:tab/>
        <w:t xml:space="preserve">The Blue Hens finished as the #3 seed </w:t>
      </w:r>
      <w:r w:rsidR="00DA138F" w:rsidRPr="00A66C36">
        <w:rPr>
          <w:rFonts w:ascii="Times New Roman" w:hAnsi="Times New Roman" w:cs="Times New Roman"/>
        </w:rPr>
        <w:t xml:space="preserve">in the Summit League conference tournament. They returned to the University of Missouri-Kansas City to play the Kangaroos, who finished as the #2 seed in the tournament. The Roos won the match 2-0, but </w:t>
      </w:r>
      <w:r w:rsidR="00DA3883" w:rsidRPr="00A66C36">
        <w:rPr>
          <w:rFonts w:ascii="Times New Roman" w:hAnsi="Times New Roman" w:cs="Times New Roman"/>
        </w:rPr>
        <w:t xml:space="preserve">Delaware kept the game very close. The Blue Hens finished with 11 shots compared to the </w:t>
      </w:r>
      <w:proofErr w:type="spellStart"/>
      <w:r w:rsidR="00DA3883" w:rsidRPr="00A66C36">
        <w:rPr>
          <w:rFonts w:ascii="Times New Roman" w:hAnsi="Times New Roman" w:cs="Times New Roman"/>
        </w:rPr>
        <w:t>Roos’</w:t>
      </w:r>
      <w:proofErr w:type="spellEnd"/>
      <w:r w:rsidR="00DA3883" w:rsidRPr="00A66C36">
        <w:rPr>
          <w:rFonts w:ascii="Times New Roman" w:hAnsi="Times New Roman" w:cs="Times New Roman"/>
        </w:rPr>
        <w:t xml:space="preserve"> 12, but Delaware had 7 shots on goal compared to Kansas City’s 6. The </w:t>
      </w:r>
      <w:proofErr w:type="spellStart"/>
      <w:r w:rsidR="00DA3883" w:rsidRPr="00A66C36">
        <w:rPr>
          <w:rFonts w:ascii="Times New Roman" w:hAnsi="Times New Roman" w:cs="Times New Roman"/>
        </w:rPr>
        <w:t>Roos</w:t>
      </w:r>
      <w:proofErr w:type="spellEnd"/>
      <w:r w:rsidR="00DA3883" w:rsidRPr="00A66C36">
        <w:rPr>
          <w:rFonts w:ascii="Times New Roman" w:hAnsi="Times New Roman" w:cs="Times New Roman"/>
        </w:rPr>
        <w:t xml:space="preserve"> </w:t>
      </w:r>
      <w:r w:rsidR="004457A0">
        <w:rPr>
          <w:rFonts w:ascii="Times New Roman" w:hAnsi="Times New Roman" w:cs="Times New Roman"/>
        </w:rPr>
        <w:t xml:space="preserve">lost the </w:t>
      </w:r>
      <w:r w:rsidR="00DA3883" w:rsidRPr="00A66C36">
        <w:rPr>
          <w:rFonts w:ascii="Times New Roman" w:hAnsi="Times New Roman" w:cs="Times New Roman"/>
        </w:rPr>
        <w:t>Summit League Championship on November 15</w:t>
      </w:r>
      <w:r w:rsidR="00DA3883" w:rsidRPr="00A66C36">
        <w:rPr>
          <w:rFonts w:ascii="Times New Roman" w:hAnsi="Times New Roman" w:cs="Times New Roman"/>
          <w:vertAlign w:val="superscript"/>
        </w:rPr>
        <w:t>th</w:t>
      </w:r>
      <w:r w:rsidR="00DA3883" w:rsidRPr="00A66C36">
        <w:rPr>
          <w:rFonts w:ascii="Times New Roman" w:hAnsi="Times New Roman" w:cs="Times New Roman"/>
        </w:rPr>
        <w:t xml:space="preserve"> against the top-seeded University of Denver Pioneers, </w:t>
      </w:r>
      <w:r w:rsidR="00C7043C">
        <w:rPr>
          <w:rFonts w:ascii="Times New Roman" w:hAnsi="Times New Roman" w:cs="Times New Roman"/>
        </w:rPr>
        <w:t>the only other team to defeat the Blue Hens this season.</w:t>
      </w:r>
    </w:p>
    <w:p w14:paraId="5B5A6142" w14:textId="56C7A521" w:rsidR="00C74BC4" w:rsidRPr="00A66C36" w:rsidRDefault="00C74BC4" w:rsidP="00757931">
      <w:pPr>
        <w:jc w:val="center"/>
        <w:rPr>
          <w:rFonts w:ascii="Times New Roman" w:hAnsi="Times New Roman" w:cs="Times New Roman"/>
          <w:sz w:val="30"/>
          <w:szCs w:val="30"/>
        </w:rPr>
      </w:pPr>
      <w:r w:rsidRPr="00A66C36">
        <w:rPr>
          <w:rFonts w:ascii="Times New Roman" w:hAnsi="Times New Roman" w:cs="Times New Roman"/>
          <w:sz w:val="30"/>
          <w:szCs w:val="30"/>
        </w:rPr>
        <w:t xml:space="preserve">Player </w:t>
      </w:r>
      <w:r w:rsidR="0096275F" w:rsidRPr="00A66C36">
        <w:rPr>
          <w:rFonts w:ascii="Times New Roman" w:hAnsi="Times New Roman" w:cs="Times New Roman"/>
          <w:sz w:val="30"/>
          <w:szCs w:val="30"/>
        </w:rPr>
        <w:t xml:space="preserve">Statistics, </w:t>
      </w:r>
      <w:r w:rsidRPr="00A66C36">
        <w:rPr>
          <w:rFonts w:ascii="Times New Roman" w:hAnsi="Times New Roman" w:cs="Times New Roman"/>
          <w:sz w:val="30"/>
          <w:szCs w:val="30"/>
        </w:rPr>
        <w:t>Accomplishments</w:t>
      </w:r>
      <w:r w:rsidR="0096275F" w:rsidRPr="00A66C36">
        <w:rPr>
          <w:rFonts w:ascii="Times New Roman" w:hAnsi="Times New Roman" w:cs="Times New Roman"/>
          <w:sz w:val="30"/>
          <w:szCs w:val="30"/>
        </w:rPr>
        <w:t>,</w:t>
      </w:r>
      <w:r w:rsidRPr="00A66C36">
        <w:rPr>
          <w:rFonts w:ascii="Times New Roman" w:hAnsi="Times New Roman" w:cs="Times New Roman"/>
          <w:sz w:val="30"/>
          <w:szCs w:val="30"/>
        </w:rPr>
        <w:t xml:space="preserve"> and Awards</w:t>
      </w:r>
    </w:p>
    <w:p w14:paraId="02C295E5" w14:textId="6A8244CC" w:rsidR="00A774C8" w:rsidRPr="00A66C36" w:rsidRDefault="00A774C8" w:rsidP="00A774C8">
      <w:pPr>
        <w:rPr>
          <w:rFonts w:ascii="Times New Roman" w:hAnsi="Times New Roman" w:cs="Times New Roman"/>
        </w:rPr>
      </w:pPr>
      <w:r w:rsidRPr="00A66C36">
        <w:rPr>
          <w:rFonts w:ascii="Times New Roman" w:hAnsi="Times New Roman" w:cs="Times New Roman"/>
          <w:sz w:val="30"/>
          <w:szCs w:val="30"/>
        </w:rPr>
        <w:tab/>
      </w:r>
      <w:r w:rsidR="002C61E2" w:rsidRPr="00A66C36">
        <w:rPr>
          <w:rFonts w:ascii="Times New Roman" w:hAnsi="Times New Roman" w:cs="Times New Roman"/>
        </w:rPr>
        <w:t xml:space="preserve">Many student-athletes on the University of Delaware Men’s Soccer team had impressive seasons from a statistical perspective. Junior midfielder Rich Monath finished the season with 12 goals and 26 points, including 4 game-winning goals. In all of NCAA </w:t>
      </w:r>
      <w:r w:rsidR="009F3714" w:rsidRPr="00A66C36">
        <w:rPr>
          <w:rFonts w:ascii="Times New Roman" w:hAnsi="Times New Roman" w:cs="Times New Roman"/>
        </w:rPr>
        <w:t>Division I</w:t>
      </w:r>
      <w:r w:rsidR="002C61E2" w:rsidRPr="00A66C36">
        <w:rPr>
          <w:rFonts w:ascii="Times New Roman" w:hAnsi="Times New Roman" w:cs="Times New Roman"/>
        </w:rPr>
        <w:t xml:space="preserve"> Men’s Soccer, he finished </w:t>
      </w:r>
      <w:r w:rsidR="002F117F">
        <w:rPr>
          <w:rFonts w:ascii="Times New Roman" w:hAnsi="Times New Roman" w:cs="Times New Roman"/>
        </w:rPr>
        <w:t>9</w:t>
      </w:r>
      <w:r w:rsidR="002C61E2" w:rsidRPr="00A66C36">
        <w:rPr>
          <w:rFonts w:ascii="Times New Roman" w:hAnsi="Times New Roman" w:cs="Times New Roman"/>
          <w:vertAlign w:val="superscript"/>
        </w:rPr>
        <w:t>th</w:t>
      </w:r>
      <w:r w:rsidR="002C61E2" w:rsidRPr="00A66C36">
        <w:rPr>
          <w:rFonts w:ascii="Times New Roman" w:hAnsi="Times New Roman" w:cs="Times New Roman"/>
        </w:rPr>
        <w:t xml:space="preserve"> in total goals, 10</w:t>
      </w:r>
      <w:r w:rsidR="002C61E2" w:rsidRPr="00A66C36">
        <w:rPr>
          <w:rFonts w:ascii="Times New Roman" w:hAnsi="Times New Roman" w:cs="Times New Roman"/>
          <w:vertAlign w:val="superscript"/>
        </w:rPr>
        <w:t>th</w:t>
      </w:r>
      <w:r w:rsidR="002C61E2" w:rsidRPr="00A66C36">
        <w:rPr>
          <w:rFonts w:ascii="Times New Roman" w:hAnsi="Times New Roman" w:cs="Times New Roman"/>
        </w:rPr>
        <w:t xml:space="preserve"> in goals per game with 0.71, 1</w:t>
      </w:r>
      <w:r w:rsidR="002F117F">
        <w:rPr>
          <w:rFonts w:ascii="Times New Roman" w:hAnsi="Times New Roman" w:cs="Times New Roman"/>
        </w:rPr>
        <w:t>3</w:t>
      </w:r>
      <w:r w:rsidR="002F117F">
        <w:rPr>
          <w:rFonts w:ascii="Times New Roman" w:hAnsi="Times New Roman" w:cs="Times New Roman"/>
          <w:vertAlign w:val="superscript"/>
        </w:rPr>
        <w:t>th</w:t>
      </w:r>
      <w:r w:rsidR="002C61E2" w:rsidRPr="00A66C36">
        <w:rPr>
          <w:rFonts w:ascii="Times New Roman" w:hAnsi="Times New Roman" w:cs="Times New Roman"/>
        </w:rPr>
        <w:t xml:space="preserve"> in points per game with 1.53, and 1</w:t>
      </w:r>
      <w:r w:rsidR="004770B8">
        <w:rPr>
          <w:rFonts w:ascii="Times New Roman" w:hAnsi="Times New Roman" w:cs="Times New Roman"/>
        </w:rPr>
        <w:t>4</w:t>
      </w:r>
      <w:r w:rsidR="002C61E2" w:rsidRPr="00A66C36">
        <w:rPr>
          <w:rFonts w:ascii="Times New Roman" w:hAnsi="Times New Roman" w:cs="Times New Roman"/>
          <w:vertAlign w:val="superscript"/>
        </w:rPr>
        <w:t>th</w:t>
      </w:r>
      <w:r w:rsidR="002C61E2" w:rsidRPr="00A66C36">
        <w:rPr>
          <w:rFonts w:ascii="Times New Roman" w:hAnsi="Times New Roman" w:cs="Times New Roman"/>
        </w:rPr>
        <w:t xml:space="preserve"> in total points. Sophomore forward Marius Stenner finished with 11 goals, 9 assists, 31 points, and 4 game-winning goals. </w:t>
      </w:r>
      <w:r w:rsidR="0072557C" w:rsidRPr="00A66C36">
        <w:rPr>
          <w:rFonts w:ascii="Times New Roman" w:hAnsi="Times New Roman" w:cs="Times New Roman"/>
        </w:rPr>
        <w:t>He finished 6</w:t>
      </w:r>
      <w:r w:rsidR="0072557C" w:rsidRPr="00A66C36">
        <w:rPr>
          <w:rFonts w:ascii="Times New Roman" w:hAnsi="Times New Roman" w:cs="Times New Roman"/>
          <w:vertAlign w:val="superscript"/>
        </w:rPr>
        <w:t>th</w:t>
      </w:r>
      <w:r w:rsidR="0072557C" w:rsidRPr="00A66C36">
        <w:rPr>
          <w:rFonts w:ascii="Times New Roman" w:hAnsi="Times New Roman" w:cs="Times New Roman"/>
        </w:rPr>
        <w:t xml:space="preserve"> in </w:t>
      </w:r>
      <w:r w:rsidR="009F3714" w:rsidRPr="00A66C36">
        <w:rPr>
          <w:rFonts w:ascii="Times New Roman" w:hAnsi="Times New Roman" w:cs="Times New Roman"/>
        </w:rPr>
        <w:t>Division I</w:t>
      </w:r>
      <w:r w:rsidR="0072557C" w:rsidRPr="00A66C36">
        <w:rPr>
          <w:rFonts w:ascii="Times New Roman" w:hAnsi="Times New Roman" w:cs="Times New Roman"/>
        </w:rPr>
        <w:t xml:space="preserve"> in total points, </w:t>
      </w:r>
      <w:r w:rsidR="00524C11">
        <w:rPr>
          <w:rFonts w:ascii="Times New Roman" w:hAnsi="Times New Roman" w:cs="Times New Roman"/>
        </w:rPr>
        <w:t>10</w:t>
      </w:r>
      <w:r w:rsidR="0072557C" w:rsidRPr="00A66C36">
        <w:rPr>
          <w:rFonts w:ascii="Times New Roman" w:hAnsi="Times New Roman" w:cs="Times New Roman"/>
          <w:vertAlign w:val="superscript"/>
        </w:rPr>
        <w:t>th</w:t>
      </w:r>
      <w:r w:rsidR="0072557C" w:rsidRPr="00A66C36">
        <w:rPr>
          <w:rFonts w:ascii="Times New Roman" w:hAnsi="Times New Roman" w:cs="Times New Roman"/>
        </w:rPr>
        <w:t xml:space="preserve"> in total assists, 1</w:t>
      </w:r>
      <w:r w:rsidR="00524C11">
        <w:rPr>
          <w:rFonts w:ascii="Times New Roman" w:hAnsi="Times New Roman" w:cs="Times New Roman"/>
        </w:rPr>
        <w:t>4</w:t>
      </w:r>
      <w:r w:rsidR="0072557C" w:rsidRPr="00A66C36">
        <w:rPr>
          <w:rFonts w:ascii="Times New Roman" w:hAnsi="Times New Roman" w:cs="Times New Roman"/>
          <w:vertAlign w:val="superscript"/>
        </w:rPr>
        <w:t>th</w:t>
      </w:r>
      <w:r w:rsidR="0072557C" w:rsidRPr="00A66C36">
        <w:rPr>
          <w:rFonts w:ascii="Times New Roman" w:hAnsi="Times New Roman" w:cs="Times New Roman"/>
        </w:rPr>
        <w:t xml:space="preserve"> in total goals, 1</w:t>
      </w:r>
      <w:r w:rsidR="00524C11">
        <w:rPr>
          <w:rFonts w:ascii="Times New Roman" w:hAnsi="Times New Roman" w:cs="Times New Roman"/>
        </w:rPr>
        <w:t>2</w:t>
      </w:r>
      <w:r w:rsidR="0072557C" w:rsidRPr="00A66C36">
        <w:rPr>
          <w:rFonts w:ascii="Times New Roman" w:hAnsi="Times New Roman" w:cs="Times New Roman"/>
          <w:vertAlign w:val="superscript"/>
        </w:rPr>
        <w:t>th</w:t>
      </w:r>
      <w:r w:rsidR="0072557C" w:rsidRPr="00A66C36">
        <w:rPr>
          <w:rFonts w:ascii="Times New Roman" w:hAnsi="Times New Roman" w:cs="Times New Roman"/>
        </w:rPr>
        <w:t xml:space="preserve"> in game-winning goals, and 6</w:t>
      </w:r>
      <w:r w:rsidR="0072557C" w:rsidRPr="00A66C36">
        <w:rPr>
          <w:rFonts w:ascii="Times New Roman" w:hAnsi="Times New Roman" w:cs="Times New Roman"/>
          <w:vertAlign w:val="superscript"/>
        </w:rPr>
        <w:t>th</w:t>
      </w:r>
      <w:r w:rsidR="0072557C" w:rsidRPr="00A66C36">
        <w:rPr>
          <w:rFonts w:ascii="Times New Roman" w:hAnsi="Times New Roman" w:cs="Times New Roman"/>
        </w:rPr>
        <w:t xml:space="preserve"> in points per game with 1.82. Senior forward Mikey Johnson finished the season with 11 goals and 25 points</w:t>
      </w:r>
      <w:r w:rsidR="009F3714" w:rsidRPr="00A66C36">
        <w:rPr>
          <w:rFonts w:ascii="Times New Roman" w:hAnsi="Times New Roman" w:cs="Times New Roman"/>
        </w:rPr>
        <w:t>, good enough for 1</w:t>
      </w:r>
      <w:r w:rsidR="00DA6534">
        <w:rPr>
          <w:rFonts w:ascii="Times New Roman" w:hAnsi="Times New Roman" w:cs="Times New Roman"/>
        </w:rPr>
        <w:t>4</w:t>
      </w:r>
      <w:r w:rsidR="009F3714" w:rsidRPr="00A66C36">
        <w:rPr>
          <w:rFonts w:ascii="Times New Roman" w:hAnsi="Times New Roman" w:cs="Times New Roman"/>
          <w:vertAlign w:val="superscript"/>
        </w:rPr>
        <w:t>th</w:t>
      </w:r>
      <w:r w:rsidR="009F3714" w:rsidRPr="00A66C36">
        <w:rPr>
          <w:rFonts w:ascii="Times New Roman" w:hAnsi="Times New Roman" w:cs="Times New Roman"/>
        </w:rPr>
        <w:t xml:space="preserve"> in Division I in total goals, </w:t>
      </w:r>
      <w:r w:rsidR="00DA6534">
        <w:rPr>
          <w:rFonts w:ascii="Times New Roman" w:hAnsi="Times New Roman" w:cs="Times New Roman"/>
        </w:rPr>
        <w:t>20</w:t>
      </w:r>
      <w:r w:rsidR="009F3714" w:rsidRPr="00A66C36">
        <w:rPr>
          <w:rFonts w:ascii="Times New Roman" w:hAnsi="Times New Roman" w:cs="Times New Roman"/>
          <w:vertAlign w:val="superscript"/>
        </w:rPr>
        <w:t>th</w:t>
      </w:r>
      <w:r w:rsidR="009F3714" w:rsidRPr="00A66C36">
        <w:rPr>
          <w:rFonts w:ascii="Times New Roman" w:hAnsi="Times New Roman" w:cs="Times New Roman"/>
        </w:rPr>
        <w:t xml:space="preserve"> in total points, 14</w:t>
      </w:r>
      <w:r w:rsidR="009F3714" w:rsidRPr="00A66C36">
        <w:rPr>
          <w:rFonts w:ascii="Times New Roman" w:hAnsi="Times New Roman" w:cs="Times New Roman"/>
          <w:vertAlign w:val="superscript"/>
        </w:rPr>
        <w:t>th</w:t>
      </w:r>
      <w:r w:rsidR="009F3714" w:rsidRPr="00A66C36">
        <w:rPr>
          <w:rFonts w:ascii="Times New Roman" w:hAnsi="Times New Roman" w:cs="Times New Roman"/>
        </w:rPr>
        <w:t xml:space="preserve"> in goals per game with 0.65, and </w:t>
      </w:r>
      <w:r w:rsidR="00DA6534">
        <w:rPr>
          <w:rFonts w:ascii="Times New Roman" w:hAnsi="Times New Roman" w:cs="Times New Roman"/>
        </w:rPr>
        <w:t>19</w:t>
      </w:r>
      <w:r w:rsidR="009F3714" w:rsidRPr="00A66C36">
        <w:rPr>
          <w:rFonts w:ascii="Times New Roman" w:hAnsi="Times New Roman" w:cs="Times New Roman"/>
          <w:vertAlign w:val="superscript"/>
        </w:rPr>
        <w:t>th</w:t>
      </w:r>
      <w:r w:rsidR="009F3714" w:rsidRPr="00A66C36">
        <w:rPr>
          <w:rFonts w:ascii="Times New Roman" w:hAnsi="Times New Roman" w:cs="Times New Roman"/>
        </w:rPr>
        <w:t xml:space="preserve"> in points per game with 1.47. Freshman midfielder Freddy Jeffreys</w:t>
      </w:r>
      <w:r w:rsidR="001717C1" w:rsidRPr="00A66C36">
        <w:rPr>
          <w:rFonts w:ascii="Times New Roman" w:hAnsi="Times New Roman" w:cs="Times New Roman"/>
        </w:rPr>
        <w:t xml:space="preserve"> finished the season with 9 assists and 13 points, good for </w:t>
      </w:r>
      <w:r w:rsidR="00CB7EE7">
        <w:rPr>
          <w:rFonts w:ascii="Times New Roman" w:hAnsi="Times New Roman" w:cs="Times New Roman"/>
        </w:rPr>
        <w:t>10</w:t>
      </w:r>
      <w:r w:rsidR="001717C1" w:rsidRPr="00A66C36">
        <w:rPr>
          <w:rFonts w:ascii="Times New Roman" w:hAnsi="Times New Roman" w:cs="Times New Roman"/>
          <w:vertAlign w:val="superscript"/>
        </w:rPr>
        <w:t>th</w:t>
      </w:r>
      <w:r w:rsidR="001717C1" w:rsidRPr="00A66C36">
        <w:rPr>
          <w:rFonts w:ascii="Times New Roman" w:hAnsi="Times New Roman" w:cs="Times New Roman"/>
        </w:rPr>
        <w:t xml:space="preserve"> in the country in total assists and </w:t>
      </w:r>
      <w:r w:rsidR="00CB7EE7">
        <w:rPr>
          <w:rFonts w:ascii="Times New Roman" w:hAnsi="Times New Roman" w:cs="Times New Roman"/>
        </w:rPr>
        <w:t>8</w:t>
      </w:r>
      <w:r w:rsidR="001717C1" w:rsidRPr="00A66C36">
        <w:rPr>
          <w:rFonts w:ascii="Times New Roman" w:hAnsi="Times New Roman" w:cs="Times New Roman"/>
          <w:vertAlign w:val="superscript"/>
        </w:rPr>
        <w:t>th</w:t>
      </w:r>
      <w:r w:rsidR="001717C1" w:rsidRPr="00A66C36">
        <w:rPr>
          <w:rFonts w:ascii="Times New Roman" w:hAnsi="Times New Roman" w:cs="Times New Roman"/>
        </w:rPr>
        <w:t xml:space="preserve"> in assists per game with 0.56. Freshman goalkeeper JoJo Elliott finished </w:t>
      </w:r>
      <w:r w:rsidR="004A3E83">
        <w:rPr>
          <w:rFonts w:ascii="Times New Roman" w:hAnsi="Times New Roman" w:cs="Times New Roman"/>
        </w:rPr>
        <w:t>7</w:t>
      </w:r>
      <w:r w:rsidR="00E34BCF" w:rsidRPr="00A66C36">
        <w:rPr>
          <w:rFonts w:ascii="Times New Roman" w:hAnsi="Times New Roman" w:cs="Times New Roman"/>
          <w:vertAlign w:val="superscript"/>
        </w:rPr>
        <w:t>th</w:t>
      </w:r>
      <w:r w:rsidR="00E34BCF" w:rsidRPr="00A66C36">
        <w:rPr>
          <w:rFonts w:ascii="Times New Roman" w:hAnsi="Times New Roman" w:cs="Times New Roman"/>
        </w:rPr>
        <w:t xml:space="preserve"> in Division I in shutouts with 9 and 1</w:t>
      </w:r>
      <w:r w:rsidR="004A3E83">
        <w:rPr>
          <w:rFonts w:ascii="Times New Roman" w:hAnsi="Times New Roman" w:cs="Times New Roman"/>
        </w:rPr>
        <w:t>2</w:t>
      </w:r>
      <w:r w:rsidR="00E34BCF" w:rsidRPr="00A66C36">
        <w:rPr>
          <w:rFonts w:ascii="Times New Roman" w:hAnsi="Times New Roman" w:cs="Times New Roman"/>
          <w:vertAlign w:val="superscript"/>
        </w:rPr>
        <w:t>th</w:t>
      </w:r>
      <w:r w:rsidR="00E34BCF" w:rsidRPr="00A66C36">
        <w:rPr>
          <w:rFonts w:ascii="Times New Roman" w:hAnsi="Times New Roman" w:cs="Times New Roman"/>
        </w:rPr>
        <w:t xml:space="preserve"> in save percentage by saving 82.8% of shots that he faced.</w:t>
      </w:r>
    </w:p>
    <w:p w14:paraId="68FF0DE6" w14:textId="1E267404" w:rsidR="00D3174F" w:rsidRPr="00A66C36" w:rsidRDefault="00D3174F" w:rsidP="00D3174F">
      <w:pPr>
        <w:rPr>
          <w:rFonts w:ascii="Times New Roman" w:hAnsi="Times New Roman" w:cs="Times New Roman"/>
        </w:rPr>
      </w:pPr>
      <w:r w:rsidRPr="00A66C36">
        <w:rPr>
          <w:rFonts w:ascii="Times New Roman" w:hAnsi="Times New Roman" w:cs="Times New Roman"/>
        </w:rPr>
        <w:tab/>
      </w:r>
      <w:r w:rsidR="007759F1" w:rsidRPr="00A66C36">
        <w:rPr>
          <w:rFonts w:ascii="Times New Roman" w:hAnsi="Times New Roman" w:cs="Times New Roman"/>
        </w:rPr>
        <w:t xml:space="preserve">Due to these impressive individual performances, </w:t>
      </w:r>
      <w:r w:rsidR="008E393D" w:rsidRPr="00A66C36">
        <w:rPr>
          <w:rFonts w:ascii="Times New Roman" w:hAnsi="Times New Roman" w:cs="Times New Roman"/>
        </w:rPr>
        <w:t>several players on the</w:t>
      </w:r>
      <w:r w:rsidRPr="00A66C36">
        <w:rPr>
          <w:rFonts w:ascii="Times New Roman" w:hAnsi="Times New Roman" w:cs="Times New Roman"/>
        </w:rPr>
        <w:t xml:space="preserve"> University of Delaware Men’s Soccer team received notable </w:t>
      </w:r>
      <w:r w:rsidR="008E393D" w:rsidRPr="00A66C36">
        <w:rPr>
          <w:rFonts w:ascii="Times New Roman" w:hAnsi="Times New Roman" w:cs="Times New Roman"/>
        </w:rPr>
        <w:t>awards this</w:t>
      </w:r>
      <w:r w:rsidRPr="00A66C36">
        <w:rPr>
          <w:rFonts w:ascii="Times New Roman" w:hAnsi="Times New Roman" w:cs="Times New Roman"/>
        </w:rPr>
        <w:t xml:space="preserve"> season. Junior midfielder Rich Monath was named the Summit League’s Midfielder of the Year. </w:t>
      </w:r>
      <w:r w:rsidR="0014112E" w:rsidRPr="00A66C36">
        <w:rPr>
          <w:rFonts w:ascii="Times New Roman" w:hAnsi="Times New Roman" w:cs="Times New Roman"/>
        </w:rPr>
        <w:t>Along with Monath, junior defender Jan Schroeder and sophomore forward Marius Stenner were named to the 2025 All-Summit League First Team. Freshman midfielder Freddy Jeffreys, freshman goalkeeper JoJo Elliott, senior forward Mikey Johnson, and junior defender Luke Chatten were named</w:t>
      </w:r>
      <w:r w:rsidR="00DE0B0B" w:rsidRPr="00A66C36">
        <w:rPr>
          <w:rFonts w:ascii="Times New Roman" w:hAnsi="Times New Roman" w:cs="Times New Roman"/>
        </w:rPr>
        <w:t xml:space="preserve"> to the</w:t>
      </w:r>
      <w:r w:rsidR="0014112E" w:rsidRPr="00A66C36">
        <w:rPr>
          <w:rFonts w:ascii="Times New Roman" w:hAnsi="Times New Roman" w:cs="Times New Roman"/>
        </w:rPr>
        <w:t xml:space="preserve"> 2025 All-Summit League Second Team. Jeffreys and Elliott were also named to the All-</w:t>
      </w:r>
      <w:r w:rsidR="0014112E" w:rsidRPr="00A66C36">
        <w:rPr>
          <w:rFonts w:ascii="Times New Roman" w:hAnsi="Times New Roman" w:cs="Times New Roman"/>
        </w:rPr>
        <w:lastRenderedPageBreak/>
        <w:t xml:space="preserve">Newcomer Team. </w:t>
      </w:r>
      <w:r w:rsidR="00F03936">
        <w:rPr>
          <w:rFonts w:ascii="Times New Roman" w:hAnsi="Times New Roman" w:cs="Times New Roman"/>
        </w:rPr>
        <w:t xml:space="preserve">Jeffreys and junior defender Sean Smith also made the </w:t>
      </w:r>
      <w:r w:rsidR="002566CE">
        <w:rPr>
          <w:rFonts w:ascii="Times New Roman" w:hAnsi="Times New Roman" w:cs="Times New Roman"/>
        </w:rPr>
        <w:t xml:space="preserve">2025 </w:t>
      </w:r>
      <w:r w:rsidR="00F03936">
        <w:rPr>
          <w:rFonts w:ascii="Times New Roman" w:hAnsi="Times New Roman" w:cs="Times New Roman"/>
        </w:rPr>
        <w:t xml:space="preserve">Summit League All-Tournament Team. </w:t>
      </w:r>
      <w:r w:rsidR="000E7BB9" w:rsidRPr="00A66C36">
        <w:rPr>
          <w:rFonts w:ascii="Times New Roman" w:hAnsi="Times New Roman" w:cs="Times New Roman"/>
        </w:rPr>
        <w:t>On top of his All-Summit League First Team selection, sophomore forward Marius Stenner was frequently named to Top Drawer Soccer’s Player of the Year leaderboard</w:t>
      </w:r>
      <w:r w:rsidR="00E02810" w:rsidRPr="00A66C36">
        <w:rPr>
          <w:rFonts w:ascii="Times New Roman" w:hAnsi="Times New Roman" w:cs="Times New Roman"/>
        </w:rPr>
        <w:t xml:space="preserve"> across the entire NCAA regular season</w:t>
      </w:r>
      <w:r w:rsidR="000E7BB9" w:rsidRPr="00A66C36">
        <w:rPr>
          <w:rFonts w:ascii="Times New Roman" w:hAnsi="Times New Roman" w:cs="Times New Roman"/>
        </w:rPr>
        <w:t>.</w:t>
      </w:r>
      <w:r w:rsidR="00383853" w:rsidRPr="00A66C36">
        <w:rPr>
          <w:rFonts w:ascii="Times New Roman" w:hAnsi="Times New Roman" w:cs="Times New Roman"/>
        </w:rPr>
        <w:t xml:space="preserve"> In Top Drawer Soccer’s ranking for best freshmen, Elliott is ranked #5 amongst all freshmen and #1 amongst all freshmen goalies. </w:t>
      </w:r>
    </w:p>
    <w:p w14:paraId="76C825F7" w14:textId="4A0416C5" w:rsidR="00C74BC4" w:rsidRPr="00A66C36" w:rsidRDefault="00DE34FA" w:rsidP="00757931">
      <w:pPr>
        <w:jc w:val="center"/>
        <w:rPr>
          <w:rFonts w:ascii="Times New Roman" w:hAnsi="Times New Roman" w:cs="Times New Roman"/>
          <w:sz w:val="30"/>
          <w:szCs w:val="30"/>
        </w:rPr>
      </w:pPr>
      <w:r w:rsidRPr="00A66C36">
        <w:rPr>
          <w:rFonts w:ascii="Times New Roman" w:hAnsi="Times New Roman" w:cs="Times New Roman"/>
          <w:sz w:val="30"/>
          <w:szCs w:val="30"/>
        </w:rPr>
        <w:t xml:space="preserve">Team </w:t>
      </w:r>
      <w:r w:rsidR="0096275F" w:rsidRPr="00A66C36">
        <w:rPr>
          <w:rFonts w:ascii="Times New Roman" w:hAnsi="Times New Roman" w:cs="Times New Roman"/>
          <w:sz w:val="30"/>
          <w:szCs w:val="30"/>
        </w:rPr>
        <w:t>Statistics</w:t>
      </w:r>
      <w:r w:rsidR="00A774C8" w:rsidRPr="00A66C36">
        <w:rPr>
          <w:rFonts w:ascii="Times New Roman" w:hAnsi="Times New Roman" w:cs="Times New Roman"/>
          <w:sz w:val="30"/>
          <w:szCs w:val="30"/>
        </w:rPr>
        <w:t>, Program Records, and National Recognition</w:t>
      </w:r>
    </w:p>
    <w:p w14:paraId="39BACE4F" w14:textId="1AF0F0FD" w:rsidR="00F40809" w:rsidRPr="00A66C36" w:rsidRDefault="00F40809" w:rsidP="00F40809">
      <w:pPr>
        <w:rPr>
          <w:rFonts w:ascii="Times New Roman" w:hAnsi="Times New Roman" w:cs="Times New Roman"/>
        </w:rPr>
      </w:pPr>
      <w:r w:rsidRPr="00A66C36">
        <w:rPr>
          <w:rFonts w:ascii="Times New Roman" w:hAnsi="Times New Roman" w:cs="Times New Roman"/>
        </w:rPr>
        <w:tab/>
        <w:t>The Blue Hens had several impressive team accomplishments as well. Delaware achieved a perfect 8-0 record at home, where the Blue Hens conceded just 2 goals in 8 games. Delaware’s 7-0 and 9-0-1 starts to the season are the best in the 100-year history of the program. The Blue Hens’ 48 goals and 10 shutouts are both the most in program history as well.</w:t>
      </w:r>
      <w:r w:rsidR="009E68D6" w:rsidRPr="00A66C36">
        <w:rPr>
          <w:rFonts w:ascii="Times New Roman" w:hAnsi="Times New Roman" w:cs="Times New Roman"/>
        </w:rPr>
        <w:t xml:space="preserve"> Against top 100 teams in the NCAA’s Division I, the Blue Hens </w:t>
      </w:r>
      <w:r w:rsidR="00EC4CB0" w:rsidRPr="00A66C36">
        <w:rPr>
          <w:rFonts w:ascii="Times New Roman" w:hAnsi="Times New Roman" w:cs="Times New Roman"/>
        </w:rPr>
        <w:t>achieved an impressive record of</w:t>
      </w:r>
      <w:r w:rsidR="009E68D6" w:rsidRPr="00A66C36">
        <w:rPr>
          <w:rFonts w:ascii="Times New Roman" w:hAnsi="Times New Roman" w:cs="Times New Roman"/>
        </w:rPr>
        <w:t xml:space="preserve"> 4-2-1.</w:t>
      </w:r>
      <w:r w:rsidR="00EC4CB0" w:rsidRPr="00A66C36">
        <w:rPr>
          <w:rFonts w:ascii="Times New Roman" w:hAnsi="Times New Roman" w:cs="Times New Roman"/>
        </w:rPr>
        <w:t xml:space="preserve"> The only two teams that beat the Delaware Blue Hens this season were the Kansas City Roos and the Denver Pioneers, two teams that will both most likely make the NCAA tournament.</w:t>
      </w:r>
    </w:p>
    <w:p w14:paraId="61285506" w14:textId="5B43ABBF" w:rsidR="008F3604" w:rsidRPr="00A66C36" w:rsidRDefault="00F40809" w:rsidP="00F40809">
      <w:pPr>
        <w:rPr>
          <w:rFonts w:ascii="Times New Roman" w:hAnsi="Times New Roman" w:cs="Times New Roman"/>
        </w:rPr>
      </w:pPr>
      <w:r w:rsidRPr="00A66C36">
        <w:rPr>
          <w:rFonts w:ascii="Times New Roman" w:hAnsi="Times New Roman" w:cs="Times New Roman"/>
        </w:rPr>
        <w:tab/>
        <w:t>The Blue Hens’ performances also stack</w:t>
      </w:r>
      <w:r w:rsidR="00245150" w:rsidRPr="00A66C36">
        <w:rPr>
          <w:rFonts w:ascii="Times New Roman" w:hAnsi="Times New Roman" w:cs="Times New Roman"/>
        </w:rPr>
        <w:t xml:space="preserve"> up well with the rest of the country. Delaware finished </w:t>
      </w:r>
      <w:r w:rsidR="002A7827">
        <w:rPr>
          <w:rFonts w:ascii="Times New Roman" w:hAnsi="Times New Roman" w:cs="Times New Roman"/>
        </w:rPr>
        <w:t>2</w:t>
      </w:r>
      <w:r w:rsidR="002A7827" w:rsidRPr="002A7827">
        <w:rPr>
          <w:rFonts w:ascii="Times New Roman" w:hAnsi="Times New Roman" w:cs="Times New Roman"/>
          <w:vertAlign w:val="superscript"/>
        </w:rPr>
        <w:t>nd</w:t>
      </w:r>
      <w:r w:rsidR="00245150" w:rsidRPr="00A66C36">
        <w:rPr>
          <w:rFonts w:ascii="Times New Roman" w:hAnsi="Times New Roman" w:cs="Times New Roman"/>
        </w:rPr>
        <w:t xml:space="preserve"> in NCAA Division I </w:t>
      </w:r>
      <w:proofErr w:type="gramStart"/>
      <w:r w:rsidR="00245150" w:rsidRPr="00A66C36">
        <w:rPr>
          <w:rFonts w:ascii="Times New Roman" w:hAnsi="Times New Roman" w:cs="Times New Roman"/>
        </w:rPr>
        <w:t>in</w:t>
      </w:r>
      <w:proofErr w:type="gramEnd"/>
      <w:r w:rsidR="00245150" w:rsidRPr="00A66C36">
        <w:rPr>
          <w:rFonts w:ascii="Times New Roman" w:hAnsi="Times New Roman" w:cs="Times New Roman"/>
        </w:rPr>
        <w:t xml:space="preserve"> points per game with 8.53. The Blue Hens scored 48 goals and allowed just 11 goals to opposing teams. This is good for a goal differential of +37, which is the highest in the nation. Delaware’s 145 points</w:t>
      </w:r>
      <w:r w:rsidR="006858CD" w:rsidRPr="00A66C36">
        <w:rPr>
          <w:rFonts w:ascii="Times New Roman" w:hAnsi="Times New Roman" w:cs="Times New Roman"/>
        </w:rPr>
        <w:t xml:space="preserve">, </w:t>
      </w:r>
      <w:r w:rsidR="00245150" w:rsidRPr="00A66C36">
        <w:rPr>
          <w:rFonts w:ascii="Times New Roman" w:hAnsi="Times New Roman" w:cs="Times New Roman"/>
        </w:rPr>
        <w:t>48 goals</w:t>
      </w:r>
      <w:r w:rsidR="006858CD" w:rsidRPr="00A66C36">
        <w:rPr>
          <w:rFonts w:ascii="Times New Roman" w:hAnsi="Times New Roman" w:cs="Times New Roman"/>
        </w:rPr>
        <w:t>, and 2.82 goals per game</w:t>
      </w:r>
      <w:r w:rsidR="00245150" w:rsidRPr="00A66C36">
        <w:rPr>
          <w:rFonts w:ascii="Times New Roman" w:hAnsi="Times New Roman" w:cs="Times New Roman"/>
        </w:rPr>
        <w:t xml:space="preserve"> </w:t>
      </w:r>
      <w:r w:rsidR="006858CD" w:rsidRPr="00A66C36">
        <w:rPr>
          <w:rFonts w:ascii="Times New Roman" w:hAnsi="Times New Roman" w:cs="Times New Roman"/>
        </w:rPr>
        <w:t>each rank 1</w:t>
      </w:r>
      <w:r w:rsidR="006858CD" w:rsidRPr="00A66C36">
        <w:rPr>
          <w:rFonts w:ascii="Times New Roman" w:hAnsi="Times New Roman" w:cs="Times New Roman"/>
          <w:vertAlign w:val="superscript"/>
        </w:rPr>
        <w:t>st</w:t>
      </w:r>
      <w:r w:rsidR="006858CD" w:rsidRPr="00A66C36">
        <w:rPr>
          <w:rFonts w:ascii="Times New Roman" w:hAnsi="Times New Roman" w:cs="Times New Roman"/>
        </w:rPr>
        <w:t xml:space="preserve"> in the country</w:t>
      </w:r>
      <w:r w:rsidR="00245150" w:rsidRPr="00A66C36">
        <w:rPr>
          <w:rFonts w:ascii="Times New Roman" w:hAnsi="Times New Roman" w:cs="Times New Roman"/>
        </w:rPr>
        <w:t>. The Blue Hens’ 49 assists and 2.88 assists per game both rank 4</w:t>
      </w:r>
      <w:r w:rsidR="00245150" w:rsidRPr="00A66C36">
        <w:rPr>
          <w:rFonts w:ascii="Times New Roman" w:hAnsi="Times New Roman" w:cs="Times New Roman"/>
          <w:vertAlign w:val="superscript"/>
        </w:rPr>
        <w:t>th</w:t>
      </w:r>
      <w:r w:rsidR="00245150" w:rsidRPr="00A66C36">
        <w:rPr>
          <w:rFonts w:ascii="Times New Roman" w:hAnsi="Times New Roman" w:cs="Times New Roman"/>
        </w:rPr>
        <w:t xml:space="preserve"> in NCAA Division I. </w:t>
      </w:r>
      <w:r w:rsidR="008F3604" w:rsidRPr="00A66C36">
        <w:rPr>
          <w:rFonts w:ascii="Times New Roman" w:hAnsi="Times New Roman" w:cs="Times New Roman"/>
        </w:rPr>
        <w:t xml:space="preserve">Delaware’s 10 shutouts and 58.8% shutout percentage </w:t>
      </w:r>
      <w:r w:rsidR="0030573E">
        <w:rPr>
          <w:rFonts w:ascii="Times New Roman" w:hAnsi="Times New Roman" w:cs="Times New Roman"/>
        </w:rPr>
        <w:t>rank 6</w:t>
      </w:r>
      <w:r w:rsidR="0030573E" w:rsidRPr="0030573E">
        <w:rPr>
          <w:rFonts w:ascii="Times New Roman" w:hAnsi="Times New Roman" w:cs="Times New Roman"/>
          <w:vertAlign w:val="superscript"/>
        </w:rPr>
        <w:t>th</w:t>
      </w:r>
      <w:r w:rsidR="0030573E">
        <w:rPr>
          <w:rFonts w:ascii="Times New Roman" w:hAnsi="Times New Roman" w:cs="Times New Roman"/>
        </w:rPr>
        <w:t xml:space="preserve"> and 5</w:t>
      </w:r>
      <w:r w:rsidR="0030573E" w:rsidRPr="0030573E">
        <w:rPr>
          <w:rFonts w:ascii="Times New Roman" w:hAnsi="Times New Roman" w:cs="Times New Roman"/>
          <w:vertAlign w:val="superscript"/>
        </w:rPr>
        <w:t>th</w:t>
      </w:r>
      <w:r w:rsidR="008F3604" w:rsidRPr="00A66C36">
        <w:rPr>
          <w:rFonts w:ascii="Times New Roman" w:hAnsi="Times New Roman" w:cs="Times New Roman"/>
        </w:rPr>
        <w:t xml:space="preserve"> in the country</w:t>
      </w:r>
      <w:r w:rsidR="0030573E">
        <w:rPr>
          <w:rFonts w:ascii="Times New Roman" w:hAnsi="Times New Roman" w:cs="Times New Roman"/>
        </w:rPr>
        <w:t>, respectively</w:t>
      </w:r>
      <w:r w:rsidR="008F3604" w:rsidRPr="00A66C36">
        <w:rPr>
          <w:rFonts w:ascii="Times New Roman" w:hAnsi="Times New Roman" w:cs="Times New Roman"/>
        </w:rPr>
        <w:t xml:space="preserve">. The Blue Hens were given just 18 yellow cards across the entire season, </w:t>
      </w:r>
      <w:r w:rsidR="00ED1C86" w:rsidRPr="00A66C36">
        <w:rPr>
          <w:rFonts w:ascii="Times New Roman" w:hAnsi="Times New Roman" w:cs="Times New Roman"/>
        </w:rPr>
        <w:t xml:space="preserve">which is the </w:t>
      </w:r>
      <w:r w:rsidR="007D72D8">
        <w:rPr>
          <w:rFonts w:ascii="Times New Roman" w:hAnsi="Times New Roman" w:cs="Times New Roman"/>
        </w:rPr>
        <w:t>4</w:t>
      </w:r>
      <w:r w:rsidR="00ED1C86" w:rsidRPr="00A66C36">
        <w:rPr>
          <w:rFonts w:ascii="Times New Roman" w:hAnsi="Times New Roman" w:cs="Times New Roman"/>
          <w:vertAlign w:val="superscript"/>
        </w:rPr>
        <w:t>th</w:t>
      </w:r>
      <w:r w:rsidR="00ED1C86" w:rsidRPr="00A66C36">
        <w:rPr>
          <w:rFonts w:ascii="Times New Roman" w:hAnsi="Times New Roman" w:cs="Times New Roman"/>
        </w:rPr>
        <w:t xml:space="preserve"> fewest in NCAA Division I. </w:t>
      </w:r>
      <w:r w:rsidR="00EC4CB0" w:rsidRPr="00A66C36">
        <w:rPr>
          <w:rFonts w:ascii="Times New Roman" w:hAnsi="Times New Roman" w:cs="Times New Roman"/>
        </w:rPr>
        <w:t>These strong national performances suggest that the Blue Hens were one of the most dominant teams in the country in 2025.</w:t>
      </w:r>
    </w:p>
    <w:p w14:paraId="1BD1EF3B" w14:textId="77F10E11" w:rsidR="00F40809" w:rsidRPr="00A66C36" w:rsidRDefault="00F40809" w:rsidP="00F40809">
      <w:pPr>
        <w:rPr>
          <w:rFonts w:ascii="Times New Roman" w:hAnsi="Times New Roman" w:cs="Times New Roman"/>
        </w:rPr>
      </w:pPr>
      <w:r w:rsidRPr="00A66C36">
        <w:rPr>
          <w:rFonts w:ascii="Times New Roman" w:hAnsi="Times New Roman" w:cs="Times New Roman"/>
        </w:rPr>
        <w:tab/>
        <w:t xml:space="preserve">Delaware’s strong 2025 season gained national attention, especially amongst coaches. </w:t>
      </w:r>
      <w:r w:rsidR="00DF2B5B" w:rsidRPr="00A66C36">
        <w:rPr>
          <w:rFonts w:ascii="Times New Roman" w:hAnsi="Times New Roman" w:cs="Times New Roman"/>
        </w:rPr>
        <w:t>In the November 11</w:t>
      </w:r>
      <w:r w:rsidR="00DF2B5B" w:rsidRPr="00A66C36">
        <w:rPr>
          <w:rFonts w:ascii="Times New Roman" w:hAnsi="Times New Roman" w:cs="Times New Roman"/>
          <w:vertAlign w:val="superscript"/>
        </w:rPr>
        <w:t>th</w:t>
      </w:r>
      <w:r w:rsidR="00DF2B5B" w:rsidRPr="00A66C36">
        <w:rPr>
          <w:rFonts w:ascii="Times New Roman" w:hAnsi="Times New Roman" w:cs="Times New Roman"/>
        </w:rPr>
        <w:t xml:space="preserve"> poll from United Soccer Coaches, the Blue Hens received votes for consideration as a top 25 Division I team in the entire country. This was Delaware’s third time receiving votes this season. </w:t>
      </w:r>
      <w:r w:rsidR="00F90987" w:rsidRPr="00A66C36">
        <w:rPr>
          <w:rFonts w:ascii="Times New Roman" w:hAnsi="Times New Roman" w:cs="Times New Roman"/>
        </w:rPr>
        <w:t>Top Drawer Soccer also ranked the Blue Hens as the 24</w:t>
      </w:r>
      <w:r w:rsidR="00F90987" w:rsidRPr="00A66C36">
        <w:rPr>
          <w:rFonts w:ascii="Times New Roman" w:hAnsi="Times New Roman" w:cs="Times New Roman"/>
          <w:vertAlign w:val="superscript"/>
        </w:rPr>
        <w:t>th</w:t>
      </w:r>
      <w:r w:rsidR="00F90987" w:rsidRPr="00A66C36">
        <w:rPr>
          <w:rFonts w:ascii="Times New Roman" w:hAnsi="Times New Roman" w:cs="Times New Roman"/>
        </w:rPr>
        <w:t xml:space="preserve"> best team in the country in Week 8 of the season. </w:t>
      </w:r>
      <w:r w:rsidR="00DF2B5B" w:rsidRPr="00A66C36">
        <w:rPr>
          <w:rFonts w:ascii="Times New Roman" w:hAnsi="Times New Roman" w:cs="Times New Roman"/>
        </w:rPr>
        <w:t xml:space="preserve">In just the West Region poll, Delaware has been ranked in the top 10 for 12 weeks in a row and counting. </w:t>
      </w:r>
      <w:r w:rsidR="00C84D63" w:rsidRPr="00A66C36">
        <w:rPr>
          <w:rFonts w:ascii="Times New Roman" w:hAnsi="Times New Roman" w:cs="Times New Roman"/>
        </w:rPr>
        <w:t>As of right now, the Blue Hens are considered by coaches as the 7</w:t>
      </w:r>
      <w:r w:rsidR="00C84D63" w:rsidRPr="00A66C36">
        <w:rPr>
          <w:rFonts w:ascii="Times New Roman" w:hAnsi="Times New Roman" w:cs="Times New Roman"/>
          <w:vertAlign w:val="superscript"/>
        </w:rPr>
        <w:t>th</w:t>
      </w:r>
      <w:r w:rsidR="00C84D63" w:rsidRPr="00A66C36">
        <w:rPr>
          <w:rFonts w:ascii="Times New Roman" w:hAnsi="Times New Roman" w:cs="Times New Roman"/>
        </w:rPr>
        <w:t xml:space="preserve"> best team in the West Region.</w:t>
      </w:r>
      <w:r w:rsidR="0084353D" w:rsidRPr="00A66C36">
        <w:rPr>
          <w:rFonts w:ascii="Times New Roman" w:hAnsi="Times New Roman" w:cs="Times New Roman"/>
        </w:rPr>
        <w:t xml:space="preserve"> Ludwig Men’s Division I Soccer Ratings currently have the Blue Hens rated as the </w:t>
      </w:r>
      <w:r w:rsidR="00AF76FE">
        <w:rPr>
          <w:rFonts w:ascii="Times New Roman" w:hAnsi="Times New Roman" w:cs="Times New Roman"/>
        </w:rPr>
        <w:t>26</w:t>
      </w:r>
      <w:r w:rsidR="00AF76FE" w:rsidRPr="00AF76FE">
        <w:rPr>
          <w:rFonts w:ascii="Times New Roman" w:hAnsi="Times New Roman" w:cs="Times New Roman"/>
          <w:vertAlign w:val="superscript"/>
        </w:rPr>
        <w:t>th</w:t>
      </w:r>
      <w:r w:rsidR="0084353D" w:rsidRPr="00A66C36">
        <w:rPr>
          <w:rFonts w:ascii="Times New Roman" w:hAnsi="Times New Roman" w:cs="Times New Roman"/>
        </w:rPr>
        <w:t xml:space="preserve"> best team in the country.</w:t>
      </w:r>
    </w:p>
    <w:p w14:paraId="2CF32B6A" w14:textId="18B5133C" w:rsidR="006B1C01" w:rsidRPr="00A66C36" w:rsidRDefault="001E497D" w:rsidP="006B1C01">
      <w:pPr>
        <w:jc w:val="center"/>
        <w:rPr>
          <w:rFonts w:ascii="Times New Roman" w:hAnsi="Times New Roman" w:cs="Times New Roman"/>
          <w:sz w:val="36"/>
          <w:szCs w:val="36"/>
        </w:rPr>
      </w:pPr>
      <w:r w:rsidRPr="00A66C36">
        <w:rPr>
          <w:rFonts w:ascii="Times New Roman" w:hAnsi="Times New Roman" w:cs="Times New Roman"/>
          <w:sz w:val="36"/>
          <w:szCs w:val="36"/>
        </w:rPr>
        <w:t>Delaware vs. Other 2025 At-Large Teams</w:t>
      </w:r>
    </w:p>
    <w:p w14:paraId="3910488E" w14:textId="7816D448" w:rsidR="004846C1" w:rsidRPr="00A66C36" w:rsidRDefault="004846C1" w:rsidP="007D7041">
      <w:pPr>
        <w:jc w:val="center"/>
        <w:rPr>
          <w:rFonts w:ascii="Times New Roman" w:hAnsi="Times New Roman" w:cs="Times New Roman"/>
          <w:sz w:val="30"/>
          <w:szCs w:val="30"/>
        </w:rPr>
      </w:pPr>
      <w:r w:rsidRPr="00A66C36">
        <w:rPr>
          <w:rFonts w:ascii="Times New Roman" w:hAnsi="Times New Roman" w:cs="Times New Roman"/>
          <w:sz w:val="30"/>
          <w:szCs w:val="30"/>
        </w:rPr>
        <w:t>Gardner-Webb University Runnin’ Bulldogs</w:t>
      </w:r>
    </w:p>
    <w:p w14:paraId="4EE37487" w14:textId="65778386" w:rsidR="0049763A" w:rsidRPr="00A66C36" w:rsidRDefault="0049763A" w:rsidP="0049763A">
      <w:pPr>
        <w:rPr>
          <w:rFonts w:ascii="Times New Roman" w:hAnsi="Times New Roman" w:cs="Times New Roman"/>
        </w:rPr>
      </w:pPr>
      <w:r w:rsidRPr="00A66C36">
        <w:rPr>
          <w:rFonts w:ascii="Times New Roman" w:hAnsi="Times New Roman" w:cs="Times New Roman"/>
          <w:sz w:val="30"/>
          <w:szCs w:val="30"/>
        </w:rPr>
        <w:tab/>
      </w:r>
      <w:r w:rsidRPr="00A66C36">
        <w:rPr>
          <w:rFonts w:ascii="Times New Roman" w:hAnsi="Times New Roman" w:cs="Times New Roman"/>
        </w:rPr>
        <w:t xml:space="preserve">The Gardner-Webb University Runnin’ Bulldogs are a realistic team to compare to the Delaware Blue Hens. </w:t>
      </w:r>
      <w:r w:rsidR="003F02DD" w:rsidRPr="00A66C36">
        <w:rPr>
          <w:rFonts w:ascii="Times New Roman" w:hAnsi="Times New Roman" w:cs="Times New Roman"/>
        </w:rPr>
        <w:t xml:space="preserve">According to Ludwig’s Ratings for strength of schedule, the Runnin’ Bulldogs </w:t>
      </w:r>
      <w:r w:rsidR="0084353D" w:rsidRPr="00A66C36">
        <w:rPr>
          <w:rFonts w:ascii="Times New Roman" w:hAnsi="Times New Roman" w:cs="Times New Roman"/>
        </w:rPr>
        <w:t>played the 1</w:t>
      </w:r>
      <w:r w:rsidR="00D91C2A">
        <w:rPr>
          <w:rFonts w:ascii="Times New Roman" w:hAnsi="Times New Roman" w:cs="Times New Roman"/>
        </w:rPr>
        <w:t>21</w:t>
      </w:r>
      <w:r w:rsidR="00D91C2A" w:rsidRPr="00D91C2A">
        <w:rPr>
          <w:rFonts w:ascii="Times New Roman" w:hAnsi="Times New Roman" w:cs="Times New Roman"/>
          <w:vertAlign w:val="superscript"/>
        </w:rPr>
        <w:t>st</w:t>
      </w:r>
      <w:r w:rsidR="0084353D" w:rsidRPr="00A66C36">
        <w:rPr>
          <w:rFonts w:ascii="Times New Roman" w:hAnsi="Times New Roman" w:cs="Times New Roman"/>
        </w:rPr>
        <w:t>-toughest schedule in the country compared to 154</w:t>
      </w:r>
      <w:r w:rsidR="0084353D" w:rsidRPr="00A66C36">
        <w:rPr>
          <w:rFonts w:ascii="Times New Roman" w:hAnsi="Times New Roman" w:cs="Times New Roman"/>
          <w:vertAlign w:val="superscript"/>
        </w:rPr>
        <w:t>th</w:t>
      </w:r>
      <w:r w:rsidR="0084353D" w:rsidRPr="00A66C36">
        <w:rPr>
          <w:rFonts w:ascii="Times New Roman" w:hAnsi="Times New Roman" w:cs="Times New Roman"/>
        </w:rPr>
        <w:t xml:space="preserve"> for Delaware. </w:t>
      </w:r>
      <w:r w:rsidRPr="00A66C36">
        <w:rPr>
          <w:rFonts w:ascii="Times New Roman" w:hAnsi="Times New Roman" w:cs="Times New Roman"/>
        </w:rPr>
        <w:t>Gardner-Webb is currently ranked 35</w:t>
      </w:r>
      <w:r w:rsidRPr="00A66C36">
        <w:rPr>
          <w:rFonts w:ascii="Times New Roman" w:hAnsi="Times New Roman" w:cs="Times New Roman"/>
          <w:vertAlign w:val="superscript"/>
        </w:rPr>
        <w:t>th</w:t>
      </w:r>
      <w:r w:rsidRPr="00A66C36">
        <w:rPr>
          <w:rFonts w:ascii="Times New Roman" w:hAnsi="Times New Roman" w:cs="Times New Roman"/>
        </w:rPr>
        <w:t xml:space="preserve"> in the country in RPI, in large part because they finished </w:t>
      </w:r>
      <w:r w:rsidRPr="00A66C36">
        <w:rPr>
          <w:rFonts w:ascii="Times New Roman" w:hAnsi="Times New Roman" w:cs="Times New Roman"/>
        </w:rPr>
        <w:lastRenderedPageBreak/>
        <w:t>with a 13-</w:t>
      </w:r>
      <w:r w:rsidR="00004D0D">
        <w:rPr>
          <w:rFonts w:ascii="Times New Roman" w:hAnsi="Times New Roman" w:cs="Times New Roman"/>
        </w:rPr>
        <w:t>3</w:t>
      </w:r>
      <w:r w:rsidRPr="00A66C36">
        <w:rPr>
          <w:rFonts w:ascii="Times New Roman" w:hAnsi="Times New Roman" w:cs="Times New Roman"/>
        </w:rPr>
        <w:t>-2 record on the season. However, they played to just a 2-</w:t>
      </w:r>
      <w:r w:rsidR="00004D0D">
        <w:rPr>
          <w:rFonts w:ascii="Times New Roman" w:hAnsi="Times New Roman" w:cs="Times New Roman"/>
        </w:rPr>
        <w:t>3</w:t>
      </w:r>
      <w:r w:rsidRPr="00A66C36">
        <w:rPr>
          <w:rFonts w:ascii="Times New Roman" w:hAnsi="Times New Roman" w:cs="Times New Roman"/>
        </w:rPr>
        <w:t xml:space="preserve">-1 record against top 100 teams compared to Delaware’s mark of 4-2-1. Gardner-Webb’s </w:t>
      </w:r>
      <w:r w:rsidR="0089395A">
        <w:rPr>
          <w:rFonts w:ascii="Times New Roman" w:hAnsi="Times New Roman" w:cs="Times New Roman"/>
        </w:rPr>
        <w:t>3</w:t>
      </w:r>
      <w:r w:rsidRPr="00A66C36">
        <w:rPr>
          <w:rFonts w:ascii="Times New Roman" w:hAnsi="Times New Roman" w:cs="Times New Roman"/>
        </w:rPr>
        <w:t xml:space="preserve"> losses</w:t>
      </w:r>
      <w:r w:rsidR="003F02DD" w:rsidRPr="00A66C36">
        <w:rPr>
          <w:rFonts w:ascii="Times New Roman" w:hAnsi="Times New Roman" w:cs="Times New Roman"/>
        </w:rPr>
        <w:t xml:space="preserve">, </w:t>
      </w:r>
      <w:r w:rsidR="0089395A">
        <w:rPr>
          <w:rFonts w:ascii="Times New Roman" w:hAnsi="Times New Roman" w:cs="Times New Roman"/>
        </w:rPr>
        <w:t>all</w:t>
      </w:r>
      <w:r w:rsidR="003F02DD" w:rsidRPr="00A66C36">
        <w:rPr>
          <w:rFonts w:ascii="Times New Roman" w:hAnsi="Times New Roman" w:cs="Times New Roman"/>
        </w:rPr>
        <w:t xml:space="preserve"> by 3 goals, were against Furman University and High Point University</w:t>
      </w:r>
      <w:r w:rsidR="0089395A">
        <w:rPr>
          <w:rFonts w:ascii="Times New Roman" w:hAnsi="Times New Roman" w:cs="Times New Roman"/>
        </w:rPr>
        <w:t xml:space="preserve"> twice</w:t>
      </w:r>
      <w:r w:rsidR="003F02DD" w:rsidRPr="00A66C36">
        <w:rPr>
          <w:rFonts w:ascii="Times New Roman" w:hAnsi="Times New Roman" w:cs="Times New Roman"/>
        </w:rPr>
        <w:t xml:space="preserve">. Gardner-Webb finished with a final goal differential of +22, which is 15 goals worse than the Blue Hens. </w:t>
      </w:r>
      <w:r w:rsidR="00604887" w:rsidRPr="00A66C36">
        <w:rPr>
          <w:rFonts w:ascii="Times New Roman" w:hAnsi="Times New Roman" w:cs="Times New Roman"/>
        </w:rPr>
        <w:t xml:space="preserve">The Runnin’ Bulldogs ranked just </w:t>
      </w:r>
      <w:r w:rsidR="003626D2">
        <w:rPr>
          <w:rFonts w:ascii="Times New Roman" w:hAnsi="Times New Roman" w:cs="Times New Roman"/>
        </w:rPr>
        <w:t>36</w:t>
      </w:r>
      <w:r w:rsidR="003626D2" w:rsidRPr="003626D2">
        <w:rPr>
          <w:rFonts w:ascii="Times New Roman" w:hAnsi="Times New Roman" w:cs="Times New Roman"/>
          <w:vertAlign w:val="superscript"/>
        </w:rPr>
        <w:t>th</w:t>
      </w:r>
      <w:r w:rsidR="00604887" w:rsidRPr="00A66C36">
        <w:rPr>
          <w:rFonts w:ascii="Times New Roman" w:hAnsi="Times New Roman" w:cs="Times New Roman"/>
        </w:rPr>
        <w:t xml:space="preserve"> in total points with 102 and 2</w:t>
      </w:r>
      <w:r w:rsidR="003626D2">
        <w:rPr>
          <w:rFonts w:ascii="Times New Roman" w:hAnsi="Times New Roman" w:cs="Times New Roman"/>
        </w:rPr>
        <w:t>7</w:t>
      </w:r>
      <w:r w:rsidR="00604887" w:rsidRPr="00A66C36">
        <w:rPr>
          <w:rFonts w:ascii="Times New Roman" w:hAnsi="Times New Roman" w:cs="Times New Roman"/>
          <w:vertAlign w:val="superscript"/>
        </w:rPr>
        <w:t>th</w:t>
      </w:r>
      <w:r w:rsidR="00604887" w:rsidRPr="00A66C36">
        <w:rPr>
          <w:rFonts w:ascii="Times New Roman" w:hAnsi="Times New Roman" w:cs="Times New Roman"/>
        </w:rPr>
        <w:t xml:space="preserve"> as a scoring offense with 2 goals per game.</w:t>
      </w:r>
    </w:p>
    <w:p w14:paraId="3C1BB440" w14:textId="442F0733" w:rsidR="00851C83" w:rsidRPr="00A66C36" w:rsidRDefault="00851C83" w:rsidP="00851C83">
      <w:pPr>
        <w:jc w:val="center"/>
        <w:rPr>
          <w:rFonts w:ascii="Times New Roman" w:hAnsi="Times New Roman" w:cs="Times New Roman"/>
          <w:sz w:val="30"/>
          <w:szCs w:val="30"/>
        </w:rPr>
      </w:pPr>
      <w:r w:rsidRPr="00A66C36">
        <w:rPr>
          <w:rFonts w:ascii="Times New Roman" w:hAnsi="Times New Roman" w:cs="Times New Roman"/>
          <w:sz w:val="30"/>
          <w:szCs w:val="30"/>
        </w:rPr>
        <w:t>Georgia Southern University Eagles</w:t>
      </w:r>
    </w:p>
    <w:p w14:paraId="40A1CB77" w14:textId="02AD72AC" w:rsidR="00857545" w:rsidRPr="00A66C36" w:rsidRDefault="00857545" w:rsidP="00857545">
      <w:pPr>
        <w:rPr>
          <w:rFonts w:ascii="Times New Roman" w:hAnsi="Times New Roman" w:cs="Times New Roman"/>
        </w:rPr>
      </w:pPr>
      <w:r w:rsidRPr="00A66C36">
        <w:rPr>
          <w:rFonts w:ascii="Times New Roman" w:hAnsi="Times New Roman" w:cs="Times New Roman"/>
        </w:rPr>
        <w:tab/>
        <w:t xml:space="preserve">The Georgia Southern University Eagles are currently ranked </w:t>
      </w:r>
      <w:r w:rsidR="007D598C">
        <w:rPr>
          <w:rFonts w:ascii="Times New Roman" w:hAnsi="Times New Roman" w:cs="Times New Roman"/>
        </w:rPr>
        <w:t>34</w:t>
      </w:r>
      <w:r w:rsidR="007D598C" w:rsidRPr="007D598C">
        <w:rPr>
          <w:rFonts w:ascii="Times New Roman" w:hAnsi="Times New Roman" w:cs="Times New Roman"/>
          <w:vertAlign w:val="superscript"/>
        </w:rPr>
        <w:t>th</w:t>
      </w:r>
      <w:r w:rsidRPr="00A66C36">
        <w:rPr>
          <w:rFonts w:ascii="Times New Roman" w:hAnsi="Times New Roman" w:cs="Times New Roman"/>
        </w:rPr>
        <w:t xml:space="preserve"> in the country in RPI, which is a few spots above the Delaware Blue Hens. The Eagles’ record against top 100 teams was 4-4, which is also worse than that of the Delaware Blue Hens. Georgia Southern lost twice to UCF and once each to the University of Kentucky and West Virginia University. The Kentucky Wildcats and UCF Knights are both very close in RPI to the Blue Hens. The Eagles finished </w:t>
      </w:r>
      <w:r w:rsidR="009B655B">
        <w:rPr>
          <w:rFonts w:ascii="Times New Roman" w:hAnsi="Times New Roman" w:cs="Times New Roman"/>
        </w:rPr>
        <w:t>84</w:t>
      </w:r>
      <w:r w:rsidR="009B655B" w:rsidRPr="009B655B">
        <w:rPr>
          <w:rFonts w:ascii="Times New Roman" w:hAnsi="Times New Roman" w:cs="Times New Roman"/>
          <w:vertAlign w:val="superscript"/>
        </w:rPr>
        <w:t>th</w:t>
      </w:r>
      <w:r w:rsidR="004E5E28" w:rsidRPr="00A66C36">
        <w:rPr>
          <w:rFonts w:ascii="Times New Roman" w:hAnsi="Times New Roman" w:cs="Times New Roman"/>
        </w:rPr>
        <w:t xml:space="preserve"> in scoring offense, </w:t>
      </w:r>
      <w:r w:rsidR="00EC25E5">
        <w:rPr>
          <w:rFonts w:ascii="Times New Roman" w:hAnsi="Times New Roman" w:cs="Times New Roman"/>
        </w:rPr>
        <w:t>59</w:t>
      </w:r>
      <w:r w:rsidR="00EC25E5" w:rsidRPr="00EC25E5">
        <w:rPr>
          <w:rFonts w:ascii="Times New Roman" w:hAnsi="Times New Roman" w:cs="Times New Roman"/>
          <w:vertAlign w:val="superscript"/>
        </w:rPr>
        <w:t>th</w:t>
      </w:r>
      <w:r w:rsidR="004E5E28" w:rsidRPr="00A66C36">
        <w:rPr>
          <w:rFonts w:ascii="Times New Roman" w:hAnsi="Times New Roman" w:cs="Times New Roman"/>
        </w:rPr>
        <w:t xml:space="preserve"> in goal differential at +11, and </w:t>
      </w:r>
      <w:r w:rsidR="00C07C0B">
        <w:rPr>
          <w:rFonts w:ascii="Times New Roman" w:hAnsi="Times New Roman" w:cs="Times New Roman"/>
        </w:rPr>
        <w:t>88</w:t>
      </w:r>
      <w:r w:rsidR="00C07C0B" w:rsidRPr="00C07C0B">
        <w:rPr>
          <w:rFonts w:ascii="Times New Roman" w:hAnsi="Times New Roman" w:cs="Times New Roman"/>
          <w:vertAlign w:val="superscript"/>
        </w:rPr>
        <w:t>th</w:t>
      </w:r>
      <w:r w:rsidR="004E5E28" w:rsidRPr="00A66C36">
        <w:rPr>
          <w:rFonts w:ascii="Times New Roman" w:hAnsi="Times New Roman" w:cs="Times New Roman"/>
        </w:rPr>
        <w:t xml:space="preserve"> in points per game with 4.3</w:t>
      </w:r>
      <w:r w:rsidR="00631B3E" w:rsidRPr="00A66C36">
        <w:rPr>
          <w:rFonts w:ascii="Times New Roman" w:hAnsi="Times New Roman" w:cs="Times New Roman"/>
        </w:rPr>
        <w:t>3. These marks are all considerably worse than those of the Blue Hens.</w:t>
      </w:r>
    </w:p>
    <w:p w14:paraId="19D50867" w14:textId="56D5FA1B" w:rsidR="003D7731" w:rsidRPr="00A66C36" w:rsidRDefault="003D7731" w:rsidP="003D7731">
      <w:pPr>
        <w:jc w:val="center"/>
        <w:rPr>
          <w:rFonts w:ascii="Times New Roman" w:hAnsi="Times New Roman" w:cs="Times New Roman"/>
          <w:sz w:val="30"/>
          <w:szCs w:val="30"/>
        </w:rPr>
      </w:pPr>
      <w:r w:rsidRPr="00A66C36">
        <w:rPr>
          <w:rFonts w:ascii="Times New Roman" w:hAnsi="Times New Roman" w:cs="Times New Roman"/>
          <w:sz w:val="30"/>
          <w:szCs w:val="30"/>
        </w:rPr>
        <w:t>Virginia Commonwealth University Rams</w:t>
      </w:r>
    </w:p>
    <w:p w14:paraId="21DCB5D4" w14:textId="73CF3E98" w:rsidR="003D7731" w:rsidRPr="00A66C36" w:rsidRDefault="003D7731" w:rsidP="003D7731">
      <w:pPr>
        <w:rPr>
          <w:rFonts w:ascii="Times New Roman" w:hAnsi="Times New Roman" w:cs="Times New Roman"/>
        </w:rPr>
      </w:pPr>
      <w:r w:rsidRPr="00A66C36">
        <w:rPr>
          <w:rFonts w:ascii="Times New Roman" w:hAnsi="Times New Roman" w:cs="Times New Roman"/>
        </w:rPr>
        <w:tab/>
        <w:t xml:space="preserve">The VCU Rams </w:t>
      </w:r>
      <w:r w:rsidR="006918B3" w:rsidRPr="00A66C36">
        <w:rPr>
          <w:rFonts w:ascii="Times New Roman" w:hAnsi="Times New Roman" w:cs="Times New Roman"/>
        </w:rPr>
        <w:t xml:space="preserve">finished with just a 6-6-5 record, which comes out to a 50% won-lost-tied percentage. Against top 100 teams in particular, the Rams finished with a losing record at 5-6-2. The Rams’ losses came against High Point University, Fordham University, the University of Dayton, Saint Louis University, the University of Akron, and UNC Greensboro. </w:t>
      </w:r>
      <w:r w:rsidR="005D4399" w:rsidRPr="00A66C36">
        <w:rPr>
          <w:rFonts w:ascii="Times New Roman" w:hAnsi="Times New Roman" w:cs="Times New Roman"/>
        </w:rPr>
        <w:t xml:space="preserve">In particular, the Rams lost 5-1 against Fordham, who are just </w:t>
      </w:r>
      <w:r w:rsidR="008763A6">
        <w:rPr>
          <w:rFonts w:ascii="Times New Roman" w:hAnsi="Times New Roman" w:cs="Times New Roman"/>
        </w:rPr>
        <w:t>92</w:t>
      </w:r>
      <w:r w:rsidR="008763A6" w:rsidRPr="008763A6">
        <w:rPr>
          <w:rFonts w:ascii="Times New Roman" w:hAnsi="Times New Roman" w:cs="Times New Roman"/>
          <w:vertAlign w:val="superscript"/>
        </w:rPr>
        <w:t>nd</w:t>
      </w:r>
      <w:r w:rsidR="005D4399" w:rsidRPr="00A66C36">
        <w:rPr>
          <w:rFonts w:ascii="Times New Roman" w:hAnsi="Times New Roman" w:cs="Times New Roman"/>
        </w:rPr>
        <w:t xml:space="preserve"> in Division I in RPI. Additionally, the University of Dayton is currently </w:t>
      </w:r>
      <w:r w:rsidR="008763A6">
        <w:rPr>
          <w:rFonts w:ascii="Times New Roman" w:hAnsi="Times New Roman" w:cs="Times New Roman"/>
        </w:rPr>
        <w:t>88</w:t>
      </w:r>
      <w:r w:rsidR="008763A6" w:rsidRPr="008763A6">
        <w:rPr>
          <w:rFonts w:ascii="Times New Roman" w:hAnsi="Times New Roman" w:cs="Times New Roman"/>
          <w:vertAlign w:val="superscript"/>
        </w:rPr>
        <w:t>th</w:t>
      </w:r>
      <w:r w:rsidR="005D4399" w:rsidRPr="00A66C36">
        <w:rPr>
          <w:rFonts w:ascii="Times New Roman" w:hAnsi="Times New Roman" w:cs="Times New Roman"/>
        </w:rPr>
        <w:t>. The Rams finished 123</w:t>
      </w:r>
      <w:r w:rsidR="005D4399" w:rsidRPr="00A66C36">
        <w:rPr>
          <w:rFonts w:ascii="Times New Roman" w:hAnsi="Times New Roman" w:cs="Times New Roman"/>
          <w:vertAlign w:val="superscript"/>
        </w:rPr>
        <w:t>rd</w:t>
      </w:r>
      <w:r w:rsidR="005D4399" w:rsidRPr="00A66C36">
        <w:rPr>
          <w:rFonts w:ascii="Times New Roman" w:hAnsi="Times New Roman" w:cs="Times New Roman"/>
        </w:rPr>
        <w:t xml:space="preserve"> in scoring offense, </w:t>
      </w:r>
      <w:r w:rsidR="00305666">
        <w:rPr>
          <w:rFonts w:ascii="Times New Roman" w:hAnsi="Times New Roman" w:cs="Times New Roman"/>
        </w:rPr>
        <w:t>140</w:t>
      </w:r>
      <w:r w:rsidR="00305666" w:rsidRPr="00305666">
        <w:rPr>
          <w:rFonts w:ascii="Times New Roman" w:hAnsi="Times New Roman" w:cs="Times New Roman"/>
          <w:vertAlign w:val="superscript"/>
        </w:rPr>
        <w:t>th</w:t>
      </w:r>
      <w:r w:rsidR="005D4399" w:rsidRPr="00A66C36">
        <w:rPr>
          <w:rFonts w:ascii="Times New Roman" w:hAnsi="Times New Roman" w:cs="Times New Roman"/>
        </w:rPr>
        <w:t xml:space="preserve"> in goal differential at -6, 134</w:t>
      </w:r>
      <w:r w:rsidR="005D4399" w:rsidRPr="00A66C36">
        <w:rPr>
          <w:rFonts w:ascii="Times New Roman" w:hAnsi="Times New Roman" w:cs="Times New Roman"/>
          <w:vertAlign w:val="superscript"/>
        </w:rPr>
        <w:t>th</w:t>
      </w:r>
      <w:r w:rsidR="005D4399" w:rsidRPr="00A66C36">
        <w:rPr>
          <w:rFonts w:ascii="Times New Roman" w:hAnsi="Times New Roman" w:cs="Times New Roman"/>
        </w:rPr>
        <w:t xml:space="preserve"> in points per game with 3.71, and </w:t>
      </w:r>
      <w:r w:rsidR="0033315D">
        <w:rPr>
          <w:rFonts w:ascii="Times New Roman" w:hAnsi="Times New Roman" w:cs="Times New Roman"/>
        </w:rPr>
        <w:t>132</w:t>
      </w:r>
      <w:r w:rsidR="0033315D" w:rsidRPr="0033315D">
        <w:rPr>
          <w:rFonts w:ascii="Times New Roman" w:hAnsi="Times New Roman" w:cs="Times New Roman"/>
          <w:vertAlign w:val="superscript"/>
        </w:rPr>
        <w:t>nd</w:t>
      </w:r>
      <w:r w:rsidR="005D4399" w:rsidRPr="00A66C36">
        <w:rPr>
          <w:rFonts w:ascii="Times New Roman" w:hAnsi="Times New Roman" w:cs="Times New Roman"/>
        </w:rPr>
        <w:t xml:space="preserve"> in shutout percentage at 23.5%. Like that of Georgia Southern, these statistics are all far behind those of the Blue Hens.</w:t>
      </w:r>
      <w:r w:rsidR="00FE5FEE" w:rsidRPr="00A66C36">
        <w:rPr>
          <w:rFonts w:ascii="Times New Roman" w:hAnsi="Times New Roman" w:cs="Times New Roman"/>
        </w:rPr>
        <w:t xml:space="preserve"> Additionally, the Rams finished with 6 red cards, the most in the country.</w:t>
      </w:r>
    </w:p>
    <w:p w14:paraId="0EC7A3CF" w14:textId="795DBC4A" w:rsidR="00F33C7D" w:rsidRPr="00A66C36" w:rsidRDefault="00F33C7D" w:rsidP="00F33C7D">
      <w:pPr>
        <w:jc w:val="center"/>
        <w:rPr>
          <w:rFonts w:ascii="Times New Roman" w:hAnsi="Times New Roman" w:cs="Times New Roman"/>
          <w:sz w:val="30"/>
          <w:szCs w:val="30"/>
        </w:rPr>
      </w:pPr>
      <w:r w:rsidRPr="00A66C36">
        <w:rPr>
          <w:rFonts w:ascii="Times New Roman" w:hAnsi="Times New Roman" w:cs="Times New Roman"/>
          <w:sz w:val="30"/>
          <w:szCs w:val="30"/>
        </w:rPr>
        <w:t>Rutgers University Scarlet Knights</w:t>
      </w:r>
    </w:p>
    <w:p w14:paraId="70650DA3" w14:textId="4C52C756" w:rsidR="002917FF" w:rsidRDefault="004D7881" w:rsidP="00FB065E">
      <w:pPr>
        <w:rPr>
          <w:rFonts w:ascii="Times New Roman" w:hAnsi="Times New Roman" w:cs="Times New Roman"/>
        </w:rPr>
      </w:pPr>
      <w:r w:rsidRPr="00A66C36">
        <w:rPr>
          <w:rFonts w:ascii="Times New Roman" w:hAnsi="Times New Roman" w:cs="Times New Roman"/>
        </w:rPr>
        <w:tab/>
        <w:t>Finally, the Rutgers Scarlet Knights are a</w:t>
      </w:r>
      <w:r w:rsidR="007E5CF8" w:rsidRPr="00A66C36">
        <w:rPr>
          <w:rFonts w:ascii="Times New Roman" w:hAnsi="Times New Roman" w:cs="Times New Roman"/>
        </w:rPr>
        <w:t xml:space="preserve">nother team that is close to Delaware in the RPI rankings. Rutgers finished 8-6-3 with a won-lost-tied percentage of 55.9%. Against top 100 teams, the Scarlet Knights went just 3-6-3, </w:t>
      </w:r>
      <w:r w:rsidR="000A16B5" w:rsidRPr="00A66C36">
        <w:rPr>
          <w:rFonts w:ascii="Times New Roman" w:hAnsi="Times New Roman" w:cs="Times New Roman"/>
        </w:rPr>
        <w:t xml:space="preserve">with losses to Northwestern University (2-1), Princeton University (3-1), the University of Washington (2-0), the University of Maryland (2-0), UCLA (5-2), and Indiana University (5-0). The Scarlet Knights finished with a neutral goal differential of 28-28, ranking </w:t>
      </w:r>
      <w:r w:rsidR="00254E19">
        <w:rPr>
          <w:rFonts w:ascii="Times New Roman" w:hAnsi="Times New Roman" w:cs="Times New Roman"/>
        </w:rPr>
        <w:t>107</w:t>
      </w:r>
      <w:r w:rsidR="00254E19" w:rsidRPr="00254E19">
        <w:rPr>
          <w:rFonts w:ascii="Times New Roman" w:hAnsi="Times New Roman" w:cs="Times New Roman"/>
          <w:vertAlign w:val="superscript"/>
        </w:rPr>
        <w:t>th</w:t>
      </w:r>
      <w:r w:rsidR="000A16B5" w:rsidRPr="00A66C36">
        <w:rPr>
          <w:rFonts w:ascii="Times New Roman" w:hAnsi="Times New Roman" w:cs="Times New Roman"/>
        </w:rPr>
        <w:t xml:space="preserve"> in Division I. </w:t>
      </w:r>
      <w:r w:rsidR="00FE5FEE" w:rsidRPr="00A66C36">
        <w:rPr>
          <w:rFonts w:ascii="Times New Roman" w:hAnsi="Times New Roman" w:cs="Times New Roman"/>
        </w:rPr>
        <w:t xml:space="preserve">Rutgers ended the season </w:t>
      </w:r>
      <w:r w:rsidR="00903C16">
        <w:rPr>
          <w:rFonts w:ascii="Times New Roman" w:hAnsi="Times New Roman" w:cs="Times New Roman"/>
        </w:rPr>
        <w:t>75</w:t>
      </w:r>
      <w:r w:rsidR="00903C16" w:rsidRPr="00903C16">
        <w:rPr>
          <w:rFonts w:ascii="Times New Roman" w:hAnsi="Times New Roman" w:cs="Times New Roman"/>
          <w:vertAlign w:val="superscript"/>
        </w:rPr>
        <w:t>th</w:t>
      </w:r>
      <w:r w:rsidR="00FE5FEE" w:rsidRPr="00A66C36">
        <w:rPr>
          <w:rFonts w:ascii="Times New Roman" w:hAnsi="Times New Roman" w:cs="Times New Roman"/>
        </w:rPr>
        <w:t xml:space="preserve"> in points per game, </w:t>
      </w:r>
      <w:r w:rsidR="00B16CC8">
        <w:rPr>
          <w:rFonts w:ascii="Times New Roman" w:hAnsi="Times New Roman" w:cs="Times New Roman"/>
        </w:rPr>
        <w:t>63</w:t>
      </w:r>
      <w:r w:rsidR="00B16CC8" w:rsidRPr="00B16CC8">
        <w:rPr>
          <w:rFonts w:ascii="Times New Roman" w:hAnsi="Times New Roman" w:cs="Times New Roman"/>
          <w:vertAlign w:val="superscript"/>
        </w:rPr>
        <w:t>rd</w:t>
      </w:r>
      <w:r w:rsidR="00FE5FEE" w:rsidRPr="00A66C36">
        <w:rPr>
          <w:rFonts w:ascii="Times New Roman" w:hAnsi="Times New Roman" w:cs="Times New Roman"/>
        </w:rPr>
        <w:t xml:space="preserve"> in scoring offense, and </w:t>
      </w:r>
      <w:r w:rsidR="00326997">
        <w:rPr>
          <w:rFonts w:ascii="Times New Roman" w:hAnsi="Times New Roman" w:cs="Times New Roman"/>
        </w:rPr>
        <w:t>93</w:t>
      </w:r>
      <w:r w:rsidR="00326997" w:rsidRPr="00326997">
        <w:rPr>
          <w:rFonts w:ascii="Times New Roman" w:hAnsi="Times New Roman" w:cs="Times New Roman"/>
          <w:vertAlign w:val="superscript"/>
        </w:rPr>
        <w:t>rd</w:t>
      </w:r>
      <w:r w:rsidR="00FE5FEE" w:rsidRPr="00A66C36">
        <w:rPr>
          <w:rFonts w:ascii="Times New Roman" w:hAnsi="Times New Roman" w:cs="Times New Roman"/>
        </w:rPr>
        <w:t xml:space="preserve"> in shutout percentage.</w:t>
      </w:r>
    </w:p>
    <w:p w14:paraId="4A7D46FD" w14:textId="77777777" w:rsidR="00055FAC" w:rsidRDefault="00055FAC" w:rsidP="00FB065E">
      <w:pPr>
        <w:rPr>
          <w:rFonts w:ascii="Times New Roman" w:hAnsi="Times New Roman" w:cs="Times New Roman"/>
        </w:rPr>
      </w:pPr>
    </w:p>
    <w:p w14:paraId="3765B222" w14:textId="77777777" w:rsidR="00055FAC" w:rsidRDefault="00055FAC" w:rsidP="00FB065E">
      <w:pPr>
        <w:rPr>
          <w:rFonts w:ascii="Times New Roman" w:hAnsi="Times New Roman" w:cs="Times New Roman"/>
        </w:rPr>
      </w:pPr>
    </w:p>
    <w:p w14:paraId="782FFEDB" w14:textId="77777777" w:rsidR="00055FAC" w:rsidRPr="00055FAC" w:rsidRDefault="00055FAC" w:rsidP="00FB065E">
      <w:pPr>
        <w:rPr>
          <w:rFonts w:ascii="Times New Roman" w:hAnsi="Times New Roman" w:cs="Times New Roman"/>
        </w:rPr>
      </w:pPr>
    </w:p>
    <w:p w14:paraId="6CB683FF" w14:textId="6C6B6DED" w:rsidR="006B1C01" w:rsidRPr="00A66C36" w:rsidRDefault="006B1C01" w:rsidP="006B1C01">
      <w:pPr>
        <w:jc w:val="center"/>
        <w:rPr>
          <w:rFonts w:ascii="Times New Roman" w:hAnsi="Times New Roman" w:cs="Times New Roman"/>
          <w:sz w:val="36"/>
          <w:szCs w:val="36"/>
        </w:rPr>
      </w:pPr>
      <w:r w:rsidRPr="00A66C36">
        <w:rPr>
          <w:rFonts w:ascii="Times New Roman" w:hAnsi="Times New Roman" w:cs="Times New Roman"/>
          <w:sz w:val="36"/>
          <w:szCs w:val="36"/>
        </w:rPr>
        <w:lastRenderedPageBreak/>
        <w:t>Comparable At-Large Teams in Recent Years</w:t>
      </w:r>
    </w:p>
    <w:p w14:paraId="1C96B0C6" w14:textId="10589649" w:rsidR="00137A28" w:rsidRPr="00A66C36" w:rsidRDefault="00137A28" w:rsidP="006B1C01">
      <w:pPr>
        <w:jc w:val="center"/>
        <w:rPr>
          <w:rFonts w:ascii="Times New Roman" w:hAnsi="Times New Roman" w:cs="Times New Roman"/>
          <w:sz w:val="30"/>
          <w:szCs w:val="30"/>
        </w:rPr>
      </w:pPr>
      <w:r w:rsidRPr="00A66C36">
        <w:rPr>
          <w:rFonts w:ascii="Times New Roman" w:hAnsi="Times New Roman" w:cs="Times New Roman"/>
          <w:sz w:val="30"/>
          <w:szCs w:val="30"/>
        </w:rPr>
        <w:t>2024 Cornell University Big Red</w:t>
      </w:r>
    </w:p>
    <w:p w14:paraId="7829B1AE" w14:textId="1A914D22" w:rsidR="00D12608" w:rsidRPr="00A66C36" w:rsidRDefault="00D12608" w:rsidP="00D12608">
      <w:pPr>
        <w:rPr>
          <w:rFonts w:ascii="Times New Roman" w:hAnsi="Times New Roman" w:cs="Times New Roman"/>
        </w:rPr>
      </w:pPr>
      <w:r w:rsidRPr="00A66C36">
        <w:rPr>
          <w:rFonts w:ascii="Times New Roman" w:hAnsi="Times New Roman" w:cs="Times New Roman"/>
          <w:sz w:val="30"/>
          <w:szCs w:val="30"/>
        </w:rPr>
        <w:tab/>
      </w:r>
      <w:r w:rsidRPr="00A66C36">
        <w:rPr>
          <w:rFonts w:ascii="Times New Roman" w:hAnsi="Times New Roman" w:cs="Times New Roman"/>
        </w:rPr>
        <w:t xml:space="preserve">Last year’s Cornell Big Red are a very comparable team to the 2025 Delaware Blue Hens. Like this year’s Blue Hens, </w:t>
      </w:r>
      <w:r w:rsidR="0065044D" w:rsidRPr="00A66C36">
        <w:rPr>
          <w:rFonts w:ascii="Times New Roman" w:hAnsi="Times New Roman" w:cs="Times New Roman"/>
        </w:rPr>
        <w:t>Cornell’s strength of schedule was not ranked very high nationally. After the NCAA tournament concluded, the 2024 Big Red finished the season with the 111</w:t>
      </w:r>
      <w:r w:rsidR="0065044D" w:rsidRPr="00A66C36">
        <w:rPr>
          <w:rFonts w:ascii="Times New Roman" w:hAnsi="Times New Roman" w:cs="Times New Roman"/>
          <w:vertAlign w:val="superscript"/>
        </w:rPr>
        <w:t>th</w:t>
      </w:r>
      <w:r w:rsidR="0065044D" w:rsidRPr="00A66C36">
        <w:rPr>
          <w:rFonts w:ascii="Times New Roman" w:hAnsi="Times New Roman" w:cs="Times New Roman"/>
        </w:rPr>
        <w:t xml:space="preserve">-toughest strength of schedule according to Ludwig’s Ratings. This occurred after they played two games in the national tournament, so their regular season strength of schedule was most likely ranked even lower nationally. Cornell’s 2024 team finished with a 12-3-2 record before the NCAA Division I tournament started, which is a similar record to Delaware in 2025. </w:t>
      </w:r>
      <w:r w:rsidR="00E3777A" w:rsidRPr="00A66C36">
        <w:rPr>
          <w:rFonts w:ascii="Times New Roman" w:hAnsi="Times New Roman" w:cs="Times New Roman"/>
        </w:rPr>
        <w:t>At the time of selection, the 2024 Cornell Big Red ranked 7</w:t>
      </w:r>
      <w:r w:rsidR="00E3777A" w:rsidRPr="00A66C36">
        <w:rPr>
          <w:rFonts w:ascii="Times New Roman" w:hAnsi="Times New Roman" w:cs="Times New Roman"/>
          <w:vertAlign w:val="superscript"/>
        </w:rPr>
        <w:t>th</w:t>
      </w:r>
      <w:r w:rsidR="00E3777A" w:rsidRPr="00A66C36">
        <w:rPr>
          <w:rFonts w:ascii="Times New Roman" w:hAnsi="Times New Roman" w:cs="Times New Roman"/>
        </w:rPr>
        <w:t xml:space="preserve"> in goal differential at +23, 7</w:t>
      </w:r>
      <w:r w:rsidR="00E3777A" w:rsidRPr="00A66C36">
        <w:rPr>
          <w:rFonts w:ascii="Times New Roman" w:hAnsi="Times New Roman" w:cs="Times New Roman"/>
          <w:vertAlign w:val="superscript"/>
        </w:rPr>
        <w:t>th</w:t>
      </w:r>
      <w:r w:rsidR="00E3777A" w:rsidRPr="00A66C36">
        <w:rPr>
          <w:rFonts w:ascii="Times New Roman" w:hAnsi="Times New Roman" w:cs="Times New Roman"/>
        </w:rPr>
        <w:t xml:space="preserve"> in scoring offense, and 10</w:t>
      </w:r>
      <w:r w:rsidR="00E3777A" w:rsidRPr="00A66C36">
        <w:rPr>
          <w:rFonts w:ascii="Times New Roman" w:hAnsi="Times New Roman" w:cs="Times New Roman"/>
          <w:vertAlign w:val="superscript"/>
        </w:rPr>
        <w:t>th</w:t>
      </w:r>
      <w:r w:rsidR="00E3777A" w:rsidRPr="00A66C36">
        <w:rPr>
          <w:rFonts w:ascii="Times New Roman" w:hAnsi="Times New Roman" w:cs="Times New Roman"/>
        </w:rPr>
        <w:t xml:space="preserve"> in total points with 122. These marks are actually lower than those of the Delaware Blue Hens in 2025. </w:t>
      </w:r>
      <w:r w:rsidR="0065044D" w:rsidRPr="00A66C36">
        <w:rPr>
          <w:rFonts w:ascii="Times New Roman" w:hAnsi="Times New Roman" w:cs="Times New Roman"/>
        </w:rPr>
        <w:t>Despite their easy regular season schedule, the 2024 Big Red defeated Fordham University 4-2 in the first round of the NCAA Division I tournament. Although they suffered a close 1-0 loss to the University of Pittsburgh in the second round, last year’s Cornell Big Red proved that a team with a weaker regular season</w:t>
      </w:r>
      <w:r w:rsidR="00E3777A" w:rsidRPr="00A66C36">
        <w:rPr>
          <w:rFonts w:ascii="Times New Roman" w:hAnsi="Times New Roman" w:cs="Times New Roman"/>
        </w:rPr>
        <w:t xml:space="preserve"> </w:t>
      </w:r>
      <w:r w:rsidR="0065044D" w:rsidRPr="00A66C36">
        <w:rPr>
          <w:rFonts w:ascii="Times New Roman" w:hAnsi="Times New Roman" w:cs="Times New Roman"/>
        </w:rPr>
        <w:t>strength of schedule can still be successful in the national tournament.</w:t>
      </w:r>
    </w:p>
    <w:p w14:paraId="4A1C05CA" w14:textId="06D48310" w:rsidR="00B76D7A" w:rsidRPr="00A66C36" w:rsidRDefault="00B76D7A" w:rsidP="00B76D7A">
      <w:pPr>
        <w:jc w:val="center"/>
        <w:rPr>
          <w:rFonts w:ascii="Times New Roman" w:hAnsi="Times New Roman" w:cs="Times New Roman"/>
          <w:sz w:val="30"/>
          <w:szCs w:val="30"/>
        </w:rPr>
      </w:pPr>
      <w:r w:rsidRPr="00A66C36">
        <w:rPr>
          <w:rFonts w:ascii="Times New Roman" w:hAnsi="Times New Roman" w:cs="Times New Roman"/>
          <w:sz w:val="30"/>
          <w:szCs w:val="30"/>
        </w:rPr>
        <w:t>2023 University of Denver Pioneers</w:t>
      </w:r>
    </w:p>
    <w:p w14:paraId="299A128D" w14:textId="7D331455" w:rsidR="00B76D7A" w:rsidRPr="00A66C36" w:rsidRDefault="00B76D7A" w:rsidP="00B76D7A">
      <w:pPr>
        <w:rPr>
          <w:rFonts w:ascii="Times New Roman" w:hAnsi="Times New Roman" w:cs="Times New Roman"/>
        </w:rPr>
      </w:pPr>
      <w:r w:rsidRPr="00A66C36">
        <w:rPr>
          <w:rFonts w:ascii="Times New Roman" w:hAnsi="Times New Roman" w:cs="Times New Roman"/>
          <w:sz w:val="30"/>
          <w:szCs w:val="30"/>
        </w:rPr>
        <w:tab/>
      </w:r>
      <w:r w:rsidRPr="00A66C36">
        <w:rPr>
          <w:rFonts w:ascii="Times New Roman" w:hAnsi="Times New Roman" w:cs="Times New Roman"/>
        </w:rPr>
        <w:t>The University of Denver Pioneers in 2023 are another team that had a similar regular season to the 2025 Delaware Blue Hens. At the time of selection, the Pioneers had a record of 11-2-5, and their record against top 100 teams was 3-2-4. Like this year’s Blue Hens, the 2023 Pioneers lost in the semifinals of the Summit League’s conference tournament to the Kansas City Roos. At the conclusion of the 2023 NCAA tournament, the Pioneers’ strength of schedule ranked 110</w:t>
      </w:r>
      <w:r w:rsidRPr="00A66C36">
        <w:rPr>
          <w:rFonts w:ascii="Times New Roman" w:hAnsi="Times New Roman" w:cs="Times New Roman"/>
          <w:vertAlign w:val="superscript"/>
        </w:rPr>
        <w:t>th</w:t>
      </w:r>
      <w:r w:rsidRPr="00A66C36">
        <w:rPr>
          <w:rFonts w:ascii="Times New Roman" w:hAnsi="Times New Roman" w:cs="Times New Roman"/>
        </w:rPr>
        <w:t xml:space="preserve"> in the country according to Ludwig’s Ratings. Like the 2024 Big Red, their strength of schedule at the time of selection was most likely even lower when one considers that they played two games in the 2023 NCAA tournament. </w:t>
      </w:r>
      <w:r w:rsidR="00EC17AB" w:rsidRPr="00A66C36">
        <w:rPr>
          <w:rFonts w:ascii="Times New Roman" w:hAnsi="Times New Roman" w:cs="Times New Roman"/>
        </w:rPr>
        <w:t>Although their regular season strength of schedule ranked low nationally, the 2023 Pioneers defeated Long Island University 2-1 in the first round of the 2023 NCAA tournament. Although they lost a close 2-1 match to Southern Methodist University</w:t>
      </w:r>
      <w:r w:rsidR="00122C3D" w:rsidRPr="00A66C36">
        <w:rPr>
          <w:rFonts w:ascii="Times New Roman" w:hAnsi="Times New Roman" w:cs="Times New Roman"/>
        </w:rPr>
        <w:t>, the 2023 Denver Pioneers proved that an at-large team from the Summit League can find success in the NCAA Division I Men’s Soccer Tournament.</w:t>
      </w:r>
    </w:p>
    <w:p w14:paraId="2D1E5745" w14:textId="2FA25A72" w:rsidR="001E497D" w:rsidRPr="00A66C36" w:rsidRDefault="001E497D" w:rsidP="00757931">
      <w:pPr>
        <w:jc w:val="center"/>
        <w:rPr>
          <w:rFonts w:ascii="Times New Roman" w:hAnsi="Times New Roman" w:cs="Times New Roman"/>
          <w:sz w:val="36"/>
          <w:szCs w:val="36"/>
        </w:rPr>
      </w:pPr>
      <w:r w:rsidRPr="00A66C36">
        <w:rPr>
          <w:rFonts w:ascii="Times New Roman" w:hAnsi="Times New Roman" w:cs="Times New Roman"/>
          <w:sz w:val="36"/>
          <w:szCs w:val="36"/>
        </w:rPr>
        <w:t>Conclusion</w:t>
      </w:r>
    </w:p>
    <w:p w14:paraId="4AC8462C" w14:textId="066F43A2" w:rsidR="00C1658F" w:rsidRDefault="004D6D91" w:rsidP="004D6D91">
      <w:pPr>
        <w:rPr>
          <w:rFonts w:ascii="Times New Roman" w:hAnsi="Times New Roman" w:cs="Times New Roman"/>
        </w:rPr>
      </w:pPr>
      <w:r w:rsidRPr="00A66C36">
        <w:rPr>
          <w:rFonts w:ascii="Times New Roman" w:hAnsi="Times New Roman" w:cs="Times New Roman"/>
        </w:rPr>
        <w:tab/>
        <w:t xml:space="preserve">The Delaware Blue Hens enjoyed one of the best seasons in program history in 2025. Delaware finished 12-2-3, including 9-0-1 out-of-conference and 8-0 at home. </w:t>
      </w:r>
      <w:r w:rsidR="00B53DE7">
        <w:rPr>
          <w:rFonts w:ascii="Times New Roman" w:hAnsi="Times New Roman" w:cs="Times New Roman"/>
        </w:rPr>
        <w:t xml:space="preserve">Delaware’s only 2 losses on the year were close matches against two teams that will both most likely make the national tournament. </w:t>
      </w:r>
      <w:r w:rsidRPr="00A66C36">
        <w:rPr>
          <w:rFonts w:ascii="Times New Roman" w:hAnsi="Times New Roman" w:cs="Times New Roman"/>
        </w:rPr>
        <w:t>Nationally, the 2025 Blue Hens finished 1</w:t>
      </w:r>
      <w:r w:rsidRPr="00A66C36">
        <w:rPr>
          <w:rFonts w:ascii="Times New Roman" w:hAnsi="Times New Roman" w:cs="Times New Roman"/>
          <w:vertAlign w:val="superscript"/>
        </w:rPr>
        <w:t>st</w:t>
      </w:r>
      <w:r w:rsidRPr="00A66C36">
        <w:rPr>
          <w:rFonts w:ascii="Times New Roman" w:hAnsi="Times New Roman" w:cs="Times New Roman"/>
        </w:rPr>
        <w:t xml:space="preserve"> in scoring offense, 1</w:t>
      </w:r>
      <w:r w:rsidRPr="00A66C36">
        <w:rPr>
          <w:rFonts w:ascii="Times New Roman" w:hAnsi="Times New Roman" w:cs="Times New Roman"/>
          <w:vertAlign w:val="superscript"/>
        </w:rPr>
        <w:t>st</w:t>
      </w:r>
      <w:r w:rsidRPr="00A66C36">
        <w:rPr>
          <w:rFonts w:ascii="Times New Roman" w:hAnsi="Times New Roman" w:cs="Times New Roman"/>
        </w:rPr>
        <w:t xml:space="preserve"> in goal differential, </w:t>
      </w:r>
      <w:r w:rsidR="00551C8A">
        <w:rPr>
          <w:rFonts w:ascii="Times New Roman" w:hAnsi="Times New Roman" w:cs="Times New Roman"/>
        </w:rPr>
        <w:t>2</w:t>
      </w:r>
      <w:r w:rsidR="00551C8A" w:rsidRPr="00551C8A">
        <w:rPr>
          <w:rFonts w:ascii="Times New Roman" w:hAnsi="Times New Roman" w:cs="Times New Roman"/>
          <w:vertAlign w:val="superscript"/>
        </w:rPr>
        <w:t>nd</w:t>
      </w:r>
      <w:r w:rsidRPr="00A66C36">
        <w:rPr>
          <w:rFonts w:ascii="Times New Roman" w:hAnsi="Times New Roman" w:cs="Times New Roman"/>
        </w:rPr>
        <w:t xml:space="preserve"> in points per game, 1</w:t>
      </w:r>
      <w:r w:rsidRPr="00A66C36">
        <w:rPr>
          <w:rFonts w:ascii="Times New Roman" w:hAnsi="Times New Roman" w:cs="Times New Roman"/>
          <w:vertAlign w:val="superscript"/>
        </w:rPr>
        <w:t>st</w:t>
      </w:r>
      <w:r w:rsidRPr="00A66C36">
        <w:rPr>
          <w:rFonts w:ascii="Times New Roman" w:hAnsi="Times New Roman" w:cs="Times New Roman"/>
        </w:rPr>
        <w:t xml:space="preserve"> in total points, 1</w:t>
      </w:r>
      <w:r w:rsidRPr="00A66C36">
        <w:rPr>
          <w:rFonts w:ascii="Times New Roman" w:hAnsi="Times New Roman" w:cs="Times New Roman"/>
          <w:vertAlign w:val="superscript"/>
        </w:rPr>
        <w:t>st</w:t>
      </w:r>
      <w:r w:rsidRPr="00A66C36">
        <w:rPr>
          <w:rFonts w:ascii="Times New Roman" w:hAnsi="Times New Roman" w:cs="Times New Roman"/>
        </w:rPr>
        <w:t xml:space="preserve"> in goals per game, 6</w:t>
      </w:r>
      <w:r w:rsidRPr="00A66C36">
        <w:rPr>
          <w:rFonts w:ascii="Times New Roman" w:hAnsi="Times New Roman" w:cs="Times New Roman"/>
          <w:vertAlign w:val="superscript"/>
        </w:rPr>
        <w:t>th</w:t>
      </w:r>
      <w:r w:rsidRPr="00A66C36">
        <w:rPr>
          <w:rFonts w:ascii="Times New Roman" w:hAnsi="Times New Roman" w:cs="Times New Roman"/>
        </w:rPr>
        <w:t xml:space="preserve"> in shutouts, </w:t>
      </w:r>
      <w:r w:rsidR="00551C8A">
        <w:rPr>
          <w:rFonts w:ascii="Times New Roman" w:hAnsi="Times New Roman" w:cs="Times New Roman"/>
        </w:rPr>
        <w:t>5</w:t>
      </w:r>
      <w:r w:rsidR="00551C8A" w:rsidRPr="00551C8A">
        <w:rPr>
          <w:rFonts w:ascii="Times New Roman" w:hAnsi="Times New Roman" w:cs="Times New Roman"/>
          <w:vertAlign w:val="superscript"/>
        </w:rPr>
        <w:t>th</w:t>
      </w:r>
      <w:r w:rsidRPr="00A66C36">
        <w:rPr>
          <w:rFonts w:ascii="Times New Roman" w:hAnsi="Times New Roman" w:cs="Times New Roman"/>
        </w:rPr>
        <w:t xml:space="preserve"> in </w:t>
      </w:r>
      <w:r w:rsidRPr="00A66C36">
        <w:rPr>
          <w:rFonts w:ascii="Times New Roman" w:hAnsi="Times New Roman" w:cs="Times New Roman"/>
        </w:rPr>
        <w:lastRenderedPageBreak/>
        <w:t xml:space="preserve">shutout percentage, and </w:t>
      </w:r>
      <w:r w:rsidR="00551C8A">
        <w:rPr>
          <w:rFonts w:ascii="Times New Roman" w:hAnsi="Times New Roman" w:cs="Times New Roman"/>
        </w:rPr>
        <w:t>4th</w:t>
      </w:r>
      <w:r w:rsidRPr="00A66C36">
        <w:rPr>
          <w:rFonts w:ascii="Times New Roman" w:hAnsi="Times New Roman" w:cs="Times New Roman"/>
        </w:rPr>
        <w:t xml:space="preserve">-best in yellow cards. </w:t>
      </w:r>
      <w:r w:rsidR="00A66C36">
        <w:rPr>
          <w:rFonts w:ascii="Times New Roman" w:hAnsi="Times New Roman" w:cs="Times New Roman"/>
        </w:rPr>
        <w:t xml:space="preserve">These outstanding national statistics imply that the Blue Hens were one of the most dominant teams in the country this season. </w:t>
      </w:r>
    </w:p>
    <w:p w14:paraId="32F57B28" w14:textId="3AE6FEC3" w:rsidR="004D6D91" w:rsidRDefault="004D6D91" w:rsidP="00C1658F">
      <w:pPr>
        <w:ind w:firstLine="720"/>
        <w:rPr>
          <w:rFonts w:ascii="Times New Roman" w:hAnsi="Times New Roman" w:cs="Times New Roman"/>
        </w:rPr>
      </w:pPr>
      <w:r w:rsidRPr="00A66C36">
        <w:rPr>
          <w:rFonts w:ascii="Times New Roman" w:hAnsi="Times New Roman" w:cs="Times New Roman"/>
        </w:rPr>
        <w:t>Several student-athletes earned individual awards, including Rich Monath’s Summit League Midfielder of the Year award, JoJo Elliott’s ranking as the 5</w:t>
      </w:r>
      <w:r w:rsidRPr="00A66C36">
        <w:rPr>
          <w:rFonts w:ascii="Times New Roman" w:hAnsi="Times New Roman" w:cs="Times New Roman"/>
          <w:vertAlign w:val="superscript"/>
        </w:rPr>
        <w:t>th</w:t>
      </w:r>
      <w:r w:rsidRPr="00A66C36">
        <w:rPr>
          <w:rFonts w:ascii="Times New Roman" w:hAnsi="Times New Roman" w:cs="Times New Roman"/>
        </w:rPr>
        <w:t xml:space="preserve"> best freshman in the country from Top Drawer Soccer, and Marius Stenner being named to Top Drawer Soccer’s Player of the Year leaderboard multiple times throughout the season. </w:t>
      </w:r>
      <w:r w:rsidR="00A66C36">
        <w:rPr>
          <w:rFonts w:ascii="Times New Roman" w:hAnsi="Times New Roman" w:cs="Times New Roman"/>
        </w:rPr>
        <w:t>Twice this season, the</w:t>
      </w:r>
      <w:r w:rsidR="00A66C36" w:rsidRPr="00A66C36">
        <w:rPr>
          <w:rFonts w:ascii="Times New Roman" w:hAnsi="Times New Roman" w:cs="Times New Roman"/>
        </w:rPr>
        <w:t xml:space="preserve"> Blue Hens received votes</w:t>
      </w:r>
      <w:r w:rsidR="00A66C36">
        <w:rPr>
          <w:rFonts w:ascii="Times New Roman" w:hAnsi="Times New Roman" w:cs="Times New Roman"/>
        </w:rPr>
        <w:t xml:space="preserve"> amongst coaches</w:t>
      </w:r>
      <w:r w:rsidR="00A66C36" w:rsidRPr="00A66C36">
        <w:rPr>
          <w:rFonts w:ascii="Times New Roman" w:hAnsi="Times New Roman" w:cs="Times New Roman"/>
        </w:rPr>
        <w:t xml:space="preserve"> </w:t>
      </w:r>
      <w:r w:rsidR="00A66C36">
        <w:rPr>
          <w:rFonts w:ascii="Times New Roman" w:hAnsi="Times New Roman" w:cs="Times New Roman"/>
        </w:rPr>
        <w:t xml:space="preserve">for consideration as a Top 25 Division I team in the </w:t>
      </w:r>
      <w:r w:rsidR="0009315D">
        <w:rPr>
          <w:rFonts w:ascii="Times New Roman" w:hAnsi="Times New Roman" w:cs="Times New Roman"/>
        </w:rPr>
        <w:t>country. They have been consistently ranked as a Top 10 team in the West Region all season, including #7 as of the most recent poll.</w:t>
      </w:r>
    </w:p>
    <w:p w14:paraId="207C7880" w14:textId="77777777" w:rsidR="00C1658F" w:rsidRDefault="00B53DE7" w:rsidP="004D6D91">
      <w:pPr>
        <w:rPr>
          <w:rFonts w:ascii="Times New Roman" w:hAnsi="Times New Roman" w:cs="Times New Roman"/>
        </w:rPr>
      </w:pPr>
      <w:r>
        <w:rPr>
          <w:rFonts w:ascii="Times New Roman" w:hAnsi="Times New Roman" w:cs="Times New Roman"/>
        </w:rPr>
        <w:tab/>
        <w:t>When looking at other teams close to Delaware in RPI, it is clear that the Blue Hens stack up very well with the competition. The Blue Hens rank better than several</w:t>
      </w:r>
      <w:r w:rsidR="00C1658F">
        <w:rPr>
          <w:rFonts w:ascii="Times New Roman" w:hAnsi="Times New Roman" w:cs="Times New Roman"/>
        </w:rPr>
        <w:t xml:space="preserve"> 2025</w:t>
      </w:r>
      <w:r>
        <w:rPr>
          <w:rFonts w:ascii="Times New Roman" w:hAnsi="Times New Roman" w:cs="Times New Roman"/>
        </w:rPr>
        <w:t xml:space="preserve"> teams when it comes to metrics such as record against top 100 teams, goal differential, scoring offense, shutout percentage, and points per game. </w:t>
      </w:r>
      <w:r w:rsidR="00C1658F">
        <w:rPr>
          <w:rFonts w:ascii="Times New Roman" w:hAnsi="Times New Roman" w:cs="Times New Roman"/>
        </w:rPr>
        <w:t xml:space="preserve">Although Delaware’s strength of schedule may raise concerns, there have been teams in recent NCAA tournaments that have found success despite a weak strength of schedule. </w:t>
      </w:r>
    </w:p>
    <w:p w14:paraId="139D8A4A" w14:textId="264D179C" w:rsidR="00642F0D" w:rsidRDefault="00C1658F" w:rsidP="00642F0D">
      <w:pPr>
        <w:ind w:firstLine="720"/>
        <w:rPr>
          <w:rFonts w:ascii="Times New Roman" w:hAnsi="Times New Roman" w:cs="Times New Roman"/>
        </w:rPr>
      </w:pPr>
      <w:r>
        <w:rPr>
          <w:rFonts w:ascii="Times New Roman" w:hAnsi="Times New Roman" w:cs="Times New Roman"/>
        </w:rPr>
        <w:t>With Delaware’s national dominance, strong individual performances, and the past success of similar teams in mind, it is clear that the 2025 Delaware Blue Hens deserve consideration for an at-large spot in the 2025 NCAA Division I Men’s Soccer Tournament.</w:t>
      </w:r>
    </w:p>
    <w:p w14:paraId="0CC88B42" w14:textId="77777777" w:rsidR="006C1AA8" w:rsidRDefault="006C1AA8" w:rsidP="00642F0D">
      <w:pPr>
        <w:jc w:val="center"/>
        <w:rPr>
          <w:rFonts w:ascii="Times New Roman" w:hAnsi="Times New Roman" w:cs="Times New Roman"/>
          <w:sz w:val="36"/>
          <w:szCs w:val="36"/>
        </w:rPr>
      </w:pPr>
    </w:p>
    <w:p w14:paraId="2531C3E6" w14:textId="583F3B08" w:rsidR="00642F0D" w:rsidRDefault="00642F0D" w:rsidP="00642F0D">
      <w:pPr>
        <w:jc w:val="center"/>
        <w:rPr>
          <w:rFonts w:ascii="Times New Roman" w:hAnsi="Times New Roman" w:cs="Times New Roman"/>
          <w:sz w:val="36"/>
          <w:szCs w:val="36"/>
        </w:rPr>
      </w:pPr>
      <w:r>
        <w:rPr>
          <w:rFonts w:ascii="Times New Roman" w:hAnsi="Times New Roman" w:cs="Times New Roman"/>
          <w:sz w:val="36"/>
          <w:szCs w:val="36"/>
        </w:rPr>
        <w:t>Acknowledgements</w:t>
      </w:r>
    </w:p>
    <w:p w14:paraId="1D471144" w14:textId="05D57587" w:rsidR="00BE7A0D" w:rsidRDefault="00BE7A0D" w:rsidP="00BE7A0D">
      <w:pPr>
        <w:rPr>
          <w:rFonts w:ascii="Times New Roman" w:hAnsi="Times New Roman" w:cs="Times New Roman"/>
        </w:rPr>
      </w:pPr>
      <w:r>
        <w:rPr>
          <w:rFonts w:ascii="Times New Roman" w:hAnsi="Times New Roman" w:cs="Times New Roman"/>
          <w:sz w:val="36"/>
          <w:szCs w:val="36"/>
        </w:rPr>
        <w:tab/>
      </w:r>
      <w:r>
        <w:rPr>
          <w:rFonts w:ascii="Times New Roman" w:hAnsi="Times New Roman" w:cs="Times New Roman"/>
        </w:rPr>
        <w:t xml:space="preserve">I would like to give special thanks to the University of Delaware Athletic Department for </w:t>
      </w:r>
      <w:r w:rsidR="00FE265C">
        <w:rPr>
          <w:rFonts w:ascii="Times New Roman" w:hAnsi="Times New Roman" w:cs="Times New Roman"/>
        </w:rPr>
        <w:t xml:space="preserve">trusting me with this assignment and </w:t>
      </w:r>
      <w:r w:rsidR="001E0DB2">
        <w:rPr>
          <w:rFonts w:ascii="Times New Roman" w:hAnsi="Times New Roman" w:cs="Times New Roman"/>
        </w:rPr>
        <w:t xml:space="preserve">allowing me to publish my work to my portfolio. Thank you to Jordan Skolnick, the Interim Athletic Director, for planning </w:t>
      </w:r>
      <w:r w:rsidR="005F2266">
        <w:rPr>
          <w:rFonts w:ascii="Times New Roman" w:hAnsi="Times New Roman" w:cs="Times New Roman"/>
        </w:rPr>
        <w:t xml:space="preserve">this project and bringing all of the contributors together. Thank you to Jack Davis, the Associate Athletic Director of Business </w:t>
      </w:r>
      <w:r w:rsidR="00532008">
        <w:rPr>
          <w:rFonts w:ascii="Times New Roman" w:hAnsi="Times New Roman" w:cs="Times New Roman"/>
        </w:rPr>
        <w:t>Intelligence</w:t>
      </w:r>
      <w:r w:rsidR="005F2266">
        <w:rPr>
          <w:rFonts w:ascii="Times New Roman" w:hAnsi="Times New Roman" w:cs="Times New Roman"/>
        </w:rPr>
        <w:t xml:space="preserve">, Analytics, and Strategy, and Tanner Elliott, the Assistant Director of Sports Science and Analytics. These two asked me to complete this project, helped me structure the argument, and read over my draft multiple times </w:t>
      </w:r>
      <w:r w:rsidR="00132955">
        <w:rPr>
          <w:rFonts w:ascii="Times New Roman" w:hAnsi="Times New Roman" w:cs="Times New Roman"/>
        </w:rPr>
        <w:t xml:space="preserve">throughout </w:t>
      </w:r>
      <w:r w:rsidR="005F2266">
        <w:rPr>
          <w:rFonts w:ascii="Times New Roman" w:hAnsi="Times New Roman" w:cs="Times New Roman"/>
        </w:rPr>
        <w:t>my writing process.</w:t>
      </w:r>
    </w:p>
    <w:p w14:paraId="3EC67576" w14:textId="58667B3C" w:rsidR="00BE7A0D" w:rsidRDefault="00BE7A0D" w:rsidP="00BE7A0D">
      <w:pPr>
        <w:rPr>
          <w:rFonts w:ascii="Times New Roman" w:hAnsi="Times New Roman" w:cs="Times New Roman"/>
        </w:rPr>
      </w:pPr>
      <w:r>
        <w:rPr>
          <w:rFonts w:ascii="Times New Roman" w:hAnsi="Times New Roman" w:cs="Times New Roman"/>
        </w:rPr>
        <w:tab/>
        <w:t xml:space="preserve">The coaching staff of the University of Delaware Men’s Soccer team </w:t>
      </w:r>
      <w:r w:rsidR="00420B63">
        <w:rPr>
          <w:rFonts w:ascii="Times New Roman" w:hAnsi="Times New Roman" w:cs="Times New Roman"/>
        </w:rPr>
        <w:t>was</w:t>
      </w:r>
      <w:r>
        <w:rPr>
          <w:rFonts w:ascii="Times New Roman" w:hAnsi="Times New Roman" w:cs="Times New Roman"/>
        </w:rPr>
        <w:t xml:space="preserve"> incredibly helpful with identifying key soccer metrics to discuss throughout the argument. Thank you to Head Coach Tommy McMenemy, Assistant Coach and Recruiting Coordinator Justin Makar, Assistant Coach Darian McCauley, Assistant Coach Yawo Baah, and Director of Soccer Operations Colin True.</w:t>
      </w:r>
    </w:p>
    <w:p w14:paraId="2BA106C7" w14:textId="13909C30" w:rsidR="00642F0D" w:rsidRPr="004D6D91" w:rsidRDefault="00FE265C" w:rsidP="005F2266">
      <w:pPr>
        <w:rPr>
          <w:rFonts w:ascii="Times New Roman" w:hAnsi="Times New Roman" w:cs="Times New Roman"/>
        </w:rPr>
      </w:pPr>
      <w:r>
        <w:rPr>
          <w:rFonts w:ascii="Times New Roman" w:hAnsi="Times New Roman" w:cs="Times New Roman"/>
        </w:rPr>
        <w:tab/>
        <w:t xml:space="preserve">The </w:t>
      </w:r>
      <w:r w:rsidR="00814F8C">
        <w:rPr>
          <w:rFonts w:ascii="Times New Roman" w:hAnsi="Times New Roman" w:cs="Times New Roman"/>
        </w:rPr>
        <w:t>administrative</w:t>
      </w:r>
      <w:r>
        <w:rPr>
          <w:rFonts w:ascii="Times New Roman" w:hAnsi="Times New Roman" w:cs="Times New Roman"/>
        </w:rPr>
        <w:t xml:space="preserve"> staff of the University of Delaware Men’s Soccer team provided me with several key statistics and facts about the 2025 Blue Hens. Thank you to Kyle Koch, the Sport Administrator, and Ali </w:t>
      </w:r>
      <w:r w:rsidR="00430002">
        <w:rPr>
          <w:rFonts w:ascii="Times New Roman" w:hAnsi="Times New Roman" w:cs="Times New Roman"/>
        </w:rPr>
        <w:t>Cucinotta</w:t>
      </w:r>
      <w:r>
        <w:rPr>
          <w:rFonts w:ascii="Times New Roman" w:hAnsi="Times New Roman" w:cs="Times New Roman"/>
        </w:rPr>
        <w:t>, the Communications Contact.</w:t>
      </w:r>
    </w:p>
    <w:sectPr w:rsidR="00642F0D" w:rsidRPr="004D6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B4"/>
    <w:rsid w:val="00000ECB"/>
    <w:rsid w:val="00004D0D"/>
    <w:rsid w:val="00033915"/>
    <w:rsid w:val="00036884"/>
    <w:rsid w:val="000476BF"/>
    <w:rsid w:val="00055FAC"/>
    <w:rsid w:val="00085569"/>
    <w:rsid w:val="0009315D"/>
    <w:rsid w:val="000A16B5"/>
    <w:rsid w:val="000C7600"/>
    <w:rsid w:val="000D6B44"/>
    <w:rsid w:val="000E65ED"/>
    <w:rsid w:val="000E7BB9"/>
    <w:rsid w:val="000F08E8"/>
    <w:rsid w:val="001224FC"/>
    <w:rsid w:val="00122C3D"/>
    <w:rsid w:val="00132955"/>
    <w:rsid w:val="00137A28"/>
    <w:rsid w:val="00140A71"/>
    <w:rsid w:val="0014112E"/>
    <w:rsid w:val="0016769C"/>
    <w:rsid w:val="001717C1"/>
    <w:rsid w:val="001819A6"/>
    <w:rsid w:val="001C0FDC"/>
    <w:rsid w:val="001E0DB2"/>
    <w:rsid w:val="001E497D"/>
    <w:rsid w:val="00245150"/>
    <w:rsid w:val="00254E19"/>
    <w:rsid w:val="002566CE"/>
    <w:rsid w:val="002917FF"/>
    <w:rsid w:val="00292B05"/>
    <w:rsid w:val="002A7827"/>
    <w:rsid w:val="002C573A"/>
    <w:rsid w:val="002C600D"/>
    <w:rsid w:val="002C61E2"/>
    <w:rsid w:val="002F117F"/>
    <w:rsid w:val="002F76E3"/>
    <w:rsid w:val="00305666"/>
    <w:rsid w:val="0030573E"/>
    <w:rsid w:val="00326997"/>
    <w:rsid w:val="0033315D"/>
    <w:rsid w:val="00335362"/>
    <w:rsid w:val="003626D2"/>
    <w:rsid w:val="00372258"/>
    <w:rsid w:val="00373F39"/>
    <w:rsid w:val="00383853"/>
    <w:rsid w:val="00392D4B"/>
    <w:rsid w:val="003A09C6"/>
    <w:rsid w:val="003D7731"/>
    <w:rsid w:val="003F02DD"/>
    <w:rsid w:val="00420B63"/>
    <w:rsid w:val="00430002"/>
    <w:rsid w:val="004457A0"/>
    <w:rsid w:val="00450206"/>
    <w:rsid w:val="004668BA"/>
    <w:rsid w:val="0047071E"/>
    <w:rsid w:val="004770B8"/>
    <w:rsid w:val="004846C1"/>
    <w:rsid w:val="00492343"/>
    <w:rsid w:val="0049763A"/>
    <w:rsid w:val="004A3E83"/>
    <w:rsid w:val="004C3A02"/>
    <w:rsid w:val="004D6D91"/>
    <w:rsid w:val="004D7881"/>
    <w:rsid w:val="004E4946"/>
    <w:rsid w:val="004E5E28"/>
    <w:rsid w:val="00500231"/>
    <w:rsid w:val="00500B6D"/>
    <w:rsid w:val="005158E7"/>
    <w:rsid w:val="00516915"/>
    <w:rsid w:val="00524C11"/>
    <w:rsid w:val="00532008"/>
    <w:rsid w:val="00541CBD"/>
    <w:rsid w:val="005513F7"/>
    <w:rsid w:val="00551C8A"/>
    <w:rsid w:val="00567AA1"/>
    <w:rsid w:val="005D4399"/>
    <w:rsid w:val="005F201A"/>
    <w:rsid w:val="005F2266"/>
    <w:rsid w:val="00604887"/>
    <w:rsid w:val="0060661A"/>
    <w:rsid w:val="00621FF4"/>
    <w:rsid w:val="00631B3E"/>
    <w:rsid w:val="006377AC"/>
    <w:rsid w:val="00642F0D"/>
    <w:rsid w:val="0065044D"/>
    <w:rsid w:val="006625FD"/>
    <w:rsid w:val="00674184"/>
    <w:rsid w:val="006858CD"/>
    <w:rsid w:val="006918B3"/>
    <w:rsid w:val="006B1C01"/>
    <w:rsid w:val="006C1AA8"/>
    <w:rsid w:val="006E7E86"/>
    <w:rsid w:val="007243F9"/>
    <w:rsid w:val="0072557C"/>
    <w:rsid w:val="0075518F"/>
    <w:rsid w:val="00757931"/>
    <w:rsid w:val="007759F1"/>
    <w:rsid w:val="0078709B"/>
    <w:rsid w:val="007D4932"/>
    <w:rsid w:val="007D598C"/>
    <w:rsid w:val="007D7041"/>
    <w:rsid w:val="007D72D8"/>
    <w:rsid w:val="007E5CF8"/>
    <w:rsid w:val="007F2228"/>
    <w:rsid w:val="00802AD6"/>
    <w:rsid w:val="00804426"/>
    <w:rsid w:val="00814F8C"/>
    <w:rsid w:val="00823951"/>
    <w:rsid w:val="008256B0"/>
    <w:rsid w:val="008373B5"/>
    <w:rsid w:val="0084353D"/>
    <w:rsid w:val="008470A3"/>
    <w:rsid w:val="00847780"/>
    <w:rsid w:val="00851C83"/>
    <w:rsid w:val="00857545"/>
    <w:rsid w:val="008763A6"/>
    <w:rsid w:val="0089395A"/>
    <w:rsid w:val="008E393D"/>
    <w:rsid w:val="008F3604"/>
    <w:rsid w:val="009036A4"/>
    <w:rsid w:val="00903C16"/>
    <w:rsid w:val="00903F97"/>
    <w:rsid w:val="00906DD9"/>
    <w:rsid w:val="0096275F"/>
    <w:rsid w:val="009A76B3"/>
    <w:rsid w:val="009B655B"/>
    <w:rsid w:val="009E1612"/>
    <w:rsid w:val="009E68D6"/>
    <w:rsid w:val="009F3714"/>
    <w:rsid w:val="009F62F3"/>
    <w:rsid w:val="00A037B4"/>
    <w:rsid w:val="00A66C36"/>
    <w:rsid w:val="00A774C8"/>
    <w:rsid w:val="00A93E69"/>
    <w:rsid w:val="00A961DA"/>
    <w:rsid w:val="00AF76FE"/>
    <w:rsid w:val="00B16CC8"/>
    <w:rsid w:val="00B227C1"/>
    <w:rsid w:val="00B53DE7"/>
    <w:rsid w:val="00B76D7A"/>
    <w:rsid w:val="00B93D67"/>
    <w:rsid w:val="00B950D3"/>
    <w:rsid w:val="00BD059B"/>
    <w:rsid w:val="00BE7A0D"/>
    <w:rsid w:val="00BF2CAD"/>
    <w:rsid w:val="00C07C0B"/>
    <w:rsid w:val="00C1658F"/>
    <w:rsid w:val="00C21EE5"/>
    <w:rsid w:val="00C7043C"/>
    <w:rsid w:val="00C74BC4"/>
    <w:rsid w:val="00C84C49"/>
    <w:rsid w:val="00C84D63"/>
    <w:rsid w:val="00C94FB7"/>
    <w:rsid w:val="00CB7EE7"/>
    <w:rsid w:val="00CD7310"/>
    <w:rsid w:val="00CE5D2C"/>
    <w:rsid w:val="00D12608"/>
    <w:rsid w:val="00D3174F"/>
    <w:rsid w:val="00D85177"/>
    <w:rsid w:val="00D90C46"/>
    <w:rsid w:val="00D91C2A"/>
    <w:rsid w:val="00DA138F"/>
    <w:rsid w:val="00DA3883"/>
    <w:rsid w:val="00DA6534"/>
    <w:rsid w:val="00DC1565"/>
    <w:rsid w:val="00DE0B0B"/>
    <w:rsid w:val="00DE34FA"/>
    <w:rsid w:val="00DF2B5B"/>
    <w:rsid w:val="00E02810"/>
    <w:rsid w:val="00E34BCF"/>
    <w:rsid w:val="00E3777A"/>
    <w:rsid w:val="00E46C02"/>
    <w:rsid w:val="00E96BEB"/>
    <w:rsid w:val="00EC17AB"/>
    <w:rsid w:val="00EC25E5"/>
    <w:rsid w:val="00EC4CB0"/>
    <w:rsid w:val="00ED0912"/>
    <w:rsid w:val="00ED1C86"/>
    <w:rsid w:val="00F0118A"/>
    <w:rsid w:val="00F03936"/>
    <w:rsid w:val="00F33BB4"/>
    <w:rsid w:val="00F33C7D"/>
    <w:rsid w:val="00F364D5"/>
    <w:rsid w:val="00F40809"/>
    <w:rsid w:val="00F90987"/>
    <w:rsid w:val="00F96AD3"/>
    <w:rsid w:val="00F9714D"/>
    <w:rsid w:val="00FB065E"/>
    <w:rsid w:val="00FE265C"/>
    <w:rsid w:val="00FE5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FCBD"/>
  <w15:chartTrackingRefBased/>
  <w15:docId w15:val="{ED9CB7D4-42F5-4AD0-A7C0-B796F15C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B4"/>
    <w:rPr>
      <w:rFonts w:eastAsiaTheme="majorEastAsia" w:cstheme="majorBidi"/>
      <w:color w:val="272727" w:themeColor="text1" w:themeTint="D8"/>
    </w:rPr>
  </w:style>
  <w:style w:type="paragraph" w:styleId="Title">
    <w:name w:val="Title"/>
    <w:basedOn w:val="Normal"/>
    <w:next w:val="Normal"/>
    <w:link w:val="TitleChar"/>
    <w:uiPriority w:val="10"/>
    <w:qFormat/>
    <w:rsid w:val="00F33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B4"/>
    <w:pPr>
      <w:spacing w:before="160"/>
      <w:jc w:val="center"/>
    </w:pPr>
    <w:rPr>
      <w:i/>
      <w:iCs/>
      <w:color w:val="404040" w:themeColor="text1" w:themeTint="BF"/>
    </w:rPr>
  </w:style>
  <w:style w:type="character" w:customStyle="1" w:styleId="QuoteChar">
    <w:name w:val="Quote Char"/>
    <w:basedOn w:val="DefaultParagraphFont"/>
    <w:link w:val="Quote"/>
    <w:uiPriority w:val="29"/>
    <w:rsid w:val="00F33BB4"/>
    <w:rPr>
      <w:i/>
      <w:iCs/>
      <w:color w:val="404040" w:themeColor="text1" w:themeTint="BF"/>
    </w:rPr>
  </w:style>
  <w:style w:type="paragraph" w:styleId="ListParagraph">
    <w:name w:val="List Paragraph"/>
    <w:basedOn w:val="Normal"/>
    <w:uiPriority w:val="34"/>
    <w:qFormat/>
    <w:rsid w:val="00F33BB4"/>
    <w:pPr>
      <w:ind w:left="720"/>
      <w:contextualSpacing/>
    </w:pPr>
  </w:style>
  <w:style w:type="character" w:styleId="IntenseEmphasis">
    <w:name w:val="Intense Emphasis"/>
    <w:basedOn w:val="DefaultParagraphFont"/>
    <w:uiPriority w:val="21"/>
    <w:qFormat/>
    <w:rsid w:val="00F33BB4"/>
    <w:rPr>
      <w:i/>
      <w:iCs/>
      <w:color w:val="0F4761" w:themeColor="accent1" w:themeShade="BF"/>
    </w:rPr>
  </w:style>
  <w:style w:type="paragraph" w:styleId="IntenseQuote">
    <w:name w:val="Intense Quote"/>
    <w:basedOn w:val="Normal"/>
    <w:next w:val="Normal"/>
    <w:link w:val="IntenseQuoteChar"/>
    <w:uiPriority w:val="30"/>
    <w:qFormat/>
    <w:rsid w:val="00F33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B4"/>
    <w:rPr>
      <w:i/>
      <w:iCs/>
      <w:color w:val="0F4761" w:themeColor="accent1" w:themeShade="BF"/>
    </w:rPr>
  </w:style>
  <w:style w:type="character" w:styleId="IntenseReference">
    <w:name w:val="Intense Reference"/>
    <w:basedOn w:val="DefaultParagraphFont"/>
    <w:uiPriority w:val="32"/>
    <w:qFormat/>
    <w:rsid w:val="00F33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3680</TotalTime>
  <Pages>7</Pages>
  <Words>2654</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167</cp:revision>
  <cp:lastPrinted>2025-11-13T15:18:00Z</cp:lastPrinted>
  <dcterms:created xsi:type="dcterms:W3CDTF">2025-11-05T01:52:00Z</dcterms:created>
  <dcterms:modified xsi:type="dcterms:W3CDTF">2025-11-17T00:42:00Z</dcterms:modified>
</cp:coreProperties>
</file>