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0"/>
        <w:rPr>
          <w:rFonts w:ascii="Times New Roman"/>
          <w:sz w:val="25"/>
        </w:rPr>
      </w:pPr>
    </w:p>
    <w:p>
      <w:pPr>
        <w:tabs>
          <w:tab w:pos="6738" w:val="left" w:leader="none"/>
        </w:tabs>
        <w:spacing w:before="94"/>
        <w:ind w:left="100" w:right="0" w:firstLine="0"/>
        <w:jc w:val="left"/>
        <w:rPr>
          <w:b/>
          <w:sz w:val="18"/>
        </w:rPr>
      </w:pPr>
      <w:r>
        <w:rPr>
          <w:b/>
          <w:sz w:val="18"/>
        </w:rPr>
        <w:t>Author(s), Country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1"/>
          <w:sz w:val="18"/>
        </w:rPr>
        <w:t> </w:t>
      </w:r>
      <w:r>
        <w:rPr>
          <w:b/>
          <w:spacing w:val="-4"/>
          <w:sz w:val="18"/>
        </w:rPr>
        <w:t>Year</w:t>
        <w:tab/>
      </w:r>
      <w:r>
        <w:rPr>
          <w:b/>
          <w:sz w:val="18"/>
        </w:rPr>
        <w:t>Incidence Risk Ratio [95% CI]</w:t>
      </w:r>
    </w:p>
    <w:p>
      <w:pPr>
        <w:pStyle w:val="BodyText"/>
        <w:spacing w:before="3"/>
        <w:ind w:left="0"/>
        <w:rPr>
          <w:b/>
        </w:rPr>
      </w:pPr>
    </w:p>
    <w:p>
      <w:pPr>
        <w:spacing w:after="0"/>
        <w:sectPr>
          <w:type w:val="continuous"/>
          <w:pgSz w:w="10080" w:h="10080"/>
          <w:pgMar w:top="920" w:bottom="280" w:left="360" w:right="360"/>
        </w:sectPr>
      </w:pPr>
    </w:p>
    <w:p>
      <w:pPr>
        <w:pStyle w:val="Heading1"/>
        <w:rPr>
          <w:i/>
        </w:rPr>
      </w:pPr>
      <w:r>
        <w:rPr/>
        <w:pict>
          <v:group style="position:absolute;margin-left:15.84pt;margin-top:-2.143101pt;width:472.35pt;height:353.7pt;mso-position-horizontal-relative:page;mso-position-vertical-relative:paragraph;z-index:-3496" coordorigin="317,-43" coordsize="9447,7074">
            <v:line style="position:absolute" from="317,-35" to="9763,-35" stroked="true" strokeweight=".75pt" strokecolor="#000000">
              <v:stroke dashstyle="solid"/>
            </v:line>
            <v:line style="position:absolute" from="6389,-35" to="6389,1455" stroked="true" strokeweight=".75pt" strokecolor="#000000">
              <v:stroke dashstyle="solid"/>
            </v:line>
            <v:shape style="position:absolute;left:5478;top:436;width:1150;height:843" coordorigin="5479,436" coordsize="1150,843" path="m6516,475l6628,475m6322,475l6435,475m6322,514l6322,436m6628,514l6628,436m6521,730l6546,730m6415,730l6440,730m6415,769l6415,692m6546,769l6546,692m5832,985l6000,985m5583,985l5751,985m5583,1024l5583,947m6000,1024l6000,947m5896,1241l6232,1241m5479,1241l5815,1241m5479,1279l5479,1202m6232,1279l6232,1202e" filled="false" stroked="true" strokeweight=".75pt" strokecolor="#000000">
              <v:path arrowok="t"/>
              <v:stroke dashstyle="solid"/>
            </v:shape>
            <v:line style="position:absolute" from="6389,1536" to="6389,6887" stroked="true" strokeweight=".75pt" strokecolor="#000000">
              <v:stroke dashstyle="solid"/>
            </v:line>
            <v:shape style="position:absolute;left:5977;top:6542;width:412;height:116" coordorigin="5978,6543" coordsize="412,116" path="m6183,6543l5978,6601,6183,6659,6389,6601,6183,6543xe" filled="true" fillcolor="#000000" stroked="false">
              <v:path arrowok="t"/>
              <v:fill type="solid"/>
            </v:shape>
            <v:shape style="position:absolute;left:5977;top:6542;width:412;height:116" coordorigin="5978,6543" coordsize="412,116" path="m5978,6601l6183,6543,6389,6601,6183,6659,5978,6601xe" filled="false" stroked="true" strokeweight=".75pt" strokecolor="#000000">
              <v:path arrowok="t"/>
              <v:stroke dashstyle="solid"/>
            </v:shape>
            <v:shape style="position:absolute;left:4059;top:6886;width:3680;height:144" coordorigin="4059,6887" coordsize="3680,144" path="m4059,6887l7739,6887m4059,6887l4059,7031m5145,6887l5145,7031m6156,6887l6156,7031m7064,6887l7064,7031m7739,6887l7739,7031e" filled="false" stroked="true" strokeweight=".75pt" strokecolor="#000000">
              <v:path arrowok="t"/>
              <v:stroke dashstyle="solid"/>
            </v:shape>
            <v:shape style="position:absolute;left:4872;top:1457;width:2476;height:4161" coordorigin="4872,1457" coordsize="2476,4161" path="m6459,1496l6608,1496m6229,1496l6378,1496m6229,1535l6229,1457m6608,1535l6608,1457m5896,2772l6791,2772m4919,2772l5815,2772m4919,2811l4919,2734m6791,2811l6791,2734m6500,3027l6583,3027m6336,3027l6419,3027m6336,3066l6336,2989m6583,3066l6583,2989m6325,3283l6667,3283m5901,3283l6244,3283m5901,3321l5901,3244m6667,3321l6667,3244m5848,3538l6743,3538m4872,3538l5767,3538m4872,3576l4872,3499m6743,3576l6743,3499m5760,3793l6187,3793m5251,3793l5679,3793m5251,3832l5251,3755m6187,3832l6187,3755m6158,4048l6449,4048m5787,4048l6077,4048m5787,4087l5787,4010m6449,4087l6449,4010m5850,4304l6278,4304m5342,4304l5769,4304m5342,4342l5342,4265m6278,4342l6278,4265m6319,4559l7216,4559m5341,4559l6238,4559m5341,4597l5341,4520m7216,4597l7216,4520m6303,4814l6925,4814m5600,4814l6222,4814m5600,4853l5600,4775m6925,4853l6925,4775m5577,5069l6197,5069m4875,5069l5496,5069m4875,5108l4875,5031m6197,5108l6197,5031m7181,5325l7348,5325m6933,5325l7100,5325m6933,5363l6933,5286m7348,5363l7348,5286m6001,5580l6132,5580m5790,5580l5920,5580m5790,5618l5790,5541m6132,5618l6132,5541e" filled="false" stroked="true" strokeweight=".75pt" strokecolor="#000000">
              <v:path arrowok="t"/>
              <v:stroke dashstyle="solid"/>
            </v:shape>
            <v:shape style="position:absolute;left:5495;top:434;width:1686;height:5186" coordorigin="5496,435" coordsize="1686,5186" path="m5577,5029l5496,5029,5496,5110,5577,5110,5577,5029m5760,3753l5679,3753,5679,3834,5760,3834,5760,3753m5832,945l5751,945,5751,1026,5832,1026,5832,945m5848,3497l5767,3497,5767,3578,5848,3578,5848,3497m5850,4263l5769,4263,5769,4344,5850,4344,5850,4263m5896,2732l5815,2732,5815,2813,5896,2813,5896,2732m5896,1200l5815,1200,5815,1281,5896,1281,5896,1200m6001,5539l5920,5539,5920,5620,6001,5620,6001,5539m6158,4008l6077,4008,6077,4089,6158,4089,6158,4008m6303,4774l6222,4774,6222,4855,6303,4855,6303,4774m6319,4518l6238,4518,6238,4599,6319,4599,6319,4518m6325,3242l6244,3242,6244,3323,6325,3323,6325,3242m6459,1455l6378,1455,6378,1536,6459,1536,6459,1455m6500,2987l6419,2987,6419,3068,6500,3068,6500,2987m6516,435l6435,435,6435,516,6516,516,6516,435m6521,690l6440,690,6440,771,6521,771,6521,690m7181,5284l7100,5284,7100,5365,7181,5365,7181,5284e" filled="true" fillcolor="#000000" stroked="false">
              <v:path arrowok="t"/>
              <v:fill type="solid"/>
            </v:shape>
            <v:line style="position:absolute" from="317,6345" to="9763,6345" stroked="true" strokeweight=".75pt" strokecolor="#000000">
              <v:stroke dashstyle="solid"/>
            </v:line>
            <v:shape style="position:absolute;left:5874;top:5904;width:559;height:116" coordorigin="5874,5905" coordsize="559,116" path="m6153,5905l5874,5963,6153,6021,6433,5963,6153,5905xe" filled="true" fillcolor="#000000" stroked="false">
              <v:path arrowok="t"/>
              <v:fill type="solid"/>
            </v:shape>
            <v:shape style="position:absolute;left:5874;top:5904;width:559;height:116" coordorigin="5874,5905" coordsize="559,116" path="m5874,5963l6153,5905,6433,5963,6153,6021,5874,5963xe" filled="false" stroked="true" strokeweight=".75pt" strokecolor="#000000">
              <v:path arrowok="t"/>
              <v:stroke dashstyle="solid"/>
            </v:shape>
            <v:shape style="position:absolute;left:5924;top:1821;width:602;height:116" coordorigin="5925,1821" coordsize="602,116" path="m6225,1821l5925,1879,6225,1937,6526,1879,6225,1821xe" filled="true" fillcolor="#000000" stroked="false">
              <v:path arrowok="t"/>
              <v:fill type="solid"/>
            </v:shape>
            <v:shape style="position:absolute;left:5924;top:1821;width:602;height:116" coordorigin="5925,1821" coordsize="602,116" path="m5925,1879l6225,1821,6526,1879,6225,1937,5925,1879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i/>
        </w:rPr>
        <w:t>Without Bothamley</w:t>
      </w:r>
    </w:p>
    <w:p>
      <w:pPr>
        <w:pStyle w:val="BodyText"/>
      </w:pPr>
      <w:r>
        <w:rPr/>
        <w:t>Zenner, UK, 2012</w:t>
      </w:r>
    </w:p>
    <w:p>
      <w:pPr>
        <w:pStyle w:val="BodyText"/>
        <w:spacing w:line="295" w:lineRule="auto"/>
        <w:ind w:right="2564"/>
      </w:pPr>
      <w:r>
        <w:rPr/>
        <w:t>Rendell, Mongolia, 2016 Odayar, South Africa, 2018 Espinal, Santo Domingo, 1996 Crampin, Malawi, 2004</w:t>
      </w:r>
    </w:p>
    <w:p>
      <w:pPr>
        <w:pStyle w:val="BodyText"/>
        <w:spacing w:before="119"/>
      </w:pPr>
      <w:r>
        <w:rPr/>
        <w:t>RE Model for Subgroup (Q = 47.27, df = 4, p = 0.00; I</w:t>
      </w:r>
      <w:r>
        <w:rPr>
          <w:vertAlign w:val="superscript"/>
        </w:rPr>
        <w:t>2</w:t>
      </w:r>
      <w:r>
        <w:rPr>
          <w:vertAlign w:val="baseline"/>
        </w:rPr>
        <w:t> = 94.3%)</w:t>
      </w:r>
    </w:p>
    <w:p>
      <w:pPr>
        <w:pStyle w:val="BodyText"/>
        <w:spacing w:before="0"/>
        <w:ind w:left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19"/>
      </w:pPr>
      <w:r>
        <w:rPr/>
        <w:t>1.29 [0.82,  2.03]</w:t>
      </w:r>
    </w:p>
    <w:p>
      <w:pPr>
        <w:pStyle w:val="BodyText"/>
      </w:pPr>
      <w:r>
        <w:rPr/>
        <w:t>1.31 [1.08,  1.59]</w:t>
      </w:r>
    </w:p>
    <w:p>
      <w:pPr>
        <w:pStyle w:val="BodyText"/>
        <w:spacing w:before="49"/>
      </w:pPr>
      <w:r>
        <w:rPr/>
        <w:t>0.17 [0.09,  0.32]</w:t>
      </w:r>
    </w:p>
    <w:p>
      <w:pPr>
        <w:pStyle w:val="BodyText"/>
      </w:pPr>
      <w:r>
        <w:rPr/>
        <w:t>0.21 [0.07,  0.63]</w:t>
      </w:r>
    </w:p>
    <w:p>
      <w:pPr>
        <w:pStyle w:val="BodyText"/>
      </w:pPr>
      <w:r>
        <w:rPr/>
        <w:t>1.09 [0.62,  1.91]</w:t>
      </w:r>
    </w:p>
    <w:p>
      <w:pPr>
        <w:pStyle w:val="BodyText"/>
        <w:spacing w:before="176"/>
        <w:ind w:left="150"/>
      </w:pPr>
      <w:r>
        <w:rPr/>
        <w:t>0.61 [0.25, 1.50]</w:t>
      </w:r>
    </w:p>
    <w:p>
      <w:pPr>
        <w:spacing w:after="0"/>
        <w:sectPr>
          <w:type w:val="continuous"/>
          <w:pgSz w:w="10080" w:h="10080"/>
          <w:pgMar w:top="920" w:bottom="280" w:left="360" w:right="360"/>
          <w:cols w:num="2" w:equalWidth="0">
            <w:col w:w="5226" w:space="2582"/>
            <w:col w:w="1552"/>
          </w:cols>
        </w:sectPr>
      </w:pPr>
    </w:p>
    <w:p>
      <w:pPr>
        <w:pStyle w:val="BodyText"/>
        <w:spacing w:before="3"/>
        <w:ind w:left="0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0080" w:h="10080"/>
          <w:pgMar w:top="920" w:bottom="280" w:left="360" w:right="360"/>
        </w:sectPr>
      </w:pPr>
    </w:p>
    <w:p>
      <w:pPr>
        <w:pStyle w:val="Heading1"/>
        <w:spacing w:before="95"/>
        <w:rPr>
          <w:i/>
        </w:rPr>
      </w:pPr>
      <w:r>
        <w:rPr>
          <w:i/>
        </w:rPr>
        <w:t>Bothamley</w:t>
      </w:r>
    </w:p>
    <w:p>
      <w:pPr>
        <w:pStyle w:val="BodyText"/>
      </w:pPr>
      <w:r>
        <w:rPr/>
        <w:t>Bothamley, USA, 2016</w:t>
      </w:r>
    </w:p>
    <w:p>
      <w:pPr>
        <w:pStyle w:val="BodyText"/>
      </w:pPr>
      <w:r>
        <w:rPr/>
        <w:t>Bothamley, UK, 2016</w:t>
      </w:r>
    </w:p>
    <w:p>
      <w:pPr>
        <w:pStyle w:val="BodyText"/>
        <w:spacing w:before="49"/>
      </w:pPr>
      <w:r>
        <w:rPr>
          <w:spacing w:val="-3"/>
        </w:rPr>
        <w:t>Bothamley, </w:t>
      </w:r>
      <w:r>
        <w:rPr/>
        <w:t>Ukraine,</w:t>
      </w:r>
      <w:r>
        <w:rPr>
          <w:spacing w:val="6"/>
        </w:rPr>
        <w:t> </w:t>
      </w:r>
      <w:r>
        <w:rPr/>
        <w:t>2016</w:t>
      </w:r>
    </w:p>
    <w:p>
      <w:pPr>
        <w:pStyle w:val="BodyText"/>
      </w:pPr>
      <w:r>
        <w:rPr>
          <w:spacing w:val="-3"/>
        </w:rPr>
        <w:t>Bothamley, </w:t>
      </w:r>
      <w:r>
        <w:rPr/>
        <w:t>Spain,</w:t>
      </w:r>
      <w:r>
        <w:rPr>
          <w:spacing w:val="11"/>
        </w:rPr>
        <w:t> </w:t>
      </w:r>
      <w:r>
        <w:rPr/>
        <w:t>2016.2</w:t>
      </w:r>
    </w:p>
    <w:p>
      <w:pPr>
        <w:pStyle w:val="BodyText"/>
      </w:pPr>
      <w:r>
        <w:rPr>
          <w:spacing w:val="-3"/>
        </w:rPr>
        <w:t>Bothamley, </w:t>
      </w:r>
      <w:r>
        <w:rPr/>
        <w:t>Spain,</w:t>
      </w:r>
      <w:r>
        <w:rPr>
          <w:spacing w:val="11"/>
        </w:rPr>
        <w:t> </w:t>
      </w:r>
      <w:r>
        <w:rPr/>
        <w:t>2016.1</w:t>
      </w:r>
    </w:p>
    <w:p>
      <w:pPr>
        <w:pStyle w:val="BodyText"/>
      </w:pPr>
      <w:r>
        <w:rPr/>
        <w:t>Bothamley, Slovakia, 2016</w:t>
      </w:r>
    </w:p>
    <w:p>
      <w:pPr>
        <w:pStyle w:val="BodyText"/>
      </w:pPr>
      <w:r>
        <w:rPr/>
        <w:t>Bothamley, Serbia, 2016</w:t>
      </w:r>
    </w:p>
    <w:p>
      <w:pPr>
        <w:pStyle w:val="BodyText"/>
        <w:spacing w:before="49"/>
      </w:pPr>
      <w:r>
        <w:rPr>
          <w:spacing w:val="-3"/>
        </w:rPr>
        <w:t>Bothamley, Italy,</w:t>
      </w:r>
      <w:r>
        <w:rPr>
          <w:spacing w:val="11"/>
        </w:rPr>
        <w:t> </w:t>
      </w:r>
      <w:r>
        <w:rPr/>
        <w:t>2016.3</w:t>
      </w:r>
    </w:p>
    <w:p>
      <w:pPr>
        <w:pStyle w:val="BodyText"/>
      </w:pPr>
      <w:r>
        <w:rPr>
          <w:spacing w:val="-3"/>
        </w:rPr>
        <w:t>Bothamley, Italy,</w:t>
      </w:r>
      <w:r>
        <w:rPr>
          <w:spacing w:val="11"/>
        </w:rPr>
        <w:t> </w:t>
      </w:r>
      <w:r>
        <w:rPr/>
        <w:t>2016.2</w:t>
      </w:r>
    </w:p>
    <w:p>
      <w:pPr>
        <w:pStyle w:val="BodyText"/>
      </w:pPr>
      <w:r>
        <w:rPr>
          <w:spacing w:val="-3"/>
        </w:rPr>
        <w:t>Bothamley, Italy,</w:t>
      </w:r>
      <w:r>
        <w:rPr>
          <w:spacing w:val="11"/>
        </w:rPr>
        <w:t> </w:t>
      </w:r>
      <w:r>
        <w:rPr/>
        <w:t>2016.1</w:t>
      </w:r>
    </w:p>
    <w:p>
      <w:pPr>
        <w:pStyle w:val="BodyText"/>
      </w:pPr>
      <w:r>
        <w:rPr/>
        <w:t>Bothamley, Belgium, 2016</w:t>
      </w:r>
    </w:p>
    <w:p>
      <w:pPr>
        <w:pStyle w:val="BodyText"/>
        <w:spacing w:before="49"/>
      </w:pPr>
      <w:r>
        <w:rPr/>
        <w:t>Bothamley, Belarus, 2016</w:t>
      </w:r>
    </w:p>
    <w:p>
      <w:pPr>
        <w:pStyle w:val="BodyText"/>
        <w:spacing w:before="164"/>
      </w:pPr>
      <w:r>
        <w:rPr/>
        <w:t>RE Model for Subgroup (Q = 101.02, df = 11, p = 0.00; I</w:t>
      </w:r>
      <w:r>
        <w:rPr>
          <w:vertAlign w:val="superscript"/>
        </w:rPr>
        <w:t>2</w:t>
      </w:r>
      <w:r>
        <w:rPr>
          <w:vertAlign w:val="baseline"/>
        </w:rPr>
        <w:t> = 87.6%)</w:t>
      </w:r>
    </w:p>
    <w:p>
      <w:pPr>
        <w:pStyle w:val="BodyText"/>
        <w:spacing w:before="0"/>
        <w:ind w:left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20"/>
        <w:ind w:left="151"/>
      </w:pPr>
      <w:r>
        <w:rPr/>
        <w:t>0.21 [0.01,  3.29]</w:t>
      </w:r>
    </w:p>
    <w:p>
      <w:pPr>
        <w:pStyle w:val="BodyText"/>
        <w:ind w:left="151"/>
      </w:pPr>
      <w:r>
        <w:rPr/>
        <w:t>1.23 [0.85,  1.78]</w:t>
      </w:r>
    </w:p>
    <w:p>
      <w:pPr>
        <w:pStyle w:val="BodyText"/>
        <w:spacing w:before="49"/>
        <w:ind w:left="151"/>
      </w:pPr>
      <w:r>
        <w:rPr/>
        <w:t>0.73 [0.24,  2.28]</w:t>
      </w:r>
    </w:p>
    <w:p>
      <w:pPr>
        <w:pStyle w:val="BodyText"/>
        <w:ind w:left="151"/>
      </w:pPr>
      <w:r>
        <w:rPr/>
        <w:t>0.18 [0.01,  2.86]</w:t>
      </w:r>
    </w:p>
    <w:p>
      <w:pPr>
        <w:pStyle w:val="BodyText"/>
        <w:ind w:left="151"/>
      </w:pPr>
      <w:r>
        <w:rPr/>
        <w:t>0.14 [0.03,  0.55]</w:t>
      </w:r>
    </w:p>
    <w:p>
      <w:pPr>
        <w:pStyle w:val="BodyText"/>
        <w:ind w:left="151"/>
      </w:pPr>
      <w:r>
        <w:rPr/>
        <w:t>0.45 [0.17,  1.19]</w:t>
      </w:r>
    </w:p>
    <w:p>
      <w:pPr>
        <w:pStyle w:val="BodyText"/>
        <w:ind w:left="151"/>
      </w:pPr>
      <w:r>
        <w:rPr/>
        <w:t>0.18 [0.04,  0.72]</w:t>
      </w:r>
    </w:p>
    <w:p>
      <w:pPr>
        <w:pStyle w:val="BodyText"/>
        <w:spacing w:before="49"/>
        <w:ind w:left="80" w:right="80"/>
        <w:jc w:val="center"/>
      </w:pPr>
      <w:r>
        <w:rPr/>
        <w:t>0.72 [0.04, 11.58]</w:t>
      </w:r>
    </w:p>
    <w:p>
      <w:pPr>
        <w:pStyle w:val="BodyText"/>
        <w:ind w:left="151"/>
      </w:pPr>
      <w:r>
        <w:rPr/>
        <w:t>0.69 [0.10,  4.89]</w:t>
      </w:r>
    </w:p>
    <w:p>
      <w:pPr>
        <w:pStyle w:val="BodyText"/>
        <w:ind w:left="151"/>
      </w:pPr>
      <w:r>
        <w:rPr/>
        <w:t>0.08 [0.01,  0.57]</w:t>
      </w:r>
    </w:p>
    <w:p>
      <w:pPr>
        <w:pStyle w:val="BodyText"/>
        <w:ind w:left="80" w:right="80"/>
        <w:jc w:val="center"/>
      </w:pPr>
      <w:r>
        <w:rPr/>
        <w:t>9.26 [5.01, 17.13]</w:t>
      </w:r>
    </w:p>
    <w:p>
      <w:pPr>
        <w:pStyle w:val="BodyText"/>
        <w:spacing w:before="49"/>
        <w:ind w:left="151"/>
      </w:pPr>
      <w:r>
        <w:rPr/>
        <w:t>0.28 [0.17,  0.47]</w:t>
      </w:r>
    </w:p>
    <w:p>
      <w:pPr>
        <w:pStyle w:val="BodyText"/>
        <w:spacing w:before="176"/>
        <w:ind w:left="180" w:right="80"/>
        <w:jc w:val="center"/>
      </w:pPr>
      <w:r>
        <w:rPr/>
        <w:t>0.50 [0.22, 1.14]</w:t>
      </w:r>
    </w:p>
    <w:p>
      <w:pPr>
        <w:spacing w:after="0"/>
        <w:jc w:val="center"/>
        <w:sectPr>
          <w:type w:val="continuous"/>
          <w:pgSz w:w="10080" w:h="10080"/>
          <w:pgMar w:top="920" w:bottom="280" w:left="360" w:right="360"/>
          <w:cols w:num="2" w:equalWidth="0">
            <w:col w:w="5426" w:space="2331"/>
            <w:col w:w="1603"/>
          </w:cols>
        </w:sectPr>
      </w:pPr>
    </w:p>
    <w:p>
      <w:pPr>
        <w:pStyle w:val="BodyText"/>
        <w:spacing w:before="4"/>
        <w:ind w:left="0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0080" w:h="10080"/>
          <w:pgMar w:top="920" w:bottom="280" w:left="360" w:right="360"/>
        </w:sectPr>
      </w:pPr>
    </w:p>
    <w:p>
      <w:pPr>
        <w:pStyle w:val="BodyText"/>
        <w:spacing w:before="129"/>
      </w:pPr>
      <w:r>
        <w:rPr/>
        <w:t>RE Model for All Studies (Q = 149.68, df = 16, p = 0.00; I</w:t>
      </w:r>
      <w:r>
        <w:rPr>
          <w:vertAlign w:val="superscript"/>
        </w:rPr>
        <w:t>2</w:t>
      </w:r>
      <w:r>
        <w:rPr>
          <w:vertAlign w:val="baseline"/>
        </w:rPr>
        <w:t> = 92.4%)</w:t>
      </w:r>
    </w:p>
    <w:p>
      <w:pPr>
        <w:pStyle w:val="BodyText"/>
        <w:spacing w:before="139"/>
      </w:pPr>
      <w:r>
        <w:rPr/>
        <w:br w:type="column"/>
      </w:r>
      <w:r>
        <w:rPr/>
        <w:t>0.54 [0.30, 1.00]</w:t>
      </w:r>
    </w:p>
    <w:p>
      <w:pPr>
        <w:spacing w:after="0"/>
        <w:sectPr>
          <w:type w:val="continuous"/>
          <w:pgSz w:w="10080" w:h="10080"/>
          <w:pgMar w:top="920" w:bottom="280" w:left="360" w:right="360"/>
          <w:cols w:num="2" w:equalWidth="0">
            <w:col w:w="5496" w:space="2312"/>
            <w:col w:w="1552"/>
          </w:cols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tabs>
          <w:tab w:pos="2803" w:val="left" w:leader="none"/>
          <w:tab w:pos="3864" w:val="left" w:leader="none"/>
          <w:tab w:pos="4723" w:val="left" w:leader="none"/>
          <w:tab w:pos="5397" w:val="left" w:leader="none"/>
        </w:tabs>
        <w:spacing w:before="95"/>
        <w:ind w:left="1843"/>
        <w:jc w:val="center"/>
      </w:pPr>
      <w:r>
        <w:rPr/>
        <w:t>0</w:t>
        <w:tab/>
        <w:t>0.02</w:t>
        <w:tab/>
        <w:t>0.5</w:t>
        <w:tab/>
        <w:t>7.39</w:t>
        <w:tab/>
        <w:t>54.6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before="0"/>
        <w:ind w:left="1718"/>
        <w:jc w:val="center"/>
      </w:pPr>
      <w:r>
        <w:rPr/>
        <w:t>Incidence Risk Ratio</w:t>
      </w:r>
    </w:p>
    <w:sectPr>
      <w:type w:val="continuous"/>
      <w:pgSz w:w="10080" w:h="10080"/>
      <w:pgMar w:top="9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48"/>
      <w:ind w:left="100"/>
    </w:pPr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94"/>
      <w:ind w:left="100"/>
      <w:outlineLvl w:val="1"/>
    </w:pPr>
    <w:rPr>
      <w:rFonts w:ascii="Arial" w:hAnsi="Arial" w:eastAsia="Arial" w:cs="Arial"/>
      <w:b/>
      <w:bCs/>
      <w:i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Graphics Output</dc:title>
  <dcterms:created xsi:type="dcterms:W3CDTF">2019-10-03T16:36:42Z</dcterms:created>
  <dcterms:modified xsi:type="dcterms:W3CDTF">2019-10-03T16:36:42Z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2019-10-03T00:00:00Z</vt:filetime>
  </property>
  <property fmtid="{D5CDD505-2E9C-101B-9397-08002B2CF9AE}" pid="3" name="Creator">
    <vt:lpwstr>R</vt:lpwstr>
  </property>
  <property fmtid="{D5CDD505-2E9C-101B-9397-08002B2CF9AE}" pid="4" name="LastSaved">
    <vt:filetime>2019-10-03T00:00:00Z</vt:filetime>
  </property>
</Properties>
</file>