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 de Seguimiento de los estudiantes del Programa Pareto Med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procedimiento describe el proceso de seguimiento semanal que se llevará a cabo con los estudiantes del programa Pareto Med, con el objetivo de garantizar su participación activa y medir su progreso académico.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procedimiento aplica al seguimiento de todos los estudiantes inscritos en el programa Pareto Med. El seguimiento se centrará en el desempeño de los estudiantes en los simulacros post-estudio y su asistencia a los talleres en vivo.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Responsabilidades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seguimiento de los estudiantes estará a cargo de un coordinador académico. Esta persona será responsable de: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Recopilar los datos de los simulacros y talleres.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Analizar el desempeño general, y de cada estudiante.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Proporcionar retroalimentación personalizada a través de notas de voz de WhatsApp.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Identificar a los tres mejores estudiantes y reconocerlos públicamente.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Responder dudas y ofrecer sugerencias a los estudiantes.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Poner a disposición el recurso de "Apuntes eficientes".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Reunirse con el equipo para analizar resultados y proponer mejoras.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Llevar seguimiento y registro de la apertura de convocatorias para inscripción en las universidades de Colombia.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Notificar al equipo y estudiantes (a través del grupo de WhatsApp) cuando una universidad abre convocatoria.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Revisar resultados publicados por las universidades para cotejar con base de datos de estudiantes de Paretomed.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Proceso de Seguimiento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Recopilación de datos:</w:t>
      </w:r>
      <w:r w:rsidDel="00000000" w:rsidR="00000000" w:rsidRPr="00000000">
        <w:rPr>
          <w:rtl w:val="0"/>
        </w:rPr>
        <w:t xml:space="preserve"> Se registrarán los resultados de los simulacros post-estudio y la asistencia a los talleres en vivo en una </w:t>
      </w:r>
      <w:r w:rsidDel="00000000" w:rsidR="00000000" w:rsidRPr="00000000">
        <w:rPr>
          <w:b w:val="1"/>
          <w:bCs w:val="1"/>
          <w:rtl w:val="0"/>
        </w:rPr>
        <w:t xml:space="preserve">hoja de cálculo de Google Sheets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Seguimiento estudiantes Paretomed 2025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Se analizará el desempeño general e individual de los estudiantes, identificando patrones y áreas de mejora.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Retroalimentación:</w:t>
      </w:r>
      <w:r w:rsidDel="00000000" w:rsidR="00000000" w:rsidRPr="00000000">
        <w:rPr>
          <w:rtl w:val="0"/>
        </w:rPr>
        <w:t xml:space="preserve"> Se proporcionará retroalimentación personalizada a través de notas de voz de WhatsApp, enfocándose en las fortalezas y debilidades de cada estudiante.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Reconocimiento:</w:t>
      </w:r>
      <w:r w:rsidDel="00000000" w:rsidR="00000000" w:rsidRPr="00000000">
        <w:rPr>
          <w:rtl w:val="0"/>
        </w:rPr>
        <w:t xml:space="preserve"> Se reconocerán públicamente a los tres mejores estudiantes.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Soporte adicional:</w:t>
      </w:r>
      <w:r w:rsidDel="00000000" w:rsidR="00000000" w:rsidRPr="00000000">
        <w:rPr>
          <w:rtl w:val="0"/>
        </w:rPr>
        <w:t xml:space="preserve"> Se responderán dudas y se ofrecerá material de apoyo.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Seguimiento continuo:</w:t>
      </w:r>
      <w:r w:rsidDel="00000000" w:rsidR="00000000" w:rsidRPr="00000000">
        <w:rPr>
          <w:rtl w:val="0"/>
        </w:rPr>
        <w:t xml:space="preserve"> Se realizará un seguimiento semanal para garantizar el progreso de los estudiantes.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Medición de la asistencia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llevará un registro de asistencia a los talleres en vivo en la hoja de cálculo de Excel para identificar a los estudiantes que no participan y brindarles el apoyo necesario.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Soporte a estudiantes con bajo rendimiento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los estudiantes que no participan en los simulacros o tienen un bajo rendimiento, se implementará un sistema de alertas y se ofrecerá apoyo personalizado.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Reuniones de seguimiento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realizan reuniones periódicas con el equipo para analizar los resultados, identificar áreas de mejora y proponer acciones para optimizar el programa.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Confidencialidad de datos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información recopilada durante el seguimiento se manejará de manera confidencial y sólo se utilizará para fines del programa.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Revisión y actualización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procedimiento será revisado </w:t>
      </w:r>
      <w:r w:rsidDel="00000000" w:rsidR="00000000" w:rsidRPr="00000000">
        <w:rPr>
          <w:b w:val="1"/>
          <w:bCs w:val="1"/>
          <w:rtl w:val="0"/>
        </w:rPr>
        <w:t xml:space="preserve">trimestralmente</w:t>
      </w:r>
      <w:r w:rsidDel="00000000" w:rsidR="00000000" w:rsidRPr="00000000">
        <w:rPr>
          <w:rtl w:val="0"/>
        </w:rPr>
        <w:t xml:space="preserve"> para asegurar su vigencia y efectividad.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Evaluación del programa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 trimestre se realizará una evaluación del proceso de seguimiento, analizando los datos recopilados en la hoja de cálculo y los resultados obtenidos. Los indicadores clave a evaluar serán: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Porcentaje de estudiantes que completan los simulacros.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Promedio de puntajes en los simulacros.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Tasa de asistencia a los talleres en vivo.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Satisfacción de los estudiantes con el programa (a través de encuestas).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resultados de esta evaluación servirán para identificar áreas de mejora y realizar ajustes al procedimiento de seguimiento.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adicionales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Capacitación del coordinador académico:</w:t>
      </w:r>
      <w:r w:rsidDel="00000000" w:rsidR="00000000" w:rsidRPr="00000000">
        <w:rPr>
          <w:rtl w:val="0"/>
        </w:rPr>
        <w:t xml:space="preserve"> Es importante brindar la capacitación necesaria al coordinador para garantizar un seguimiento efectivo.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 de alertas:</w:t>
      </w:r>
      <w:r w:rsidDel="00000000" w:rsidR="00000000" w:rsidRPr="00000000">
        <w:rPr>
          <w:rtl w:val="0"/>
        </w:rPr>
        <w:t xml:space="preserve"> Implementar un sistema de alertas en hojas de cálculo para identificar a los estudiantes que requieren atención especial.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documento es un punto de partida y puede ser adaptado según las necesidades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ZIEqNh_e09lMYvrZZIqetcFMljK8CDEEtTmzNsnLhVY/edit?gid=1045476420#gid=1045476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