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/>
          <w:b w:val="1"/>
          <w:bCs w:val="1"/>
          <w:sz w:val="34"/>
          <w:szCs w:val="34"/>
          <w:rtl w:val="0"/>
        </w:rPr>
        <w:t>Peter Koncelik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Email: peter.e.koncelik@vanderb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lt.edu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Phone: 440-409-4313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Westlake, OH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Vanderbilt University (</w:t>
      </w:r>
      <w:r>
        <w:rPr>
          <w:rFonts w:ascii="Times New Roman" w:hAnsi="Times New Roman"/>
          <w:sz w:val="20"/>
          <w:szCs w:val="20"/>
          <w:rtl w:val="0"/>
        </w:rPr>
        <w:t>Nashville, TN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) </w:t>
        <w:tab/>
        <w:tab/>
        <w:tab/>
        <w:tab/>
        <w:tab/>
        <w:t xml:space="preserve">     </w:t>
        <w:tab/>
        <w:tab/>
        <w:t xml:space="preserve">            May 2021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Bachelor of Science in Computer Science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Bachelor of Science in Applied Mathematics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Bachelor of Arts in Classical Languages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GPA: 3.88</w:t>
        <w:tab/>
        <w:t>Major GPA(s): 4.00</w:t>
      </w:r>
    </w:p>
    <w:p>
      <w:pPr>
        <w:pStyle w:val="Body A"/>
        <w:spacing w:line="240" w:lineRule="auto"/>
        <w:ind w:left="2160" w:firstLine="0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Relevant Coursework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color w:val="222222"/>
          <w:sz w:val="20"/>
          <w:szCs w:val="20"/>
          <w:u w:color="222222"/>
        </w:rPr>
      </w:pP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 xml:space="preserve">• </w:t>
      </w:r>
      <w:r>
        <w:rPr>
          <w:rFonts w:ascii="Times New Roman" w:hAnsi="Times New Roman"/>
          <w:sz w:val="20"/>
          <w:szCs w:val="20"/>
          <w:rtl w:val="0"/>
          <w:lang w:val="it-IT"/>
        </w:rPr>
        <w:t>Java Programming</w:t>
      </w:r>
      <w:r>
        <w:rPr>
          <w:color w:val="222222"/>
          <w:u w:color="222222"/>
          <w:rtl w:val="0"/>
        </w:rPr>
        <w:t xml:space="preserve"> 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de-DE"/>
        </w:rPr>
        <w:t xml:space="preserve">C++ Program Design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and Data Structures 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 xml:space="preserve">BC Calculus </w:t>
      </w:r>
      <w:r>
        <w:rPr>
          <w:rFonts w:ascii="Times New Roman" w:hAnsi="Times New Roman"/>
          <w:sz w:val="20"/>
          <w:szCs w:val="20"/>
          <w:rtl w:val="0"/>
        </w:rPr>
        <w:t xml:space="preserve"> 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 xml:space="preserve">Multivariable Calculus     </w:t>
        <w:tab/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de-DE"/>
        </w:rPr>
        <w:t xml:space="preserve">Linear Algebra  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en-US"/>
        </w:rPr>
        <w:t xml:space="preserve">Differential Equations 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en-US"/>
        </w:rPr>
        <w:t xml:space="preserve">Organic Chemistry 1 &amp; 2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en-US"/>
        </w:rPr>
        <w:t xml:space="preserve">Advanced Latin   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color w:val="222222"/>
          <w:sz w:val="12"/>
          <w:szCs w:val="12"/>
          <w:u w:color="22222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color w:val="222222"/>
          <w:u w:color="222222"/>
        </w:rPr>
      </w:pPr>
      <w:r>
        <w:rPr>
          <w:rFonts w:ascii="Times New Roman" w:hAnsi="Times New Roman"/>
          <w:b w:val="1"/>
          <w:bCs w:val="1"/>
          <w:color w:val="222222"/>
          <w:u w:color="222222"/>
          <w:rtl w:val="0"/>
          <w:lang w:val="en-US"/>
        </w:rPr>
        <w:t>Skills and Operating Systems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color w:val="222222"/>
          <w:sz w:val="12"/>
          <w:szCs w:val="12"/>
          <w:u w:color="222222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color w:val="222222"/>
          <w:sz w:val="20"/>
          <w:szCs w:val="20"/>
          <w:u w:color="222222"/>
        </w:rPr>
      </w:pP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 xml:space="preserve">Java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 xml:space="preserve">C++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 xml:space="preserve">HTML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de-DE"/>
        </w:rPr>
        <w:t xml:space="preserve">Python  </w:t>
      </w:r>
      <w:r>
        <w:rPr>
          <w:color w:val="222222"/>
          <w:sz w:val="24"/>
          <w:szCs w:val="24"/>
          <w:u w:color="222222"/>
          <w:rtl w:val="0"/>
        </w:rPr>
        <w:t>•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de-DE"/>
        </w:rPr>
        <w:t xml:space="preserve"> Data Structures  </w:t>
      </w:r>
      <w:r>
        <w:rPr>
          <w:color w:val="222222"/>
          <w:sz w:val="24"/>
          <w:szCs w:val="24"/>
          <w:u w:color="222222"/>
          <w:rtl w:val="0"/>
        </w:rPr>
        <w:t>•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en-US"/>
        </w:rPr>
        <w:t xml:space="preserve"> Applied Mathematics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it-IT"/>
        </w:rPr>
        <w:t xml:space="preserve">Windows 10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de-DE"/>
        </w:rPr>
        <w:t xml:space="preserve">MAC OSX  </w:t>
      </w:r>
      <w:r>
        <w:rPr>
          <w:color w:val="222222"/>
          <w:sz w:val="24"/>
          <w:szCs w:val="24"/>
          <w:u w:color="222222"/>
          <w:rtl w:val="0"/>
        </w:rPr>
        <w:t xml:space="preserve">•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</w:rPr>
        <w:t>Latin</w:t>
      </w:r>
      <w:r>
        <w:rPr>
          <w:color w:val="222222"/>
          <w:sz w:val="24"/>
          <w:szCs w:val="24"/>
          <w:u w:color="222222"/>
          <w:rtl w:val="0"/>
        </w:rPr>
        <w:t xml:space="preserve">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color w:val="222222"/>
          <w:sz w:val="12"/>
          <w:szCs w:val="12"/>
          <w:u w:color="22222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color w:val="222222"/>
          <w:u w:color="222222"/>
        </w:rPr>
      </w:pPr>
      <w:r>
        <w:rPr>
          <w:rFonts w:ascii="Times New Roman" w:hAnsi="Times New Roman"/>
          <w:b w:val="1"/>
          <w:bCs w:val="1"/>
          <w:color w:val="222222"/>
          <w:u w:color="222222"/>
          <w:rtl w:val="0"/>
          <w:lang w:val="en-US"/>
        </w:rPr>
        <w:t>Work Experience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color w:val="222222"/>
          <w:sz w:val="12"/>
          <w:szCs w:val="12"/>
          <w:u w:color="222222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color w:val="222222"/>
          <w:sz w:val="20"/>
          <w:szCs w:val="20"/>
          <w:u w:color="222222"/>
        </w:rPr>
      </w:pPr>
      <w:r>
        <w:rPr>
          <w:rFonts w:ascii="Times New Roman" w:hAnsi="Times New Roman"/>
          <w:b w:val="1"/>
          <w:bCs w:val="1"/>
          <w:color w:val="222222"/>
          <w:sz w:val="20"/>
          <w:szCs w:val="20"/>
          <w:u w:color="222222"/>
          <w:rtl w:val="0"/>
          <w:lang w:val="pt-PT"/>
        </w:rPr>
        <w:t xml:space="preserve">Expeditor, </w:t>
      </w:r>
      <w:r>
        <w:rPr>
          <w:rFonts w:ascii="Times New Roman" w:hAnsi="Times New Roman"/>
          <w:color w:val="222222"/>
          <w:sz w:val="20"/>
          <w:szCs w:val="20"/>
          <w:u w:color="222222"/>
          <w:rtl w:val="0"/>
          <w:lang w:val="nl-NL"/>
        </w:rPr>
        <w:t>Cleveland, OH</w:t>
      </w:r>
      <w:r>
        <w:rPr>
          <w:rFonts w:ascii="Times New Roman" w:cs="Times New Roman" w:hAnsi="Times New Roman" w:eastAsia="Times New Roman"/>
          <w:b w:val="1"/>
          <w:bCs w:val="1"/>
          <w:color w:val="222222"/>
          <w:sz w:val="20"/>
          <w:szCs w:val="20"/>
          <w:u w:color="222222"/>
          <w:rtl w:val="0"/>
        </w:rPr>
        <w:tab/>
        <w:tab/>
        <w:tab/>
        <w:tab/>
        <w:tab/>
        <w:tab/>
        <w:tab/>
        <w:t xml:space="preserve">               </w:t>
      </w:r>
      <w:r>
        <w:rPr>
          <w:rFonts w:ascii="Times New Roman" w:hAnsi="Times New Roman"/>
          <w:b w:val="1"/>
          <w:bCs w:val="1"/>
          <w:color w:val="222222"/>
          <w:sz w:val="20"/>
          <w:szCs w:val="20"/>
          <w:u w:color="222222"/>
          <w:rtl w:val="0"/>
          <w:lang w:val="en-US"/>
        </w:rPr>
        <w:t xml:space="preserve"> May 2015 - August 2018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i w:val="1"/>
          <w:iCs w:val="1"/>
          <w:color w:val="222222"/>
          <w:sz w:val="20"/>
          <w:szCs w:val="20"/>
          <w:u w:color="222222"/>
        </w:rPr>
      </w:pPr>
      <w:r>
        <w:rPr>
          <w:rFonts w:ascii="Times New Roman" w:hAnsi="Times New Roman"/>
          <w:i w:val="1"/>
          <w:iCs w:val="1"/>
          <w:color w:val="222222"/>
          <w:sz w:val="20"/>
          <w:szCs w:val="20"/>
          <w:u w:color="222222"/>
          <w:rtl w:val="0"/>
          <w:lang w:val="en-US"/>
        </w:rPr>
        <w:t>Michael Symon Restaurants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Assisted in installing and integrating 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>Aloha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operating system establishment-wide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Excel to manage stock and tracked inventory supply chain with management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Collaborated with upper management on customer-relation strategies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Mathematics Instructor, </w:t>
      </w:r>
      <w:r>
        <w:rPr>
          <w:rFonts w:ascii="Times New Roman" w:hAnsi="Times New Roman"/>
          <w:sz w:val="20"/>
          <w:szCs w:val="20"/>
          <w:rtl w:val="0"/>
          <w:lang w:val="de-DE"/>
        </w:rPr>
        <w:t>Westlake, OH</w:t>
        <w:tab/>
        <w:tab/>
        <w:tab/>
        <w:tab/>
        <w:tab/>
        <w:tab/>
        <w:t xml:space="preserve">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May 2013 - March 2017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Kumon Math and Learning LLC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Instructed K-12 students on subjects varying from Algebra to Calculus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Coordinated more effective instruction strategy and introductory diagnostics with coworkers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Projects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(C++) Developed software generating synthetic guitar sounds by simulating physical string vibration patterns using the Karplus-Strong algorithm. Extended user functionality to create and output personal compositions.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(C++) (Ongoing) Created and Implemented extensive software testing the capabilities of a laboratory level program that catalogued DNA Strands and tracked various biochemical reaction processes.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(Java) Developed Software to visualize various airplane seating plans. Presented passenger ticket options based on specified airline, and assigned passengers to seats for documentation.</w:t>
      </w:r>
    </w:p>
    <w:p>
      <w:pPr>
        <w:pStyle w:val="Body A"/>
        <w:spacing w:line="240" w:lineRule="auto"/>
        <w:ind w:left="72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Extracurricular Involvement and Leadership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Synergy, </w:t>
      </w:r>
      <w:r>
        <w:rPr>
          <w:rFonts w:ascii="Times New Roman" w:hAnsi="Times New Roman"/>
          <w:sz w:val="20"/>
          <w:szCs w:val="20"/>
          <w:rtl w:val="0"/>
        </w:rPr>
        <w:t>Nashville, TN</w:t>
        <w:tab/>
        <w:tab/>
        <w:tab/>
        <w:tab/>
        <w:tab/>
        <w:tab/>
        <w:t xml:space="preserve">        </w:t>
        <w:tab/>
        <w:tab/>
        <w:t xml:space="preserve">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August 2017 - Present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Executive Board: PR Chair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Manage student outreach and public relations activities in the Vanderbilt community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the Nashville school system in setting up service opportunities</w:t>
      </w:r>
    </w:p>
    <w:p>
      <w:pPr>
        <w:pStyle w:val="Body A"/>
        <w:spacing w:line="240" w:lineRule="auto"/>
        <w:ind w:left="72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Vanderbilt Quiz Bowl, </w:t>
      </w:r>
      <w:r>
        <w:rPr>
          <w:rFonts w:ascii="Times New Roman" w:hAnsi="Times New Roman"/>
          <w:sz w:val="20"/>
          <w:szCs w:val="20"/>
          <w:rtl w:val="0"/>
        </w:rPr>
        <w:t xml:space="preserve">Nashville, TN </w:t>
        <w:tab/>
        <w:tab/>
        <w:tab/>
        <w:tab/>
        <w:t xml:space="preserve">                          </w:t>
        <w:tab/>
        <w:t xml:space="preserve">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August 2017 - Present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Sophomore Division Leader</w:t>
      </w:r>
    </w:p>
    <w:p>
      <w:pPr>
        <w:pStyle w:val="Body A"/>
        <w:numPr>
          <w:ilvl w:val="0"/>
          <w:numId w:val="12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Compete with schools across the country in Academic Trivia</w:t>
      </w:r>
    </w:p>
    <w:p>
      <w:pPr>
        <w:pStyle w:val="Body A"/>
        <w:numPr>
          <w:ilvl w:val="0"/>
          <w:numId w:val="12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in orchestrating and running tournaments in the Vanderbilt-Nashville area</w:t>
      </w:r>
    </w:p>
    <w:p>
      <w:pPr>
        <w:pStyle w:val="Body A"/>
        <w:spacing w:line="240" w:lineRule="auto"/>
        <w:ind w:left="72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Alpha-Lambda-Delta Honor Society</w:t>
      </w:r>
      <w:r>
        <w:rPr>
          <w:rFonts w:ascii="Times New Roman" w:hAnsi="Times New Roman"/>
          <w:sz w:val="20"/>
          <w:szCs w:val="20"/>
          <w:rtl w:val="0"/>
        </w:rPr>
        <w:t>, Nashville, TN</w:t>
        <w:tab/>
        <w:tab/>
        <w:tab/>
        <w:tab/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April 2018 - Present</w:t>
        <w:tab/>
      </w:r>
    </w:p>
    <w:p>
      <w:pPr>
        <w:pStyle w:val="Body A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Outstanding Academic and Service representative of the Vanderbilt Class of 2021</w:t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