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곰물주 부동산 경매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강의 정리 노트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경매 기초  |  2교시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다락·다중주택 완전 정리 (요건·취사시설·건축법 개정 2021)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다가구·다중주택 장점 6가지 (월세·시세차익·목돈마련·비과세)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단점 3가지 (환금성·건물관리·세입자 관리) 및 현실 대처법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임장 완전 정복 (공동현관 비밀번호 찾기·우편함 판독·탐문 방법)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부동산 방문 전략 (다가구 전문 부동산 찾는 법·소장 활용법)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임대소득세 비과세 기준 (1주택 기준시가 12억·2주택 종합소득세)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실전 투자 분석 (전주 물건·대전 물건 수익률 계산 실전)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근저당 대출 vs 신탁 대출 완전 비교 (투자금·임차세팅·매도전략)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풀피(Full P)·플러스피(+P) 세팅 원리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▸  신탁→근저당 갈아타기 플랜 (재감정 활용법)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다락·다중주택 완전 정리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다락(Loft)이란?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1교시에 이어진 내용으로, 다락은 건물 최상층 위에 지붕 사이 삼각형 공간입니다.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다락 (원칙)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최상층 위 삼각지붕 사이 공간. 층수 미포함. 창고·설비 공간으로 허가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다락을 독립 세대로 이용 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해당 층 위에 독립 세대가 존재 → 층수 포함 → 다가구 요건 위반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내부 계단 막고 501호로 분리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도면상 연결 구조여도 독립 세대로 사용 시 위반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합법 기준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다락을 해당 층 창고로만 사용(사다리로 올라가는 형태) → 층수 미포함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현실 대처법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사다리 하나 놓거나 계단 형식으로 연결하되 독립 세대가 아님을 유지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다락을 창고 용도로 쓰는 건 합법입니다. 다락에 사람이 독립 거주하는 세대를 만들면 층수에 포함될 수 있습니다.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다중주택 요건 및 건축법 개정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다중주택은 다가구와 비슷하지만 핵심 차이는 가구수 제한이 없고 취사시설이 없다는 점입니다.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요건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다가구주택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다중주택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층수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3층 이하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3층 이하 (동일)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연면적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660㎡ 이하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330㎡ 이하 → 2021.6.16 개정 후 660㎡ 이하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가구수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19가구 이하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제한 없음 (면적 제한만)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취사시설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있음 (각 호실 개별)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없음 (공동취사장 또는 아예 없음)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화장실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개별 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개별 가능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독립 주거 형태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불가 (호실 내 독립 취사 불가)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주택수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1주택 카운트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1주택 카운트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2021년 6월 16일 건축법 시행령 개정으로 다중주택 연면적이 330㎡→660㎡로 확대. 이후 지어진 다중주택 중 330㎡ 초과 물건이 등장하기 시작. 구법 기준으로 위반이라고 판단하지 마세요.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다중주택 40개 호실 모두 1주택 카운트. 취득세 4.6% + 주택수 1주택 처리 = 다주택자 중과 없음. 수익률 극대화 구조입니다.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다중주택 공동취사시설 의무 여부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많이 오해하는 부분입니다. 다중주택에 공동취사장이 반드시 있어야 하는 것은 아닙니다.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다중주택 요건: '독립된 주거 형태가 아닐 것' → 호실마다 취사시설이 없어야 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공동취사장 설치 의무 규정은 없음 → 취사장 없이 허가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건축물대장에 공동취사장으로 표기된 1층이 실제로는 주거로 사용되는 경우 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이런 경우: 21호까지 수익. 1층 공동취사장도 사실상 원룸처럼 운영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공동취사장이 빠져 있는 다중주택 물건도 문제없는 경우가 많습니다. 건물 현황과 도면을 보고 판단하세요.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다가구·다중주택 투자 장점 6가지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장점 ① 월세 현금 흐름 – 가장 강력한 안정성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매달 들어오는 월세는 투자의 조급함을 없애주고 다음 투자를 여유롭게 준비하게 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일하지 않아도 매달 통장에 들어오는 수동 소득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생활비 걱정 없이 투자에 집중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투자가 조급해지면 실수 발생 → 월세가 조급함 방지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시세차익을 기다리는 단타 투자의 스트레스와 다름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경험: 월세 수익이 안정적으로 들어오기 시작하면서 투자 결정을 여유롭게 할 수 있게 됨. 조급한 단타 투자자들이 자주 실수하는 이유는 생활비 압박 때문.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장점 ② 시세차익 – 경매 안전마진 + 중신축 가치 상승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다가구는 수익형이라 시세차익이 없다고 오해하지만, 경매 접근 시 이중으로 차익을 볼 수 있습니다.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시세차익 유형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①경매 안전마진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시장가보다 저렴하게 낙찰 → 매입 시 즉시 차익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②중신축 가치 상승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주변 신축 완공 후 주변 구축 가격도 함께 상승 (대장 아파트 효과)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③구축 리모델링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건물 가치 낮고 토지 가치로 거래 → 리모델링 후 신축급 월세+시세차익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④지역 개발 연동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토지 가치 상승 지역 선별 시 매매차익 극대화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강사 투자 원칙: 신축보다 '중신축(6~10년차)'을 경매로 공략. 신축 대비 매입가 낮음 + 주변 신축 가격 상승에 연동 + 월세는 신축과 큰 차이 없음 = 가성비 최고.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구축 리모델링 물건은 경매에서 경쟁자가 적습니다. 겉모습이 낡고 연식이 오래됐다는 이유로 대부분 패스합니다. 내부를 보면 전혀 다릅니다.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장점 ③ 거주 + 임대소득 (단, 분리해서 생각하세요)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주인세대에 거주하면서 임대소득을 받는 구조. 단 '반드시 거주해야 한다'는 강박을 버려야 합니다.</w:t>
      </w:r>
    </w:p>
    <w:p>
      <w:pPr>
        <w:spacing w:after="8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거주 목적으로 지역을 한정하면 좋은 물건을 놓칩니다. 경매 기본 원칙은 '수익이 좋은 곳에 투자'입니다.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경험: 낙찰받은 다가구에 직접 입주할 계획이었지만, 동네 편의시설·친구들 부재로 포기. 결국 낙찰 건물은 월세로 임대하고, 자신은 기존 동네에서 월세 거주. 총 비용은 더 들어도 삶의 질은 훨씬 높아짐. '건물주이면 거기 살아야 한다'는 강박에서 해방.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장점 ④ 목돈 마련 – 보증금 조율로 다음 투자 연결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여러 호실의 보증금을 자유롭게 조율해 필요한 시점에 목돈을 만들 수 있습니다.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500만원, 1,000만원, 2,000만원 등 보증금을 호실별로 다르게 설정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재계약 시 월세↓ + 보증금↑ 조율 → 목돈 마련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 목돈으로 다음 경매 물건 입찰금 확보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다음 투자까지 계획하고 현재 물건을 세팅하는 것이 핵심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투자는 현재 물건 하나로 끝이 아닙니다. 이 물건이 다음 투자의 종잣돈이 됩니다. 1년에 하나씩 좋은 물건을 쌓아가는 것이 강사의 투자 철학입니다.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장점 ⑤ 임대소득 비과세 (1주택 기준)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비과세 대상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1세대 1주택자의 임대소득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기준시가 조건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기준시가 12억 이하 (매매가 약 20억 중반 이하 해당)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2주택부터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종합소득세 합산 과세 (급여+임대소득 합산 세율 적용)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2주택 세금 시작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2주택이 된 시점부터 신고 (1~6월 비과세라면 7월부터 적용)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노후 설계 활용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부모님 명의로 낙찰받아 월세를 노후 생활비로 설계하는 수강생 사례 多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2주택이 돼도 종소세율대로 납부. 아파트 임대 월세에서 이자 빼면 대부분 남지 않음. 다가구는 월세 자체가 커서 절대금액이 크고 세후에도 수익이 좋음.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장점 ⑥ 다중주택: 가구수 제한 없음 + 주택수 1주택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다중주택 40호실 = 1주택. 취득세 4.6% (중과 없음)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660㎡ 이하면 40개 가량의 호실 수익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다주택자 중과 우려 없이 수익 극대화 가능한 구조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다가구·다중주택 투자 단점 3가지 및 현실 대처법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단점 ① 환금성 (유동성) 낮음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아파트·주식과 달리 원할 때 즉시 팔기 어렵습니다.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환금성 낮은 이유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매수자가 수익률 분석 필요. 금액대 큼. 거래 사례 적음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금액대별 차이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10억 미만 지방 다가구·다중주택이 환금성 상대적으로 나음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금리 영향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금리 상승 시 덩어리 큰 물건의 환금성이 더 낮아짐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대처법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'팔기 싫은 물건'을 낙찰받을 것 → 남들이 가격 깎아도 버틸 수 있는 수익률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투자 원칙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1년에 1개만 받아도 충분. 단타처럼 월 5개 받는 상품이 아님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이 물건이 일반 매매로도 살 만한 물건인지 스스로 질문하세요. '경매니까 싸게 받는다'는 논리로 수익이 안 나오는 물건을 받지 마세요.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상담 경험: '이 물건 너무 하고 싶어서 잠이 안 온다'는 수강생에게 강사가 한마디: '일반 매매로도 살 건가요?' 물으면 대부분 조용해짐. 그게 답.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단점 ② 건물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수리·청소·시설 관리가 필요합니다. 그러나 시스템을 구축하면 해결됩니다.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직접 수리 부담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주택관리업체 계약 → 모든 수리 위임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층간소음 민원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관리업체를 통해 처리. '업체한테 연락하세요' 한마디로 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임차인 요청 전화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관리업체가 대응. 강사도 '업체 연락처 알려드림'으로 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원거리 물건 관리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위임 시스템 완비 시 전국 어디든 가능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건물 관리의 어려움이 진입장벽 역할을 합니다. 대부분이 이 이유로 다가구 투자를 포기합니다. 그 포기가 여러분의 경쟁 감소 요인입니다.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단점 ③ 세입자 관리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다양한 사람들이 입주하다 보면 예상치 못한 상황이 발생합니다.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대형견을 복도에 풀어두는 임차인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주차 구역을 두 칸 차지하거나 전기차 충전기 무단 점유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층간소음 분쟁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쓰레기집 임차인 (5번째 집도 쓰레기장으로 만드는 분)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복도에서 특유의 냄새가 나는 경우 → 쓰레기집 임차인 신호</w:t>
      </w:r>
    </w:p>
    <w:p>
      <w:pPr>
        <w:spacing w:after="16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경험 1: 복도에 대형견 분변이 쌓여 다른 임차인이 피해. 확인 결과 해당 임차인이 개를 자유롭게 방목. '애기라서'라는 황당한 해명. 수회 경고 후 해결.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경험 2: 촬영 현장에서 문 틈새로 바퀴벌레 줄줄이 나오는 공실 발견. 냄새로 먼저 예상 가능. 복도 냄새 체크는 임장 필수 사항.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모든 세입자 관리는 관리업체에 위임. 직접 대응하면 감정 소모 + 판단 오류 발생. 업체가 버퍼 역할을 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현장 임장 완전 정복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강사의 첫 번째 다가구 임장(김해) 경험을 바탕으로 현장 임장 방법을 완전히 정리합니다.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공동현관 비밀번호 찾는 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경매로 나온 물건의 공동현관은 잠겨 있지만, 비밀번호를 합법적으로 찾을 수 있습니다.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①현관 옆 벽면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측면 인터폰 아래, 실리콘 틈새, 우편함 옆, 벽돌 위 등 각종 위치에 숫자 표기됨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②1599번 형태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비상연락처 형태로 적어두는 경우 多 → 그 숫자가 비밀번호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③열기 방법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경비 모양 버튼 + 열쇠 키 버튼 + 번호 + 종 버튼 → 문 열림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④열기 방법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샵(#) + 비밀번호 + 샵(#) → 열림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법적 근거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경매로 나온 물건은 대한민국 누구나 사전 조사 권리 있음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경매 물건이 아닌 일반 건물 비밀번호를 무단으로 찾아 들어가면 불법입니다. 경매 나온 물건에 한해 조사 목적으로 가능합니다.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비밀번호 99개 중 99개는 어딘가에 적혀 있습니다. 눈을 크게 뜨고 현관 주변을 살펴보세요.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우편함으로 1차 정보 수집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판단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우편물 적재량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많이 쌓여 있으면 공실 또는 장기 미거주 가능성 높음 (100% 아님)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건축물대장 가구수와 비교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우편함 201~205호 = 5가구 / 대장에 3가구 → 불법쪼개기 의심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상가층 우편함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사무소인데 주거용 우편함 표시 → 용도 위반 신호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촬영 규칙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사진만 찍고 우편물은 절대 가져가지 말 것. 우편물은 타인 재산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경험: 우편함 개수와 건축물대장 가구수를 비교하면 위층에 올라가지 않아도 쪼개기 여부를 바로 확인 가능. 이 방법으로 10분 만에 물건 성격 파악.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복도·내부 탐문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공동현관 진입 후 복도를 통해 임차인 탐문을 진행합니다.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복도 상태 확인: 타일 파손 여부, 누수 흔적, 청소 상태 → 사진 촬영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호실 벨 누르기: 예상 배당표 기준으로 협조적인 임차인 우선 접촉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탐문 내용: 수리 필요 사항, 공실 여부, 재계약 의향, 거주 만족도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화장실 핑계로 내부 진입 → 상태 확인 + 사진 촬영 (가능한 경우)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쓰레기집 징후 체크: 복도 냄새, 문 밖 쓰레기 적치, 벌레 여부</w:t>
      </w:r>
    </w:p>
    <w:p>
      <w:pPr>
        <w:spacing w:after="8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수강생 사례 (대구 상가주택): 첫 임장에서 셀프 비밀번호 찾기 → 성공. 복도 확인 후 임차인 탐문. 엄마와 아이 있는 호실 진입해 내부 사진까지 촬영. 수리 사항 없음 확인 → 안정적 입찰 근거 확보.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경매 사진이 내부 하자를 보여주지 않는 이유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경매 사이트의 현장 사진에 불량 상태가 잘 안 올라오는 이유가 있습니다.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감정평가사들이 내부 하자 사진을 의도적으로 제외하는 경우 많음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이유: 감정가가 높을수록 채권자(은행)에게 유리 → 좋은 면만 노출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타일 파손, 누수 흔적, 복도 상태 등 하자는 현장 직접 확인 필수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경매 사이트 사진 = 광고 사진. 현장 임장 = 실제 검증. 사진만 보고 판단 금지.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부동산 방문 전략 – 다가구 전문 부동산 찾기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다가구 전문 부동산을 찾아야 하는 이유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부동산 소장도 전문 분야가 있습니다. 다가구를 모르는 부동산에서 받은 정보는 위험합니다.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비전문 부동산의 위험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다가구 시세·수익률을 모름. 잘못된 금액 제시 → 투자 판단 오류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주택·토지 전문 부동산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다가구 임대 시세 전혀 모름. 나가라고 할 수도 있음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신축 빌라 전문 부동산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빌라 수익률 기준 적용 → 다가구와 다른 수익 구조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다가구 전문 부동산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통매매 경험 多. 수익률표 즉석 제공. 주변 시세 정확히 앎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임장지 인근 아무 부동산에 들어가지 마세요. '이 물건 떨어질 것 같은데요'라고 잘못된 정보를 제공하는 경우 多. 단독 낙찰 기회를 놓치게 됩니다.</w:t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강사 김해 첫 임장: 인근 부동산에 들어갔더니 담당자가 얼굴도 안 보고 '나가세요' 한 마디. 알고 보니 토지·공장 전문 부동산. 이후 20~30분 거리의 다가구 통매매 전문 부동산을 네이버에서 찾아 방문 → 수익률표·지도·주변 시세까지 직접 만들어 줌.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다가구 전문 부동산 찾는 방법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네이버 부동산에서 해당 지역 임대 매물 검색 → 다가구 통임대 물건 나열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각 물건의 담당 공인중개사 정보 확인 → 다가구 물건 담당 소장 특정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해당 소장 사무소에 내비 찍고 방문 (30분 거리도 OK)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'다가구 경매 물건 조사 왔다'고 솔직하게 말할 것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소장님이 전문성 있으면 수익률표·시세·주변 매물까지 안내해 줌</w:t>
      </w:r>
    </w:p>
    <w:p>
      <w:pPr>
        <w:spacing w:after="80"/>
      </w:pPr>
      <w:r>
        <w:t xml:space="preserve"/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간절함을 보여주세요. 강사의 경우 비행기 탑승권을 꺼내 보여주며 서울에서 왔다고 하자 태도가 180도 바뀐 소장님 사례. 진심이 통합니다.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부동산 한 곳을 제대로 활용하는 것이 여러 군데 돌아다니는 것보다 훨씬 효과적. 전문가 한 명이 주는 정보 &gt; 비전문가 10명의 정보.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부동산에서 확인해야 할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원룸·1.5룸·투룸 별 시세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보증금·월세 시세 파악 → 수익률표 기초 데이터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전세 가능 금액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전세 수요 파악 + 전세 보증금 수준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호실별 수익률표 작성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소장님이 직접 만들어 주는 경우도 있음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주변 매매 시세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매도가 예측 + 입찰가 상한선 설정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공실률·임대 수요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어떤 직종 임차인이 많은지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건물 관리 위탁 가능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원거리 투자 시 관리 소장님 발굴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실전 투자 수익 분석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전주 물건 수익 분석 (낙찰가 6억 1천)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강사가 실제로 수익 분석했던 전주 물건의 계산 과정입니다. (결과: 대전 선택)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금액 /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낙찰가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6억 1,000만원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취득세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1,200만원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대출 (신탁, 낙찰가 90%)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5억 5,000만원 (금리 4.5%)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초기 투자금 (취득세 포함)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7,200만원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총 월세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610만원/월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월 이자 (보증금 상환 前)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206만원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월 이자 (보증금 상환 後)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170만원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월 순익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440만원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수익률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73.3%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특이사항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풀피(Full P) 세팅 가능: 보증금 총액 &gt; 초기 투자금 7,200만원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금리 6.2% 시나리오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월 순익 약 370만원, 수익률 약 62% → 여전히 양호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풀피(Full P) 세팅: 보증금 수령액 &gt; 총 투자금 → 투자금 전액 회수 + 월세 수익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전주 물건 3년 보유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낙찰가 + 취득세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6억 2,200만원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예상 매도 가능가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9억 2,500만원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예상 매도 차익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3억원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3년 월세 수익 (비과세)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1억 6천만원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총 수익 (차익 + 월세)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4억 6,000만원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판단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1주택 비과세 + 투자금 대비 우수한 수익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대전 물건 수익 분석 (최종 낙찰 물건)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전주와 대전이 같은 날 입찰일이 겹친 상황에서 대전을 선택한 이유와 실제 세팅 결과입니다.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전주 vs 대전 비교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전주 원룸 전세가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5,000만원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대전 원룸 전세가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전주의 약 2배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선택 이유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전세가 2배 = 수익률·매도가·자산 상승 여력 모두 우위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낙찰가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13억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대출 (근저당)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9억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초기 투자금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4억 5,000만원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총 월세 세팅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620만원/월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총 보증금 세팅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7억 6,000만원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명도비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마이너스 (오히려 소액 수령)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대출 금리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3.84% → 매수 시 3.1% (당시 저금리)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월 순익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약 332만원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낙찰 당일: 오전 잔금 납부 → 오후 전세 보증금 수령 → 당일 투자금 거의 전액 회수. 사전에 명도 진행 + 공실 전세 계약 완료해 두었음. 잔금과 전세보증금 수령을 동일 날 처리.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잔금 전 전세 계약 가계약금 수취 가능. 단 임차인에게 '경매 물건이며 잔금 치러야 소유권 이전'임을 반드시 고지해야 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근저당 대출 vs 신탁 대출 완전 비교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동일 물건을 근저당으로 받을 때와 신탁으로 받을 때 투자 구조가 완전히 달라집니다.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핵심 차이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비교항목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근저당 대출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신탁 대출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대출 비율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LTV 기준 (방공제 적용)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낙찰가의 최대 90% (방공제 없음)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방공제 여부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있음 → 대출금액 적음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없음 → 대출금액 많음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초기 투자금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상대적으로 많음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상대적으로 적음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임차 세팅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전세·월세 혼합 자유롭게 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원칙적으로 월세만 가능 (보증금 상환 조건)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보증금 처리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받아서 자유 활용 가능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신탁사에 예치 또는 상환 (원칙)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대출 승계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승계 가능 (매도 시 유리)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승계 불가 (매수자가 신규 일으켜야)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매도 편의성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높음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낮음 (신규 신탁 또는 근저당 전환 필요)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임차인 대항력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일반 임대차 → 대항력 있음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보증금 예치 조건 시 대항력 없음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추천 상황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투자금 여유 있을 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투자금 부족할 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신탁 대출 보증금 처리 원리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신탁 대출 시 보증금 처리 조건을 정확히 이해해야 합니다.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원칙 조건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보증금 수령 시 신탁사(은행)에 상환 또는 예치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상환 조건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보증금 → 대출 원금 상환 → 이자 감소 → 순익 증가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예치 조건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보증금 → 신탁 계좌에 예치 → 대출 유지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현실 (99%)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보증금 상환 안 함 → 이유는 신탁원부 조건과 실무 이해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신탁원부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세부 조건을 신탁원부에서 직접 확인해야 정확함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07B00" w:sz="14"/>
        </w:pBdr>
        <w:spacing w:after="140" w:before="100"/>
        <w:ind w:left="360"/>
      </w:pPr>
      <w:r>
        <w:rPr>
          <w:rFonts w:ascii="Arial" w:cs="Arial" w:eastAsia="Arial" w:hAnsi="Arial"/>
          <w:color w:val="7B3F00"/>
          <w:sz w:val="22"/>
          <w:szCs w:val="22"/>
        </w:rPr>
        <w:t xml:space="preserve">📌 신탁 대출 경험자의 99%가 보증금을 상환하지 않습니다. 왜 가능한지 원리를 배워야 하며, 신탁원부 발급으로 조건을 직접 확인하는 것이 중요합니다.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신탁 → 근저당 갈아타기 플랜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신탁 대출로 낙찰받은 후 근저당으로 전환해 임차 세팅 자유도를 높이는 전략입니다.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 </w:t>
      </w:r>
      <w:r>
        <w:rPr>
          <w:rFonts w:ascii="Arial" w:cs="Arial" w:eastAsia="Arial" w:hAnsi="Arial"/>
          <w:sz w:val="22"/>
          <w:szCs w:val="22"/>
        </w:rPr>
        <w:t xml:space="preserve">신탁 대출로 낙찰 → 전체 월세로 세팅 (보증금 낮게, 월세로 수익 확보)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 </w:t>
      </w:r>
      <w:r>
        <w:rPr>
          <w:rFonts w:ascii="Arial" w:cs="Arial" w:eastAsia="Arial" w:hAnsi="Arial"/>
          <w:sz w:val="22"/>
          <w:szCs w:val="22"/>
        </w:rPr>
        <w:t xml:space="preserve">3~4년 이상 보유 (재감정 시 낙찰 사례 반영 없애기)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 </w:t>
      </w:r>
      <w:r>
        <w:rPr>
          <w:rFonts w:ascii="Arial" w:cs="Arial" w:eastAsia="Arial" w:hAnsi="Arial"/>
          <w:sz w:val="22"/>
          <w:szCs w:val="22"/>
        </w:rPr>
        <w:t xml:space="preserve">부동산 가치 상승 + 낙찰 사례 소멸 → 재감정 신청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 </w:t>
      </w:r>
      <w:r>
        <w:rPr>
          <w:rFonts w:ascii="Arial" w:cs="Arial" w:eastAsia="Arial" w:hAnsi="Arial"/>
          <w:sz w:val="22"/>
          <w:szCs w:val="22"/>
        </w:rPr>
        <w:t xml:space="preserve">재감정된 가액 기준으로 근저당 대출 신규 신청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 </w:t>
      </w:r>
      <w:r>
        <w:rPr>
          <w:rFonts w:ascii="Arial" w:cs="Arial" w:eastAsia="Arial" w:hAnsi="Arial"/>
          <w:sz w:val="22"/>
          <w:szCs w:val="22"/>
        </w:rPr>
        <w:t xml:space="preserve">근저당 대출로 신탁 대출 상환 → 근저당으로 전환 완료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6  </w:t>
      </w:r>
      <w:r>
        <w:rPr>
          <w:rFonts w:ascii="Arial" w:cs="Arial" w:eastAsia="Arial" w:hAnsi="Arial"/>
          <w:sz w:val="22"/>
          <w:szCs w:val="22"/>
        </w:rPr>
        <w:t xml:space="preserve">전세·반전세 세팅 → 투자금 회수 or 플러스P 실현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7  </w:t>
      </w:r>
      <w:r>
        <w:rPr>
          <w:rFonts w:ascii="Arial" w:cs="Arial" w:eastAsia="Arial" w:hAnsi="Arial"/>
          <w:sz w:val="22"/>
          <w:szCs w:val="22"/>
        </w:rPr>
        <w:t xml:space="preserve">이후 근저당 대출 승계 → 매도 시 매수자가 대출 그대로 인수</w:t>
      </w:r>
    </w:p>
    <w:p>
      <w:pPr>
        <w:spacing w:after="80"/>
      </w:pPr>
      <w:r>
        <w:t xml:space="preserve"/>
      </w:r>
    </w:p>
    <w:p>
      <w:pPr>
        <w:pBdr>
          <w:left w:val="single" w:color="C00000" w:sz="14"/>
        </w:pBdr>
        <w:spacing w:after="140" w:before="100"/>
        <w:ind w:left="36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⚠️ 신탁 대출은 매도 시 승계 불가. 매수자가 신규 신탁 대출을 일으키거나 근저당으로 전환 후 승계해야 합니다. 이 구조를 사전에 매수자에게 설명할 수 있어야 합니다.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신탁 대출 임차인 대항력 문제와 해결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신탁 대출에서 근저당으로 갈아탈 때 임차인 대항력 문제가 발생할 수 있습니다.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신탁 대출 시 보증금 예치 조건이라면 → 임차인 대항력 미발생 (전입일 빠르지만 동의 부재)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이로 인해 근저당 전환 시 선순위 임차인 문제 없음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월세 임차인의 보증금이 수백만원 수준 → 방공제 적용해도 영향 미미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은행과 협의로 임차인 전입 날짜 조정 가능한 경우도 있음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풀피(Full P)·플러스피(+P) 세팅 원리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풀피 (Full 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임차 보증금 총액 = 초기 투자금 → 투자금 전액 회수 상태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플러스피 (+P)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임차 보증금 총액 &gt; 초기 투자금 → 투자금 회수 후 초과 현금 남음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우피 (Zero 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임차 보증금 총액 = 매매가 전체 → 실투자금 0원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활용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회수된 보증금으로 다음 물건 투자 → 투자 사이클 가속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2E75B6" w:sz="6"/>
          <w:bottom w:val="single" w:color="2E75B6" w:sz="6"/>
          <w:left w:val="single" w:color="2E75B6" w:sz="6"/>
          <w:right w:val="single" w:color="2E75B6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플러스피 실현 = 총 보증금 수령 - 총 투자금(낙찰가+취득세) &gt; 0</w:t>
      </w:r>
    </w:p>
    <w:p>
      <w:pPr>
        <w:spacing w:after="80"/>
      </w:pPr>
      <w:r>
        <w:t xml:space="preserve"/>
      </w:r>
    </w:p>
    <w:p>
      <w:pPr>
        <w:pBdr>
          <w:left w:val="single" w:color="4B0082" w:sz="14"/>
        </w:pBdr>
        <w:spacing w:after="120" w:before="80"/>
        <w:ind w:left="360"/>
      </w:pPr>
      <w:r>
        <w:rPr>
          <w:rFonts w:ascii="Arial" w:cs="Arial" w:eastAsia="Arial" w:hAnsi="Arial"/>
          <w:i/>
          <w:iCs/>
          <w:color w:val="4B0082"/>
          <w:sz w:val="22"/>
          <w:szCs w:val="22"/>
        </w:rPr>
        <w:t xml:space="preserve">📖 실전사례: 대전 물건 실전: 낙찰가 13억, 대출 9억, 초기 투자금 4억 5천. 보증금 7억 6천 세팅 → 대출 9억 상환 후에도 약 3억 플러스 발생. 월세 332만원 + 여유 자금 3억으로 다음 투자.</w:t>
      </w:r>
    </w:p>
    <w:p>
      <w:pPr>
        <w:pBdr>
          <w:left w:val="single" w:color="2E75B6" w:sz="14"/>
        </w:pBdr>
        <w:spacing w:after="140" w:before="100"/>
        <w:ind w:lef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💡 오전 잔금 납부 → 오후 전세 보증금 수령. 당일 투자금 회수가 가능합니다. 사전 명도 완료 + 가계약 상태에서 진행해야 합니다.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pacing w:after="400" w:before="7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경매 기초 2교시 핵심 체크리스트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임장 준비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건축물대장 출력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가구수·면적·용도 사전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도면 확보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세움터 또는 행정복지센터 발급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예상 배당표 작성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임차인별 배당 순위 사전 파악 → 탐문 우선순위 설정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다가구 전문 부동산 사전 검색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네이버에서 통매 전문 부동산 탐색 → 방문 계획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대리 입찰 준비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바토너 등 활용 시 11만원으로 전국 대리 입찰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폐차 시 플랜B 준비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근처 다른 물건 1~2개 사전 파악 → 당일 추가 임장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임장 현장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우편함 수 vs 건축물대장 가구수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일치 여부 → 쪼개기(불법 대수선)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공동현관 비밀번호 찾기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측면 벽·인터폰 아래·우편함 옆 숫자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복도 타일 파손·누수 흔적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사진 촬영 + 견적 산정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냄새 체크 (쓰레기집 신호)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복도 특유 냄새 → 해당 호실 특별 관리 필요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도시가스·전기 계량기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공실 여부 확인 (봉인 여부·날짜)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임차인 탐문 (배당 우선 임차인부터)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수리 필요 사항·재계약 의향·거주 불편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부동산 방문 (다가구 전문 소장)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수익률표·시세·주변 매물 확인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수익 분석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호실별 룸 형태 파악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원룸/1.5룸/투룸/주인세대 구분 → 수익률표 기초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총 월세·보증금 계산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전세·월세 혼합 시나리오 복수 작성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대출 방식 선택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근저당 vs 신탁 → 투자금 여유에 따라 결정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방공제 계산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지역·담보설정일 기준 최우선변제금 × 방 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금리 상승 시나리오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4%→6% 변동 시에도 월 순익 플러스 여부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매도 계획 수립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3~5년 후 재감정 + 갈아타기 or 승계 매도 계획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풀피·플러스피 가능성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총 보증금 ≥ 초기 투자금 여부 확인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▶ 대출 전략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체크 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근저당 대출 가능 금액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사무장님 통해 사전 확인. 방공제 후 금액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신탁 대출 적합성 판단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투자금 부족 시 검토. 임차 세팅 제약 사전 인지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신탁원부 발급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보증금 예치 or 상환 조건 정확히 파악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신탁→근저당 갈아타기 플랜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3~4년 후 재감정 → 갈아타기 시나리오 수립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승계 가능 여부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근저당 → 승계 가능 / 신탁 → 불가 (매도 전략에 영향)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□ 대출 승인 전 신용점수 관리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낙찰 후 신용대출 등 추가 대출 금지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</w:pPr>
    <w:r>
      <w:rPr>
        <w:rFonts w:ascii="Arial" w:cs="Arial" w:eastAsia="Arial" w:hAnsi="Arial"/>
        <w:color w:val="2E75B6"/>
        <w:sz w:val="18"/>
        <w:szCs w:val="18"/>
      </w:rPr>
      <w:t xml:space="preserve">곰물주 부동산 경매 강의 노트  |  경매 기초 – 2교시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2026-05-16T20:10:44.900Z</dcterms:created>
  <dcterms:modified xsi:type="dcterms:W3CDTF">2026-05-16T20:10:44.914Z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