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PETER FORTUNA</w:t>
      </w:r>
    </w:p>
    <w:p>
      <w:pPr>
        <w:jc w:val="center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New York</w:t>
      </w:r>
      <w:r>
        <w:rPr>
          <w:rFonts w:hint="default" w:asciiTheme="minorAscii" w:hAnsiTheme="minorAscii"/>
          <w:sz w:val="21"/>
          <w:szCs w:val="21"/>
          <w:lang w:val="en-US"/>
        </w:rPr>
        <w:t>, New York</w:t>
      </w:r>
      <w:r>
        <w:rPr>
          <w:rFonts w:hint="default" w:asciiTheme="minorAscii" w:hAnsiTheme="minorAscii"/>
          <w:sz w:val="21"/>
          <w:szCs w:val="21"/>
        </w:rPr>
        <w:t xml:space="preserve"> | (309)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sz w:val="21"/>
          <w:szCs w:val="21"/>
        </w:rPr>
        <w:t xml:space="preserve">713-9875 | peter.j.fortuna@gmail.com </w:t>
      </w:r>
    </w:p>
    <w:p>
      <w:pPr>
        <w:jc w:val="center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color w:val="auto"/>
          <w:sz w:val="21"/>
          <w:szCs w:val="21"/>
          <w:lang w:val="en-US"/>
        </w:rPr>
        <w:fldChar w:fldCharType="begin"/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instrText xml:space="preserve"> HYPERLINK "https://www.linkedin.com/in/peter-fortuna/" </w:instrText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fldChar w:fldCharType="separate"/>
      </w:r>
      <w:r>
        <w:rPr>
          <w:rStyle w:val="9"/>
          <w:rFonts w:hint="default" w:asciiTheme="minorAscii" w:hAnsiTheme="minorAscii"/>
          <w:color w:val="auto"/>
          <w:sz w:val="21"/>
          <w:szCs w:val="21"/>
          <w:lang w:val="en-US"/>
        </w:rPr>
        <w:t>L</w:t>
      </w:r>
      <w:r>
        <w:rPr>
          <w:rStyle w:val="9"/>
          <w:rFonts w:hint="default" w:asciiTheme="minorAscii" w:hAnsiTheme="minorAscii"/>
          <w:color w:val="auto"/>
          <w:sz w:val="21"/>
          <w:szCs w:val="21"/>
        </w:rPr>
        <w:t>inked</w:t>
      </w:r>
      <w:r>
        <w:rPr>
          <w:rStyle w:val="9"/>
          <w:rFonts w:hint="default" w:asciiTheme="minorAscii" w:hAnsiTheme="minorAscii"/>
          <w:color w:val="auto"/>
          <w:sz w:val="21"/>
          <w:szCs w:val="21"/>
          <w:lang w:val="en-US"/>
        </w:rPr>
        <w:t>I</w:t>
      </w:r>
      <w:r>
        <w:rPr>
          <w:rStyle w:val="9"/>
          <w:rFonts w:hint="default" w:asciiTheme="minorAscii" w:hAnsiTheme="minorAscii"/>
          <w:color w:val="auto"/>
          <w:sz w:val="21"/>
          <w:szCs w:val="21"/>
        </w:rPr>
        <w:t>n</w:t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fldChar w:fldCharType="end"/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t xml:space="preserve"> | </w:t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fldChar w:fldCharType="begin"/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instrText xml:space="preserve"> HYPERLINK "http://www.peter-fortuna.com/" </w:instrText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fldChar w:fldCharType="separate"/>
      </w:r>
      <w:r>
        <w:rPr>
          <w:rStyle w:val="9"/>
          <w:rFonts w:hint="default" w:asciiTheme="minorAscii" w:hAnsiTheme="minorAscii"/>
          <w:color w:val="auto"/>
          <w:sz w:val="21"/>
          <w:szCs w:val="21"/>
          <w:lang w:val="en-US"/>
        </w:rPr>
        <w:t>Portfolio</w:t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fldChar w:fldCharType="end"/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t xml:space="preserve"> |</w:t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fldChar w:fldCharType="begin"/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instrText xml:space="preserve"> HYPERLINK "https://github.com/peter-fortuna-repo" </w:instrText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fldChar w:fldCharType="separate"/>
      </w:r>
      <w:r>
        <w:rPr>
          <w:rStyle w:val="9"/>
          <w:rFonts w:hint="default" w:asciiTheme="minorAscii" w:hAnsiTheme="minorAscii"/>
          <w:color w:val="auto"/>
          <w:sz w:val="21"/>
          <w:szCs w:val="21"/>
          <w:lang w:val="en-US"/>
        </w:rPr>
        <w:t xml:space="preserve"> Github</w:t>
      </w:r>
      <w:r>
        <w:rPr>
          <w:rFonts w:hint="default" w:asciiTheme="minorAscii" w:hAnsiTheme="minorAscii"/>
          <w:color w:val="auto"/>
          <w:sz w:val="21"/>
          <w:szCs w:val="21"/>
          <w:lang w:val="en-US"/>
        </w:rPr>
        <w:fldChar w:fldCharType="end"/>
      </w:r>
    </w:p>
    <w:p>
      <w:pPr>
        <w:rPr>
          <w:rFonts w:hint="default" w:asciiTheme="minorAscii" w:hAnsiTheme="minorAscii"/>
          <w:sz w:val="21"/>
          <w:szCs w:val="21"/>
        </w:rPr>
      </w:pP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bookmarkStart w:id="0" w:name="_GoBack"/>
      <w:bookmarkEnd w:id="0"/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SOFTWARE ENGINEER</w:t>
      </w:r>
    </w:p>
    <w:p>
      <w:pPr>
        <w:jc w:val="center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Experienced Software Engineer skilled in crafting innovative solutions for financial data processing and cloud migrations. Pursuing an MS in Computer Science at Arizona State University</w:t>
      </w:r>
    </w:p>
    <w:p>
      <w:pPr>
        <w:rPr>
          <w:rFonts w:hint="default" w:asciiTheme="minorAscii" w:hAnsiTheme="minorAscii"/>
          <w:sz w:val="21"/>
          <w:szCs w:val="21"/>
        </w:rPr>
      </w:pP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AREAS OF EXPERTISE</w:t>
      </w:r>
    </w:p>
    <w:p>
      <w:pPr>
        <w:jc w:val="center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 xml:space="preserve">Python </w:t>
      </w:r>
      <w:r>
        <w:rPr>
          <w:rFonts w:hint="default" w:asciiTheme="minorAscii" w:hAnsiTheme="minorAscii"/>
          <w:sz w:val="21"/>
          <w:szCs w:val="21"/>
        </w:rPr>
        <w:t>|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Java | Linux</w:t>
      </w:r>
    </w:p>
    <w:p>
      <w:pPr>
        <w:jc w:val="center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>AWS | SQL | Git</w:t>
      </w:r>
    </w:p>
    <w:p>
      <w:pPr>
        <w:rPr>
          <w:rFonts w:hint="default" w:asciiTheme="minorAscii" w:hAnsiTheme="minorAscii"/>
          <w:sz w:val="21"/>
          <w:szCs w:val="21"/>
        </w:rPr>
      </w:pP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WORK EXPERIENCE</w:t>
      </w:r>
    </w:p>
    <w:p>
      <w:pPr>
        <w:tabs>
          <w:tab w:val="right" w:pos="9990"/>
        </w:tabs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Drive Wealth</w:t>
      </w:r>
      <w:r>
        <w:rPr>
          <w:rFonts w:hint="default" w:asciiTheme="minorAscii" w:hAnsiTheme="minorAscii"/>
          <w:sz w:val="21"/>
          <w:szCs w:val="21"/>
        </w:rPr>
        <w:t>, Jersey City, New Jersey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                                                                                             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09/</w:t>
      </w:r>
      <w:r>
        <w:rPr>
          <w:rFonts w:hint="default" w:asciiTheme="minorAscii" w:hAnsiTheme="minorAscii"/>
          <w:b/>
          <w:bCs/>
          <w:sz w:val="21"/>
          <w:szCs w:val="21"/>
        </w:rPr>
        <w:t>2022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</w:rPr>
        <w:t>-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01/</w:t>
      </w:r>
      <w:r>
        <w:rPr>
          <w:rFonts w:hint="default" w:asciiTheme="minorAscii" w:hAnsiTheme="minorAscii"/>
          <w:b/>
          <w:bCs/>
          <w:sz w:val="21"/>
          <w:szCs w:val="21"/>
        </w:rPr>
        <w:t>2023</w:t>
      </w:r>
    </w:p>
    <w:p>
      <w:pPr>
        <w:tabs>
          <w:tab w:val="right" w:pos="9990"/>
        </w:tabs>
        <w:jc w:val="left"/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Software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Engineer</w:t>
      </w:r>
    </w:p>
    <w:p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• Engineered cutting-edge software meticulously tailored to process encoded OUCH and BOE 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financial </w:t>
      </w:r>
      <w:r>
        <w:rPr>
          <w:rFonts w:hint="default" w:asciiTheme="minorAscii" w:hAnsiTheme="minorAscii"/>
          <w:sz w:val="21"/>
          <w:szCs w:val="21"/>
        </w:rPr>
        <w:t>messages</w:t>
      </w:r>
      <w:r>
        <w:rPr>
          <w:rFonts w:hint="default" w:asciiTheme="minorAscii" w:hAnsiTheme="minorAscii"/>
          <w:sz w:val="21"/>
          <w:szCs w:val="21"/>
          <w:lang w:val="en-US"/>
        </w:rPr>
        <w:t>, creating new order-flow opportunities</w:t>
      </w:r>
      <w:r>
        <w:rPr>
          <w:rFonts w:hint="default" w:asciiTheme="minorAscii" w:hAnsiTheme="minorAscii"/>
          <w:sz w:val="21"/>
          <w:szCs w:val="21"/>
        </w:rPr>
        <w:t>.</w:t>
      </w:r>
    </w:p>
    <w:p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•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Took a central role in a successful migration from Azure SQL Database to Amazon Aurora, while also delivering comprehensive documentation and actively contributing to the action plan.</w:t>
      </w:r>
    </w:p>
    <w:p>
      <w:pPr>
        <w:tabs>
          <w:tab w:val="right" w:pos="9990"/>
        </w:tabs>
        <w:rPr>
          <w:rFonts w:hint="default" w:asciiTheme="minorAscii" w:hAnsiTheme="minorAscii"/>
          <w:b/>
          <w:bCs/>
          <w:sz w:val="21"/>
          <w:szCs w:val="21"/>
        </w:rPr>
      </w:pPr>
    </w:p>
    <w:p>
      <w:pPr>
        <w:tabs>
          <w:tab w:val="right" w:pos="9990"/>
        </w:tabs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Brigham Young University</w:t>
      </w:r>
      <w:r>
        <w:rPr>
          <w:rFonts w:hint="default" w:asciiTheme="minorAscii" w:hAnsiTheme="minorAscii"/>
          <w:sz w:val="21"/>
          <w:szCs w:val="21"/>
        </w:rPr>
        <w:t>, Provo, Utah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                                                                                          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01/</w:t>
      </w:r>
      <w:r>
        <w:rPr>
          <w:rFonts w:hint="default" w:asciiTheme="minorAscii" w:hAnsiTheme="minorAscii"/>
          <w:b/>
          <w:bCs/>
          <w:sz w:val="21"/>
          <w:szCs w:val="21"/>
        </w:rPr>
        <w:t>2020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</w:rPr>
        <w:t>-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04/</w:t>
      </w:r>
      <w:r>
        <w:rPr>
          <w:rFonts w:hint="default" w:asciiTheme="minorAscii" w:hAnsiTheme="minorAscii"/>
          <w:b/>
          <w:bCs/>
          <w:sz w:val="21"/>
          <w:szCs w:val="21"/>
        </w:rPr>
        <w:t>2022</w:t>
      </w:r>
    </w:p>
    <w:p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ML </w:t>
      </w:r>
      <w:r>
        <w:rPr>
          <w:rFonts w:hint="default" w:asciiTheme="minorAscii" w:hAnsiTheme="minorAscii"/>
          <w:b/>
          <w:bCs/>
          <w:sz w:val="21"/>
          <w:szCs w:val="21"/>
        </w:rPr>
        <w:t>Research Assistant</w:t>
      </w:r>
    </w:p>
    <w:p>
      <w:pPr>
        <w:pStyle w:val="13"/>
        <w:numPr>
          <w:ilvl w:val="0"/>
          <w:numId w:val="1"/>
        </w:numPr>
        <w:ind w:left="270" w:hanging="18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  <w:lang w:val="en-US"/>
        </w:rPr>
        <w:t>Exponentially boosted my team's productivity by implementing automation for our computer vision workflow, resulting in a 300% surge in output and the preservation of several months' worth of effort.</w:t>
      </w:r>
    </w:p>
    <w:p>
      <w:pPr>
        <w:pStyle w:val="13"/>
        <w:numPr>
          <w:ilvl w:val="0"/>
          <w:numId w:val="1"/>
        </w:numPr>
        <w:ind w:left="270" w:hanging="18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  <w:lang w:val="en-US"/>
        </w:rPr>
        <w:t>Built a database of physicians receiving pharmaceutical company payments by c</w:t>
      </w:r>
      <w:r>
        <w:rPr>
          <w:rFonts w:hint="default" w:asciiTheme="minorAscii" w:hAnsiTheme="minorAscii"/>
          <w:sz w:val="21"/>
          <w:szCs w:val="21"/>
        </w:rPr>
        <w:t>onnect</w:t>
      </w:r>
      <w:r>
        <w:rPr>
          <w:rFonts w:hint="default" w:asciiTheme="minorAscii" w:hAnsiTheme="minorAscii"/>
          <w:sz w:val="21"/>
          <w:szCs w:val="21"/>
          <w:lang w:val="en-US"/>
        </w:rPr>
        <w:t>ing</w:t>
      </w:r>
      <w:r>
        <w:rPr>
          <w:rFonts w:hint="default" w:asciiTheme="minorAscii" w:hAnsiTheme="minorAscii"/>
          <w:sz w:val="21"/>
          <w:szCs w:val="21"/>
        </w:rPr>
        <w:t xml:space="preserve"> 95% of US physicians to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FDA</w:t>
      </w:r>
      <w:r>
        <w:rPr>
          <w:rFonts w:hint="default" w:asciiTheme="minorAscii" w:hAnsiTheme="minorAscii"/>
          <w:sz w:val="21"/>
          <w:szCs w:val="21"/>
        </w:rPr>
        <w:t xml:space="preserve"> Open Payments claims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in Python.</w:t>
      </w:r>
    </w:p>
    <w:p>
      <w:pPr>
        <w:rPr>
          <w:rFonts w:hint="default" w:asciiTheme="minorAscii" w:hAnsiTheme="minorAscii"/>
          <w:sz w:val="21"/>
          <w:szCs w:val="21"/>
        </w:rPr>
      </w:pPr>
    </w:p>
    <w:p>
      <w:pPr>
        <w:tabs>
          <w:tab w:val="right" w:pos="9990"/>
        </w:tabs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CUNA Mutual Insurance</w:t>
      </w:r>
      <w:r>
        <w:rPr>
          <w:rFonts w:hint="default" w:asciiTheme="minorAscii" w:hAnsiTheme="minorAscii"/>
          <w:sz w:val="21"/>
          <w:szCs w:val="21"/>
        </w:rPr>
        <w:t>, Madison, Wisconsin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                                                                              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06/</w:t>
      </w:r>
      <w:r>
        <w:rPr>
          <w:rFonts w:hint="default" w:asciiTheme="minorAscii" w:hAnsiTheme="minorAscii"/>
          <w:b/>
          <w:bCs/>
          <w:sz w:val="21"/>
          <w:szCs w:val="21"/>
        </w:rPr>
        <w:t>2021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</w:rPr>
        <w:t>-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08/</w:t>
      </w:r>
      <w:r>
        <w:rPr>
          <w:rFonts w:hint="default" w:asciiTheme="minorAscii" w:hAnsiTheme="minorAscii"/>
          <w:b/>
          <w:bCs/>
          <w:sz w:val="21"/>
          <w:szCs w:val="21"/>
        </w:rPr>
        <w:t>202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1</w:t>
      </w:r>
    </w:p>
    <w:p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Data Analyst Intern</w:t>
      </w:r>
    </w:p>
    <w:p>
      <w:pPr>
        <w:pStyle w:val="13"/>
        <w:numPr>
          <w:ilvl w:val="0"/>
          <w:numId w:val="1"/>
        </w:numPr>
        <w:ind w:left="270" w:hanging="18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  <w:lang w:val="en-US"/>
        </w:rPr>
        <w:t>Decreased the time marketing analysts spent processing monthly reports over 80% by developing an interactive ETL application.</w:t>
      </w:r>
    </w:p>
    <w:p>
      <w:pPr>
        <w:pStyle w:val="13"/>
        <w:numPr>
          <w:ilvl w:val="0"/>
          <w:numId w:val="1"/>
        </w:numPr>
        <w:ind w:left="270" w:hanging="18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Interviewed cybersecurity experts on ways CUNA Mutual can increase security measures and presented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sz w:val="21"/>
          <w:szCs w:val="21"/>
        </w:rPr>
        <w:t xml:space="preserve">findings to a panel of </w:t>
      </w:r>
      <w:r>
        <w:rPr>
          <w:rFonts w:hint="default" w:asciiTheme="minorAscii" w:hAnsiTheme="minorAscii"/>
          <w:sz w:val="21"/>
          <w:szCs w:val="21"/>
          <w:lang w:val="en-US"/>
        </w:rPr>
        <w:t>stakeholders</w:t>
      </w:r>
      <w:r>
        <w:rPr>
          <w:rFonts w:hint="default" w:asciiTheme="minorAscii" w:hAnsiTheme="minorAscii"/>
          <w:sz w:val="21"/>
          <w:szCs w:val="21"/>
        </w:rPr>
        <w:t>.</w:t>
      </w: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</w:rPr>
      </w:pP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PROJECT</w:t>
      </w:r>
    </w:p>
    <w:p>
      <w:pPr>
        <w:jc w:val="both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OUCH Financial Trading Parser</w:t>
      </w:r>
    </w:p>
    <w:p>
      <w:pPr>
        <w:pStyle w:val="13"/>
        <w:numPr>
          <w:ilvl w:val="0"/>
          <w:numId w:val="1"/>
        </w:numPr>
        <w:ind w:left="270" w:hanging="180"/>
        <w:rPr>
          <w:rFonts w:hint="default" w:asciiTheme="minorAscii" w:hAnsiTheme="minorAscii"/>
          <w:sz w:val="21"/>
          <w:szCs w:val="21"/>
        </w:rPr>
      </w:pPr>
      <w:r>
        <w:rPr>
          <w:rFonts w:hint="default" w:eastAsia="SimSun" w:cs="Calibri" w:asciiTheme="minorAscii" w:hAnsiTheme="minorAscii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Published</w:t>
      </w:r>
      <w:r>
        <w:rPr>
          <w:rFonts w:hint="default" w:eastAsia="SimSun" w:cs="Calibri" w:asciiTheme="minorAscii" w:hAnsiTheme="minorAscii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</w:t>
      </w:r>
      <w:r>
        <w:rPr>
          <w:rFonts w:hint="default" w:eastAsia="SimSun" w:cs="Calibri" w:asciiTheme="minorAscii" w:hAnsiTheme="minorAscii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library</w:t>
      </w:r>
      <w:r>
        <w:rPr>
          <w:rFonts w:hint="default" w:eastAsia="SimSun" w:cs="Calibri" w:asciiTheme="minorAscii" w:hAnsiTheme="minorAscii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to decode electronic trading</w:t>
      </w:r>
      <w:r>
        <w:rPr>
          <w:rFonts w:hint="default" w:eastAsia="SimSun" w:cs="Calibri" w:asciiTheme="minorAscii" w:hAnsiTheme="minorAscii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 xml:space="preserve"> messages onto open-source Python repository PyPI</w:t>
      </w:r>
      <w:r>
        <w:rPr>
          <w:rFonts w:hint="default" w:eastAsia="SimSun" w:cs="Calibri" w:asciiTheme="minorAscii" w:hAnsiTheme="minorAscii"/>
          <w:i w:val="0"/>
          <w:iCs w:val="0"/>
          <w:color w:val="000000"/>
          <w:sz w:val="21"/>
          <w:szCs w:val="21"/>
          <w:u w:val="none"/>
          <w:vertAlign w:val="baseline"/>
        </w:rPr>
        <w:t>.</w:t>
      </w:r>
    </w:p>
    <w:p>
      <w:pPr>
        <w:pStyle w:val="13"/>
        <w:numPr>
          <w:ilvl w:val="0"/>
          <w:numId w:val="1"/>
        </w:numPr>
        <w:ind w:left="270" w:hanging="180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eastAsia="SimSun" w:cs="Calibri" w:asciiTheme="minorAscii" w:hAnsiTheme="minorAscii"/>
          <w:i w:val="0"/>
          <w:iCs w:val="0"/>
          <w:color w:val="000000"/>
          <w:sz w:val="21"/>
          <w:szCs w:val="21"/>
          <w:u w:val="none"/>
          <w:vertAlign w:val="baseline"/>
        </w:rPr>
        <w:t>See project:</w:t>
      </w:r>
      <w:r>
        <w:rPr>
          <w:rFonts w:hint="default" w:eastAsia="SimSun" w:cs="Calibri" w:asciiTheme="minorAscii" w:hAnsiTheme="minorAscii"/>
          <w:i w:val="0"/>
          <w:iCs w:val="0"/>
          <w:color w:val="auto"/>
          <w:sz w:val="21"/>
          <w:szCs w:val="21"/>
          <w:u w:val="none"/>
          <w:vertAlign w:val="baseline"/>
        </w:rPr>
        <w:t xml:space="preserve"> </w:t>
      </w:r>
      <w:r>
        <w:rPr>
          <w:rFonts w:hint="default" w:eastAsia="SimSun" w:cs="Calibri" w:asciiTheme="minorAscii" w:hAnsiTheme="minorAscii"/>
          <w:i w:val="0"/>
          <w:iCs w:val="0"/>
          <w:color w:val="auto"/>
          <w:sz w:val="21"/>
          <w:szCs w:val="21"/>
          <w:u w:val="none"/>
          <w:vertAlign w:val="baseline"/>
          <w:lang w:val="en-US"/>
        </w:rPr>
        <w:fldChar w:fldCharType="begin"/>
      </w:r>
      <w:r>
        <w:rPr>
          <w:rFonts w:hint="default" w:eastAsia="SimSun" w:cs="Calibri" w:asciiTheme="minorAscii" w:hAnsiTheme="minorAscii"/>
          <w:i w:val="0"/>
          <w:iCs w:val="0"/>
          <w:color w:val="auto"/>
          <w:sz w:val="21"/>
          <w:szCs w:val="21"/>
          <w:u w:val="none"/>
          <w:vertAlign w:val="baseline"/>
          <w:lang w:val="en-US"/>
        </w:rPr>
        <w:instrText xml:space="preserve"> HYPERLINK "https://github.com/pjfort/OUCH_Parser" </w:instrText>
      </w:r>
      <w:r>
        <w:rPr>
          <w:rFonts w:hint="default" w:eastAsia="SimSun" w:cs="Calibri" w:asciiTheme="minorAscii" w:hAnsiTheme="minorAscii"/>
          <w:i w:val="0"/>
          <w:iCs w:val="0"/>
          <w:color w:val="auto"/>
          <w:sz w:val="21"/>
          <w:szCs w:val="21"/>
          <w:u w:val="none"/>
          <w:vertAlign w:val="baseline"/>
          <w:lang w:val="en-US"/>
        </w:rPr>
        <w:fldChar w:fldCharType="separate"/>
      </w:r>
      <w:r>
        <w:rPr>
          <w:rStyle w:val="9"/>
          <w:rFonts w:hint="default" w:eastAsia="SimSun" w:cs="Calibri" w:asciiTheme="minorAscii" w:hAnsiTheme="minorAscii"/>
          <w:i w:val="0"/>
          <w:iCs w:val="0"/>
          <w:color w:val="auto"/>
          <w:sz w:val="21"/>
          <w:szCs w:val="21"/>
          <w:vertAlign w:val="baseline"/>
          <w:lang w:val="en-US"/>
        </w:rPr>
        <w:t>GitHub - OUCH Financial Trading Parser</w:t>
      </w:r>
      <w:r>
        <w:rPr>
          <w:rFonts w:hint="default" w:eastAsia="SimSun" w:cs="Calibri" w:asciiTheme="minorAscii" w:hAnsiTheme="minorAscii"/>
          <w:i w:val="0"/>
          <w:iCs w:val="0"/>
          <w:color w:val="auto"/>
          <w:sz w:val="21"/>
          <w:szCs w:val="21"/>
          <w:u w:val="none"/>
          <w:vertAlign w:val="baseline"/>
          <w:lang w:val="en-US"/>
        </w:rPr>
        <w:fldChar w:fldCharType="end"/>
      </w:r>
    </w:p>
    <w:p>
      <w:pPr>
        <w:jc w:val="both"/>
        <w:rPr>
          <w:rFonts w:hint="default" w:asciiTheme="minorAscii" w:hAnsiTheme="minorAscii"/>
          <w:b/>
          <w:bCs/>
          <w:sz w:val="21"/>
          <w:szCs w:val="21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CERTIFICATIONS</w:t>
      </w:r>
    </w:p>
    <w:p>
      <w:pPr>
        <w:jc w:val="center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>AWS Certified Cloud Practitioner</w:t>
      </w:r>
    </w:p>
    <w:p>
      <w:pPr>
        <w:jc w:val="center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  <w:t>AWS Certified Developer Associate (In Progress)</w:t>
      </w:r>
    </w:p>
    <w:p>
      <w:pPr>
        <w:jc w:val="center"/>
        <w:rPr>
          <w:rFonts w:hint="default" w:asciiTheme="minorAscii" w:hAnsiTheme="minorAscii"/>
          <w:b w:val="0"/>
          <w:bCs w:val="0"/>
          <w:sz w:val="21"/>
          <w:szCs w:val="21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EDUCATION</w:t>
      </w: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Maste</w:t>
      </w:r>
      <w:r>
        <w:rPr>
          <w:rFonts w:hint="default" w:asciiTheme="minorAscii" w:hAnsiTheme="minorAscii"/>
          <w:b/>
          <w:bCs/>
          <w:sz w:val="21"/>
          <w:szCs w:val="21"/>
        </w:rPr>
        <w:t>r of Science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-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M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S,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Computer Science (In Progress)</w:t>
      </w:r>
    </w:p>
    <w:p>
      <w:pPr>
        <w:jc w:val="center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>Arizona State</w:t>
      </w:r>
      <w:r>
        <w:rPr>
          <w:rFonts w:hint="default" w:asciiTheme="minorAscii" w:hAnsiTheme="minorAscii"/>
          <w:sz w:val="21"/>
          <w:szCs w:val="21"/>
        </w:rPr>
        <w:t xml:space="preserve"> University, </w:t>
      </w:r>
      <w:r>
        <w:rPr>
          <w:rFonts w:hint="default" w:asciiTheme="minorAscii" w:hAnsiTheme="minorAscii"/>
          <w:sz w:val="21"/>
          <w:szCs w:val="21"/>
          <w:lang w:val="en-US"/>
        </w:rPr>
        <w:t>Tempe</w:t>
      </w:r>
      <w:r>
        <w:rPr>
          <w:rFonts w:hint="default" w:asciiTheme="minorAscii" w:hAnsiTheme="minorAscii"/>
          <w:sz w:val="21"/>
          <w:szCs w:val="21"/>
        </w:rPr>
        <w:t xml:space="preserve">, </w:t>
      </w:r>
      <w:r>
        <w:rPr>
          <w:rFonts w:hint="default" w:asciiTheme="minorAscii" w:hAnsiTheme="minorAscii"/>
          <w:sz w:val="21"/>
          <w:szCs w:val="21"/>
          <w:lang w:val="en-US"/>
        </w:rPr>
        <w:t>Arizona</w:t>
      </w:r>
    </w:p>
    <w:p>
      <w:pPr>
        <w:jc w:val="both"/>
        <w:rPr>
          <w:rFonts w:hint="default" w:asciiTheme="minorAscii" w:hAnsiTheme="minorAscii"/>
          <w:b/>
          <w:bCs/>
          <w:sz w:val="21"/>
          <w:szCs w:val="21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Bachelor of Science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-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BS,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Computer Science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and </w:t>
      </w:r>
      <w:r>
        <w:rPr>
          <w:rFonts w:hint="default" w:asciiTheme="minorAscii" w:hAnsiTheme="minorAscii"/>
          <w:b/>
          <w:bCs/>
          <w:sz w:val="21"/>
          <w:szCs w:val="21"/>
        </w:rPr>
        <w:t>Mathematics</w:t>
      </w:r>
    </w:p>
    <w:p>
      <w:pPr>
        <w:jc w:val="center"/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</w:rPr>
        <w:t>Brigham Young University, Provo, Utah</w:t>
      </w:r>
    </w:p>
    <w:sectPr>
      <w:pgSz w:w="12240" w:h="15840"/>
      <w:pgMar w:top="1440" w:right="1440" w:bottom="1440" w:left="1440" w:header="360" w:footer="36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lus Jakart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EF0A3F"/>
    <w:multiLevelType w:val="multilevel"/>
    <w:tmpl w:val="54EF0A3F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64"/>
    <w:rsid w:val="0011501A"/>
    <w:rsid w:val="001F49EC"/>
    <w:rsid w:val="0023272B"/>
    <w:rsid w:val="002D5FAB"/>
    <w:rsid w:val="00337F53"/>
    <w:rsid w:val="004404E1"/>
    <w:rsid w:val="0045381B"/>
    <w:rsid w:val="004629E9"/>
    <w:rsid w:val="004F586C"/>
    <w:rsid w:val="005F7C77"/>
    <w:rsid w:val="00686595"/>
    <w:rsid w:val="00716FED"/>
    <w:rsid w:val="00732468"/>
    <w:rsid w:val="00773F01"/>
    <w:rsid w:val="00774EE9"/>
    <w:rsid w:val="007D4070"/>
    <w:rsid w:val="0086004D"/>
    <w:rsid w:val="008E38CA"/>
    <w:rsid w:val="009130D0"/>
    <w:rsid w:val="0093327F"/>
    <w:rsid w:val="00A92243"/>
    <w:rsid w:val="00B43964"/>
    <w:rsid w:val="00C55541"/>
    <w:rsid w:val="00DB172F"/>
    <w:rsid w:val="02764CE6"/>
    <w:rsid w:val="06466042"/>
    <w:rsid w:val="06DB483C"/>
    <w:rsid w:val="07486321"/>
    <w:rsid w:val="09491B70"/>
    <w:rsid w:val="0AAC744F"/>
    <w:rsid w:val="0AD4181B"/>
    <w:rsid w:val="0BAE0408"/>
    <w:rsid w:val="0C444E6A"/>
    <w:rsid w:val="0C6D598A"/>
    <w:rsid w:val="0D450E9A"/>
    <w:rsid w:val="0E0501E3"/>
    <w:rsid w:val="0F6B03D6"/>
    <w:rsid w:val="0FDA19B7"/>
    <w:rsid w:val="10FD111A"/>
    <w:rsid w:val="1214169C"/>
    <w:rsid w:val="169627DE"/>
    <w:rsid w:val="16FA4319"/>
    <w:rsid w:val="17781793"/>
    <w:rsid w:val="1B5703E8"/>
    <w:rsid w:val="1BD24FF1"/>
    <w:rsid w:val="1D30108D"/>
    <w:rsid w:val="1D813A62"/>
    <w:rsid w:val="1E042009"/>
    <w:rsid w:val="1EC42377"/>
    <w:rsid w:val="202C459A"/>
    <w:rsid w:val="20823560"/>
    <w:rsid w:val="22A041F2"/>
    <w:rsid w:val="22E5766B"/>
    <w:rsid w:val="2481372D"/>
    <w:rsid w:val="24991FB7"/>
    <w:rsid w:val="24AC25CB"/>
    <w:rsid w:val="25392A67"/>
    <w:rsid w:val="25B57811"/>
    <w:rsid w:val="27AA5AD0"/>
    <w:rsid w:val="29774B2E"/>
    <w:rsid w:val="29854F85"/>
    <w:rsid w:val="2BD63B0C"/>
    <w:rsid w:val="2CCA7C04"/>
    <w:rsid w:val="2F541BBC"/>
    <w:rsid w:val="2F9A43BB"/>
    <w:rsid w:val="2FC64924"/>
    <w:rsid w:val="303F6BFA"/>
    <w:rsid w:val="31477C8D"/>
    <w:rsid w:val="32A37E25"/>
    <w:rsid w:val="3573102C"/>
    <w:rsid w:val="3795318A"/>
    <w:rsid w:val="3AD74C5C"/>
    <w:rsid w:val="3C0050C2"/>
    <w:rsid w:val="3E0003D8"/>
    <w:rsid w:val="3F5A0F92"/>
    <w:rsid w:val="3FE21E53"/>
    <w:rsid w:val="407F1D06"/>
    <w:rsid w:val="44800831"/>
    <w:rsid w:val="45221A31"/>
    <w:rsid w:val="46DE0B39"/>
    <w:rsid w:val="47270ED0"/>
    <w:rsid w:val="47EC778F"/>
    <w:rsid w:val="47FE450E"/>
    <w:rsid w:val="48C4338B"/>
    <w:rsid w:val="49064F7E"/>
    <w:rsid w:val="49406D44"/>
    <w:rsid w:val="4B890B34"/>
    <w:rsid w:val="4D280592"/>
    <w:rsid w:val="4D3D7270"/>
    <w:rsid w:val="4EB71F8B"/>
    <w:rsid w:val="50A12D96"/>
    <w:rsid w:val="54742D91"/>
    <w:rsid w:val="54BA7AC6"/>
    <w:rsid w:val="550F6A98"/>
    <w:rsid w:val="567B7416"/>
    <w:rsid w:val="56BC5AEA"/>
    <w:rsid w:val="593D72D5"/>
    <w:rsid w:val="5AD407F5"/>
    <w:rsid w:val="5ADB4A6A"/>
    <w:rsid w:val="5BF353CA"/>
    <w:rsid w:val="5C9F1B90"/>
    <w:rsid w:val="5CAC022B"/>
    <w:rsid w:val="5DC34083"/>
    <w:rsid w:val="5DFA46D1"/>
    <w:rsid w:val="5E2E1393"/>
    <w:rsid w:val="5EFE190E"/>
    <w:rsid w:val="60A1491F"/>
    <w:rsid w:val="62633615"/>
    <w:rsid w:val="626811A4"/>
    <w:rsid w:val="62DD476A"/>
    <w:rsid w:val="63882CB0"/>
    <w:rsid w:val="653776CA"/>
    <w:rsid w:val="65597862"/>
    <w:rsid w:val="667271DD"/>
    <w:rsid w:val="668D5CFA"/>
    <w:rsid w:val="67026F13"/>
    <w:rsid w:val="679909C4"/>
    <w:rsid w:val="69F66CEC"/>
    <w:rsid w:val="6A435681"/>
    <w:rsid w:val="6B0E54C4"/>
    <w:rsid w:val="6C1143E8"/>
    <w:rsid w:val="6D0B75A5"/>
    <w:rsid w:val="6D296BD2"/>
    <w:rsid w:val="6D716DDC"/>
    <w:rsid w:val="6DAD12F2"/>
    <w:rsid w:val="6E7805E6"/>
    <w:rsid w:val="6EC75253"/>
    <w:rsid w:val="6F2F4997"/>
    <w:rsid w:val="6F514F4E"/>
    <w:rsid w:val="702D4EC8"/>
    <w:rsid w:val="726A345E"/>
    <w:rsid w:val="76323D0E"/>
    <w:rsid w:val="77EC1601"/>
    <w:rsid w:val="79485023"/>
    <w:rsid w:val="7A9A36BB"/>
    <w:rsid w:val="7B0F66D5"/>
    <w:rsid w:val="7C516CAE"/>
    <w:rsid w:val="7DA656CC"/>
    <w:rsid w:val="7FD6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14"/>
    <w:unhideWhenUsed/>
    <w:qFormat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15"/>
    <w:semiHidden/>
    <w:unhideWhenUsed/>
    <w:qFormat/>
    <w:uiPriority w:val="99"/>
    <w:rPr>
      <w:b/>
      <w:bCs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1">
    <w:name w:val="Header Char"/>
    <w:basedOn w:val="2"/>
    <w:link w:val="8"/>
    <w:qFormat/>
    <w:uiPriority w:val="99"/>
  </w:style>
  <w:style w:type="character" w:customStyle="1" w:styleId="12">
    <w:name w:val="Footer Char"/>
    <w:basedOn w:val="2"/>
    <w:link w:val="7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Comment Text Char"/>
    <w:basedOn w:val="2"/>
    <w:link w:val="5"/>
    <w:qFormat/>
    <w:uiPriority w:val="99"/>
    <w:rPr>
      <w:sz w:val="20"/>
      <w:szCs w:val="20"/>
    </w:rPr>
  </w:style>
  <w:style w:type="character" w:customStyle="1" w:styleId="15">
    <w:name w:val="Comment Subject Char"/>
    <w:basedOn w:val="14"/>
    <w:link w:val="6"/>
    <w:semiHidden/>
    <w:qFormat/>
    <w:uiPriority w:val="99"/>
    <w:rPr>
      <w:b/>
      <w:bCs/>
      <w:sz w:val="20"/>
      <w:szCs w:val="20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325</Words>
  <Characters>1853</Characters>
  <Lines>15</Lines>
  <Paragraphs>4</Paragraphs>
  <TotalTime>237</TotalTime>
  <ScaleCrop>false</ScaleCrop>
  <LinksUpToDate>false</LinksUpToDate>
  <CharactersWithSpaces>2174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2023-03-31T16:05:00Z</dcterms:created>
  <dc:creator>Athifa Begum(External)</dc:creator>
  <cp:lastModifiedBy>Peter Fortuna</cp:lastModifiedBy>
  <cp:lastPrinted>2023-09-01T21:48:22Z</cp:lastPrinted>
  <dcterms:modified xsi:type="dcterms:W3CDTF">2023-09-02T01:05:32Z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E6330DB99C8740B080CE7A6511F805B8</vt:lpwstr>
  </property>
</Properties>
</file>