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830" w14:textId="6AD47E2B" w:rsidR="00F33E84" w:rsidRDefault="008F3F55" w:rsidP="00AF6191">
      <w:pPr>
        <w:pStyle w:val="Heading1"/>
        <w:spacing w:before="100" w:beforeAutospacing="1" w:after="100" w:afterAutospacing="1"/>
      </w:pPr>
      <w:r>
        <w:t>CISC</w:t>
      </w:r>
      <w:r w:rsidR="00F33E84">
        <w:t xml:space="preserve"> </w:t>
      </w:r>
      <w:r>
        <w:t>181</w:t>
      </w:r>
      <w:r w:rsidR="00F33E84">
        <w:t xml:space="preserve"> </w:t>
      </w:r>
      <w:r w:rsidR="00446660">
        <w:t xml:space="preserve">Written </w:t>
      </w:r>
      <w:r w:rsidR="00AF6191">
        <w:t>Assignment 1: Computer Re-Use</w:t>
      </w:r>
      <w:r w:rsidR="00F33E84">
        <w:t xml:space="preserve"> </w:t>
      </w:r>
    </w:p>
    <w:p w14:paraId="320887F5" w14:textId="77777777" w:rsidR="00F33E84" w:rsidRDefault="00F33E84" w:rsidP="003A59A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OBJECTIVE</w:t>
      </w:r>
    </w:p>
    <w:p w14:paraId="4C38FD81" w14:textId="77777777" w:rsidR="00EF3E87" w:rsidRDefault="00EF3E87" w:rsidP="00EF3E87">
      <w:pPr>
        <w:pStyle w:val="NoSpacing"/>
        <w:spacing w:before="100" w:beforeAutospacing="1" w:after="100" w:afterAutospacing="1"/>
      </w:pPr>
      <w:r>
        <w:t xml:space="preserve">In this assignment you will examine in more detail a topic related to digital societies and its implications. </w:t>
      </w:r>
    </w:p>
    <w:p w14:paraId="43CF6CA8" w14:textId="509A655A" w:rsidR="00EC2A0F" w:rsidRPr="00FB3ACC" w:rsidRDefault="00FB3ACC" w:rsidP="00FB3ACC">
      <w:pPr>
        <w:spacing w:before="100" w:beforeAutospacing="1" w:after="100" w:afterAutospacing="1" w:line="240" w:lineRule="auto"/>
        <w:rPr>
          <w:b/>
          <w:bCs/>
        </w:rPr>
      </w:pPr>
      <w:r w:rsidRPr="00FB3ACC">
        <w:rPr>
          <w:b/>
          <w:bCs/>
        </w:rPr>
        <w:t>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882ADB" w14:paraId="2FE2EC22" w14:textId="77777777" w:rsidTr="00EC2A0F">
        <w:tc>
          <w:tcPr>
            <w:tcW w:w="6025" w:type="dxa"/>
            <w:vAlign w:val="center"/>
          </w:tcPr>
          <w:p w14:paraId="13D01BC9" w14:textId="171DE5C3" w:rsidR="00EC2A0F" w:rsidRPr="00FB3ACC" w:rsidRDefault="00EC2A0F" w:rsidP="00FB3ACC">
            <w:pPr>
              <w:spacing w:before="100" w:beforeAutospacing="1" w:after="100" w:afterAutospacing="1"/>
              <w:rPr>
                <w:b/>
                <w:bCs/>
                <w:lang w:val="en"/>
              </w:rPr>
            </w:pPr>
            <w:r>
              <w:t xml:space="preserve">In </w:t>
            </w:r>
            <w:r w:rsidR="00045477">
              <w:t>their</w:t>
            </w:r>
            <w:r>
              <w:t xml:space="preserve"> paper</w:t>
            </w:r>
            <w:r w:rsidR="00CF3264">
              <w:t>,</w:t>
            </w:r>
            <w:r>
              <w:t xml:space="preserve"> </w:t>
            </w:r>
            <w:r w:rsidR="001D0910" w:rsidRPr="00CF3264">
              <w:rPr>
                <w:i/>
                <w:iCs/>
                <w:color w:val="2E74B5"/>
              </w:rPr>
              <w:t>Social and institutional factors affecting sustainability innovation in universities: A computer re-use perspective</w:t>
            </w:r>
            <w:r w:rsidR="000F79CB">
              <w:t>, Wang et al.</w:t>
            </w:r>
            <w:r>
              <w:t xml:space="preserve"> </w:t>
            </w:r>
            <w:r w:rsidR="000F79CB">
              <w:t xml:space="preserve">describe </w:t>
            </w:r>
            <w:r w:rsidR="00CE09AD">
              <w:t xml:space="preserve">the creation and operation of a computer re-use project </w:t>
            </w:r>
            <w:r w:rsidR="0011225B">
              <w:t>at an</w:t>
            </w:r>
            <w:r w:rsidR="00CE09AD">
              <w:t xml:space="preserve"> Australia</w:t>
            </w:r>
            <w:r w:rsidR="0011225B">
              <w:t>n university</w:t>
            </w:r>
            <w:r w:rsidR="00CE09AD">
              <w:t xml:space="preserve">. </w:t>
            </w:r>
            <w:r>
              <w:t xml:space="preserve">Read </w:t>
            </w:r>
            <w:r w:rsidR="00CE09AD">
              <w:t>the</w:t>
            </w:r>
            <w:r>
              <w:t xml:space="preserve"> paper and write a short </w:t>
            </w:r>
            <w:r w:rsidR="00FB3ACC">
              <w:t>analysis</w:t>
            </w:r>
            <w:r>
              <w:t xml:space="preserve"> on the topic following the instructions</w:t>
            </w:r>
            <w:r w:rsidR="0050762F">
              <w:t xml:space="preserve"> and structure</w:t>
            </w:r>
            <w:r>
              <w:t xml:space="preserve"> below. The length of the </w:t>
            </w:r>
            <w:r w:rsidR="00FB3ACC">
              <w:t>assignment</w:t>
            </w:r>
            <w:r>
              <w:t xml:space="preserve"> should be 700-900 words.</w:t>
            </w:r>
            <w:r w:rsidR="00B554AA">
              <w:t xml:space="preserve"> These are fixed limits!</w:t>
            </w:r>
            <w:r w:rsidR="00964A58">
              <w:t xml:space="preserve"> </w:t>
            </w:r>
            <w:r w:rsidR="00964A58" w:rsidRPr="00B554AA">
              <w:rPr>
                <w:b/>
                <w:bCs/>
              </w:rPr>
              <w:t>Submit your completed assignment to onQ as a .pdf file</w:t>
            </w:r>
            <w:r w:rsidR="00B554AA" w:rsidRPr="00B554AA">
              <w:rPr>
                <w:b/>
                <w:bCs/>
              </w:rPr>
              <w:t xml:space="preserve"> by the assignment deadline.</w:t>
            </w:r>
          </w:p>
        </w:tc>
        <w:tc>
          <w:tcPr>
            <w:tcW w:w="3325" w:type="dxa"/>
          </w:tcPr>
          <w:p w14:paraId="31C6BA39" w14:textId="4EF5DC29" w:rsidR="00EC2A0F" w:rsidRDefault="00882ADB" w:rsidP="0004565E">
            <w:pPr>
              <w:spacing w:before="100" w:beforeAutospacing="1" w:after="100" w:afterAutospacing="1"/>
            </w:pPr>
            <w:r w:rsidRPr="00882ADB">
              <w:rPr>
                <w:noProof/>
                <w:lang w:bidi="he-IL"/>
              </w:rPr>
              <w:drawing>
                <wp:inline distT="0" distB="0" distL="0" distR="0" wp14:anchorId="490BE87C" wp14:editId="47C7A949">
                  <wp:extent cx="1685376" cy="1132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376" cy="113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99C82" w14:textId="6E654CB2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I: </w:t>
      </w:r>
      <w:r w:rsidR="00262F89">
        <w:rPr>
          <w:b/>
          <w:bCs/>
          <w:sz w:val="28"/>
          <w:szCs w:val="28"/>
          <w:lang w:val="en-US"/>
        </w:rPr>
        <w:t>The Scheme</w:t>
      </w:r>
    </w:p>
    <w:p w14:paraId="27FCFAB5" w14:textId="4770C3B8" w:rsidR="00EC2A0F" w:rsidRPr="004F46B1" w:rsidRDefault="00AB32C3" w:rsidP="003B42F5">
      <w:pPr>
        <w:pStyle w:val="NoSpacing"/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Describe </w:t>
      </w:r>
      <w:r w:rsidR="009E068F">
        <w:rPr>
          <w:lang w:val="en-US"/>
        </w:rPr>
        <w:t>the</w:t>
      </w:r>
      <w:r>
        <w:rPr>
          <w:lang w:val="en-US"/>
        </w:rPr>
        <w:t xml:space="preserve"> </w:t>
      </w:r>
      <w:r w:rsidR="00976C12">
        <w:rPr>
          <w:lang w:val="en-US"/>
        </w:rPr>
        <w:t>project</w:t>
      </w:r>
      <w:r w:rsidR="009E068F">
        <w:rPr>
          <w:lang w:val="en-US"/>
        </w:rPr>
        <w:t xml:space="preserve"> in detail</w:t>
      </w:r>
      <w:r w:rsidR="00E874C9">
        <w:rPr>
          <w:lang w:val="en-US"/>
        </w:rPr>
        <w:t>,</w:t>
      </w:r>
      <w:r>
        <w:rPr>
          <w:lang w:val="en-US"/>
        </w:rPr>
        <w:t xml:space="preserve"> including </w:t>
      </w:r>
      <w:r w:rsidR="003D743C">
        <w:rPr>
          <w:lang w:val="en-US"/>
        </w:rPr>
        <w:t xml:space="preserve">such information as </w:t>
      </w:r>
      <w:r w:rsidR="0033018E">
        <w:rPr>
          <w:lang w:val="en-US"/>
        </w:rPr>
        <w:t>who undertook</w:t>
      </w:r>
      <w:r w:rsidR="004A7E88">
        <w:rPr>
          <w:lang w:val="en-US"/>
        </w:rPr>
        <w:t xml:space="preserve"> it</w:t>
      </w:r>
      <w:r w:rsidR="00AF4018">
        <w:rPr>
          <w:lang w:val="en-US"/>
        </w:rPr>
        <w:t>,</w:t>
      </w:r>
      <w:r w:rsidR="00364BAB">
        <w:rPr>
          <w:lang w:val="en-US"/>
        </w:rPr>
        <w:t xml:space="preserve"> </w:t>
      </w:r>
      <w:r w:rsidR="00E874C9">
        <w:rPr>
          <w:lang w:val="en-US"/>
        </w:rPr>
        <w:t xml:space="preserve">what its objectives were, </w:t>
      </w:r>
      <w:r w:rsidR="00364BAB">
        <w:rPr>
          <w:lang w:val="en-US"/>
        </w:rPr>
        <w:t>when it operated,</w:t>
      </w:r>
      <w:r w:rsidR="00AF4018">
        <w:rPr>
          <w:lang w:val="en-US"/>
        </w:rPr>
        <w:t xml:space="preserve"> </w:t>
      </w:r>
      <w:r w:rsidR="00E874C9">
        <w:rPr>
          <w:lang w:val="en-US"/>
        </w:rPr>
        <w:t xml:space="preserve">and </w:t>
      </w:r>
      <w:r w:rsidR="00AF4018">
        <w:rPr>
          <w:lang w:val="en-US"/>
        </w:rPr>
        <w:t>how it was organized</w:t>
      </w:r>
      <w:r w:rsidR="00F12634">
        <w:rPr>
          <w:lang w:val="en-US"/>
        </w:rPr>
        <w:t xml:space="preserve">. </w:t>
      </w:r>
      <w:r w:rsidR="00463029">
        <w:rPr>
          <w:lang w:val="en-US"/>
        </w:rPr>
        <w:t>[</w:t>
      </w:r>
      <w:r w:rsidR="004F46B1">
        <w:rPr>
          <w:lang w:val="en-US"/>
        </w:rPr>
        <w:t>6 marks.</w:t>
      </w:r>
      <w:r w:rsidR="00463029">
        <w:rPr>
          <w:lang w:val="en-US"/>
        </w:rPr>
        <w:t>]</w:t>
      </w:r>
    </w:p>
    <w:p w14:paraId="3D044F1A" w14:textId="23D14ECB" w:rsidR="003876A0" w:rsidRPr="00EC2A0F" w:rsidRDefault="003876A0" w:rsidP="003876A0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BA74A7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I: </w:t>
      </w:r>
      <w:r w:rsidR="00BA74A7">
        <w:rPr>
          <w:b/>
          <w:bCs/>
          <w:sz w:val="28"/>
          <w:szCs w:val="28"/>
          <w:lang w:val="en-US"/>
        </w:rPr>
        <w:t xml:space="preserve">Anyone </w:t>
      </w:r>
      <w:r w:rsidR="00F73D27">
        <w:rPr>
          <w:b/>
          <w:bCs/>
          <w:sz w:val="28"/>
          <w:szCs w:val="28"/>
          <w:lang w:val="en-US"/>
        </w:rPr>
        <w:t>else</w:t>
      </w:r>
      <w:r w:rsidR="00BA74A7">
        <w:rPr>
          <w:b/>
          <w:bCs/>
          <w:sz w:val="28"/>
          <w:szCs w:val="28"/>
          <w:lang w:val="en-US"/>
        </w:rPr>
        <w:t xml:space="preserve"> doing this?</w:t>
      </w:r>
    </w:p>
    <w:p w14:paraId="2B92E267" w14:textId="4CCEA8B6" w:rsidR="003876A0" w:rsidRDefault="00BA74A7" w:rsidP="003B42F5">
      <w:pPr>
        <w:pStyle w:val="NoSpacing"/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Find </w:t>
      </w:r>
      <w:r w:rsidR="007A0894">
        <w:rPr>
          <w:lang w:val="en-US"/>
        </w:rPr>
        <w:t xml:space="preserve">and present </w:t>
      </w:r>
      <w:r>
        <w:rPr>
          <w:lang w:val="en-US"/>
        </w:rPr>
        <w:t>evidence</w:t>
      </w:r>
      <w:r w:rsidR="00346061">
        <w:rPr>
          <w:lang w:val="en-US"/>
        </w:rPr>
        <w:t xml:space="preserve"> by way o</w:t>
      </w:r>
      <w:r w:rsidR="0041473C">
        <w:rPr>
          <w:lang w:val="en-US"/>
        </w:rPr>
        <w:t>f</w:t>
      </w:r>
      <w:r w:rsidR="00346061">
        <w:rPr>
          <w:lang w:val="en-US"/>
        </w:rPr>
        <w:t xml:space="preserve"> references</w:t>
      </w:r>
      <w:r>
        <w:rPr>
          <w:lang w:val="en-US"/>
        </w:rPr>
        <w:t xml:space="preserve"> </w:t>
      </w:r>
      <w:r w:rsidR="007A0894">
        <w:rPr>
          <w:lang w:val="en-US"/>
        </w:rPr>
        <w:t>of</w:t>
      </w:r>
      <w:r w:rsidR="007D09B5">
        <w:rPr>
          <w:lang w:val="en-US"/>
        </w:rPr>
        <w:t xml:space="preserve"> a</w:t>
      </w:r>
      <w:r w:rsidR="007A0894">
        <w:rPr>
          <w:lang w:val="en-US"/>
        </w:rPr>
        <w:t xml:space="preserve"> computer re-use program at </w:t>
      </w:r>
      <w:r w:rsidR="007D09B5">
        <w:rPr>
          <w:lang w:val="en-US"/>
        </w:rPr>
        <w:t>a</w:t>
      </w:r>
      <w:r w:rsidR="000E72F0">
        <w:rPr>
          <w:lang w:val="en-US"/>
        </w:rPr>
        <w:t>nother</w:t>
      </w:r>
      <w:r w:rsidR="007A0894">
        <w:rPr>
          <w:lang w:val="en-US"/>
        </w:rPr>
        <w:t xml:space="preserve"> universit</w:t>
      </w:r>
      <w:r w:rsidR="007D09B5">
        <w:rPr>
          <w:lang w:val="en-US"/>
        </w:rPr>
        <w:t>y</w:t>
      </w:r>
      <w:r w:rsidR="00547CC7">
        <w:rPr>
          <w:lang w:val="en-US"/>
        </w:rPr>
        <w:t xml:space="preserve"> in the world</w:t>
      </w:r>
      <w:r w:rsidR="007A0894">
        <w:rPr>
          <w:lang w:val="en-US"/>
        </w:rPr>
        <w:t>.</w:t>
      </w:r>
      <w:r w:rsidR="00460970">
        <w:rPr>
          <w:lang w:val="en-US"/>
        </w:rPr>
        <w:t xml:space="preserve"> Describe </w:t>
      </w:r>
      <w:r w:rsidR="00172B7D">
        <w:rPr>
          <w:lang w:val="en-US"/>
        </w:rPr>
        <w:t xml:space="preserve">the </w:t>
      </w:r>
      <w:r w:rsidR="00547CC7">
        <w:rPr>
          <w:lang w:val="en-US"/>
        </w:rPr>
        <w:t>other program and how it differs from the Scheme.</w:t>
      </w:r>
      <w:r w:rsidR="0039016A">
        <w:rPr>
          <w:lang w:val="en-US"/>
        </w:rPr>
        <w:t xml:space="preserve"> </w:t>
      </w:r>
      <w:r w:rsidR="00463029">
        <w:rPr>
          <w:lang w:val="en-US"/>
        </w:rPr>
        <w:t>[</w:t>
      </w:r>
      <w:r w:rsidR="004F46B1">
        <w:rPr>
          <w:lang w:val="en-US"/>
        </w:rPr>
        <w:t>6 marks.</w:t>
      </w:r>
      <w:r w:rsidR="00463029">
        <w:rPr>
          <w:lang w:val="en-US"/>
        </w:rPr>
        <w:t>]</w:t>
      </w:r>
    </w:p>
    <w:p w14:paraId="2F2AB09F" w14:textId="7BDC0049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3876A0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II: </w:t>
      </w:r>
      <w:r w:rsidR="00FE6FF8">
        <w:rPr>
          <w:b/>
          <w:bCs/>
          <w:sz w:val="28"/>
          <w:szCs w:val="28"/>
          <w:lang w:val="en-US"/>
        </w:rPr>
        <w:t>If you were in charge…</w:t>
      </w:r>
    </w:p>
    <w:p w14:paraId="23FD60C0" w14:textId="3F314E04" w:rsidR="00F33E84" w:rsidRPr="004F46B1" w:rsidRDefault="00A6522D" w:rsidP="004F46B1">
      <w:pPr>
        <w:pStyle w:val="NoSpacing"/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As I read the article, it occurred to me that a project </w:t>
      </w:r>
      <w:r w:rsidR="00175B9F">
        <w:rPr>
          <w:lang w:val="en-US"/>
        </w:rPr>
        <w:t>like</w:t>
      </w:r>
      <w:r>
        <w:rPr>
          <w:lang w:val="en-US"/>
        </w:rPr>
        <w:t xml:space="preserve"> </w:t>
      </w:r>
      <w:r w:rsidR="00175B9F">
        <w:rPr>
          <w:lang w:val="en-US"/>
        </w:rPr>
        <w:t>t</w:t>
      </w:r>
      <w:r>
        <w:rPr>
          <w:lang w:val="en-US"/>
        </w:rPr>
        <w:t xml:space="preserve">he </w:t>
      </w:r>
      <w:r w:rsidR="00175B9F">
        <w:rPr>
          <w:lang w:val="en-US"/>
        </w:rPr>
        <w:t>one described in the article</w:t>
      </w:r>
      <w:r>
        <w:rPr>
          <w:lang w:val="en-US"/>
        </w:rPr>
        <w:t xml:space="preserve"> could be made to work at Queen's. </w:t>
      </w:r>
      <w:r w:rsidR="000D455C">
        <w:rPr>
          <w:lang w:val="en-US"/>
        </w:rPr>
        <w:t>After all, we have a very active</w:t>
      </w:r>
      <w:r w:rsidR="00D712D0">
        <w:rPr>
          <w:lang w:val="en-US"/>
        </w:rPr>
        <w:t xml:space="preserve"> School of Computing, a</w:t>
      </w:r>
      <w:r w:rsidR="000D455C">
        <w:rPr>
          <w:lang w:val="en-US"/>
        </w:rPr>
        <w:t xml:space="preserve"> </w:t>
      </w:r>
      <w:r w:rsidR="00175B9F">
        <w:rPr>
          <w:lang w:val="en-US"/>
        </w:rPr>
        <w:t>Computer</w:t>
      </w:r>
      <w:r w:rsidR="00D712D0">
        <w:rPr>
          <w:lang w:val="en-US"/>
        </w:rPr>
        <w:t xml:space="preserve"> and Electrical</w:t>
      </w:r>
      <w:r w:rsidR="00175B9F">
        <w:rPr>
          <w:lang w:val="en-US"/>
        </w:rPr>
        <w:t xml:space="preserve"> Engineering department</w:t>
      </w:r>
      <w:r w:rsidR="00D712D0">
        <w:rPr>
          <w:lang w:val="en-US"/>
        </w:rPr>
        <w:t xml:space="preserve">, and </w:t>
      </w:r>
      <w:r w:rsidR="0077009B">
        <w:rPr>
          <w:lang w:val="en-US"/>
        </w:rPr>
        <w:t xml:space="preserve">even a School of Business. If someone gave you </w:t>
      </w:r>
      <w:r w:rsidR="00340540">
        <w:rPr>
          <w:lang w:val="en-US"/>
        </w:rPr>
        <w:t xml:space="preserve">the job of setting up a Queen's </w:t>
      </w:r>
      <w:r w:rsidR="001C4590">
        <w:rPr>
          <w:lang w:val="en-US"/>
        </w:rPr>
        <w:t>version of the Scheme</w:t>
      </w:r>
      <w:r w:rsidR="00340540">
        <w:rPr>
          <w:lang w:val="en-US"/>
        </w:rPr>
        <w:t xml:space="preserve">, </w:t>
      </w:r>
      <w:r w:rsidR="001C4590">
        <w:rPr>
          <w:lang w:val="en-US"/>
        </w:rPr>
        <w:t>what features would you retain of the original model</w:t>
      </w:r>
      <w:r w:rsidR="00782E1E">
        <w:rPr>
          <w:lang w:val="en-US"/>
        </w:rPr>
        <w:t>, and why</w:t>
      </w:r>
      <w:r w:rsidR="00D84650">
        <w:rPr>
          <w:lang w:val="en-US"/>
        </w:rPr>
        <w:t>?</w:t>
      </w:r>
      <w:r w:rsidR="001C4590">
        <w:rPr>
          <w:lang w:val="en-US"/>
        </w:rPr>
        <w:t xml:space="preserve"> Are there any you would change</w:t>
      </w:r>
      <w:r w:rsidR="000C1D8C">
        <w:rPr>
          <w:lang w:val="en-US"/>
        </w:rPr>
        <w:t>, or any new ideas you would contribute?</w:t>
      </w:r>
      <w:r w:rsidR="00252B37">
        <w:rPr>
          <w:lang w:val="en-US"/>
        </w:rPr>
        <w:t xml:space="preserve"> What would be your first</w:t>
      </w:r>
      <w:r w:rsidR="00604995">
        <w:rPr>
          <w:lang w:val="en-US"/>
        </w:rPr>
        <w:t xml:space="preserve"> step in organizing the project?</w:t>
      </w:r>
      <w:r w:rsidR="000A2E3D">
        <w:rPr>
          <w:lang w:val="en-US"/>
        </w:rPr>
        <w:t xml:space="preserve"> </w:t>
      </w:r>
      <w:r w:rsidR="00075418">
        <w:rPr>
          <w:lang w:val="en-US"/>
        </w:rPr>
        <w:t>Assume your startup budget is $0</w:t>
      </w:r>
      <w:r w:rsidR="004830BC">
        <w:rPr>
          <w:lang w:val="en-US"/>
        </w:rPr>
        <w:t>.00, or close to it</w:t>
      </w:r>
      <w:r w:rsidR="000A2E3D">
        <w:rPr>
          <w:lang w:val="en-US"/>
        </w:rPr>
        <w:t>.</w:t>
      </w:r>
      <w:r w:rsidR="0039016A">
        <w:rPr>
          <w:lang w:val="en-US"/>
        </w:rPr>
        <w:t xml:space="preserve"> </w:t>
      </w:r>
      <w:r w:rsidR="00463029">
        <w:rPr>
          <w:lang w:val="en-US"/>
        </w:rPr>
        <w:t>[</w:t>
      </w:r>
      <w:r w:rsidR="004F46B1">
        <w:rPr>
          <w:lang w:val="en-US"/>
        </w:rPr>
        <w:t>8 marks.</w:t>
      </w:r>
      <w:r w:rsidR="00463029">
        <w:rPr>
          <w:lang w:val="en-US"/>
        </w:rPr>
        <w:t>]</w:t>
      </w:r>
    </w:p>
    <w:sectPr w:rsidR="00F33E84" w:rsidRPr="004F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10.2pt" o:bullet="t">
        <v:imagedata r:id="rId1" o:title="clip_image003"/>
      </v:shape>
    </w:pict>
  </w:numPicBullet>
  <w:numPicBullet w:numPicBulletId="1">
    <w:pict>
      <v:shape id="_x0000_i1027" type="#_x0000_t75" style="width:8.4pt;height:10.8pt" o:bullet="t">
        <v:imagedata r:id="rId2" o:title="clip_image001"/>
      </v:shape>
    </w:pict>
  </w:numPicBullet>
  <w:abstractNum w:abstractNumId="0" w15:restartNumberingAfterBreak="0">
    <w:nsid w:val="049325F4"/>
    <w:multiLevelType w:val="hybridMultilevel"/>
    <w:tmpl w:val="CBB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BDE"/>
    <w:multiLevelType w:val="hybridMultilevel"/>
    <w:tmpl w:val="6E94BF1A"/>
    <w:lvl w:ilvl="0" w:tplc="F30800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CDA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E2C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07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CF4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EE46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0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EF5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0FC8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161E1F"/>
    <w:multiLevelType w:val="hybridMultilevel"/>
    <w:tmpl w:val="76F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A02"/>
    <w:multiLevelType w:val="hybridMultilevel"/>
    <w:tmpl w:val="167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292F"/>
    <w:multiLevelType w:val="hybridMultilevel"/>
    <w:tmpl w:val="6E58B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65912"/>
    <w:multiLevelType w:val="hybridMultilevel"/>
    <w:tmpl w:val="83D873E8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3C1C"/>
    <w:multiLevelType w:val="hybridMultilevel"/>
    <w:tmpl w:val="74F8E3FA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1E4F"/>
    <w:multiLevelType w:val="hybridMultilevel"/>
    <w:tmpl w:val="BFE074F4"/>
    <w:lvl w:ilvl="0" w:tplc="1E5615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D2FA8"/>
    <w:multiLevelType w:val="hybridMultilevel"/>
    <w:tmpl w:val="C024B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662318"/>
    <w:multiLevelType w:val="hybridMultilevel"/>
    <w:tmpl w:val="5E3E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84"/>
    <w:rsid w:val="00007B47"/>
    <w:rsid w:val="0002464B"/>
    <w:rsid w:val="00045477"/>
    <w:rsid w:val="0004565E"/>
    <w:rsid w:val="000501C8"/>
    <w:rsid w:val="00075418"/>
    <w:rsid w:val="000A2E3D"/>
    <w:rsid w:val="000C1D8C"/>
    <w:rsid w:val="000C6FC2"/>
    <w:rsid w:val="000D455C"/>
    <w:rsid w:val="000E72F0"/>
    <w:rsid w:val="000F79CB"/>
    <w:rsid w:val="0011225B"/>
    <w:rsid w:val="00131B1E"/>
    <w:rsid w:val="00172B7D"/>
    <w:rsid w:val="00175B9F"/>
    <w:rsid w:val="001B5EFE"/>
    <w:rsid w:val="001C4590"/>
    <w:rsid w:val="001D0910"/>
    <w:rsid w:val="001F5D92"/>
    <w:rsid w:val="00236484"/>
    <w:rsid w:val="00252B37"/>
    <w:rsid w:val="00262F89"/>
    <w:rsid w:val="00263CBA"/>
    <w:rsid w:val="002678C0"/>
    <w:rsid w:val="002E2BDC"/>
    <w:rsid w:val="002F007D"/>
    <w:rsid w:val="0033018E"/>
    <w:rsid w:val="00340540"/>
    <w:rsid w:val="00346061"/>
    <w:rsid w:val="00347CF8"/>
    <w:rsid w:val="00364BAB"/>
    <w:rsid w:val="00375A09"/>
    <w:rsid w:val="003876A0"/>
    <w:rsid w:val="0039016A"/>
    <w:rsid w:val="003A59A5"/>
    <w:rsid w:val="003B42F5"/>
    <w:rsid w:val="003D743C"/>
    <w:rsid w:val="0041473C"/>
    <w:rsid w:val="0043627D"/>
    <w:rsid w:val="00442163"/>
    <w:rsid w:val="00446660"/>
    <w:rsid w:val="00460970"/>
    <w:rsid w:val="00463029"/>
    <w:rsid w:val="004830BC"/>
    <w:rsid w:val="004A7E88"/>
    <w:rsid w:val="004E3D31"/>
    <w:rsid w:val="004F46B1"/>
    <w:rsid w:val="0050762F"/>
    <w:rsid w:val="00507D78"/>
    <w:rsid w:val="00527229"/>
    <w:rsid w:val="00536593"/>
    <w:rsid w:val="00547CC7"/>
    <w:rsid w:val="00591F3C"/>
    <w:rsid w:val="005B1F90"/>
    <w:rsid w:val="005B4529"/>
    <w:rsid w:val="005D7259"/>
    <w:rsid w:val="005E44E5"/>
    <w:rsid w:val="005F258E"/>
    <w:rsid w:val="00604995"/>
    <w:rsid w:val="0064126B"/>
    <w:rsid w:val="00656607"/>
    <w:rsid w:val="006B2A19"/>
    <w:rsid w:val="006C76CD"/>
    <w:rsid w:val="006F0842"/>
    <w:rsid w:val="00741608"/>
    <w:rsid w:val="007445F1"/>
    <w:rsid w:val="0077009B"/>
    <w:rsid w:val="00782E1E"/>
    <w:rsid w:val="00794BFF"/>
    <w:rsid w:val="007A0894"/>
    <w:rsid w:val="007C326A"/>
    <w:rsid w:val="007C4045"/>
    <w:rsid w:val="007D09B5"/>
    <w:rsid w:val="007E1C69"/>
    <w:rsid w:val="00800789"/>
    <w:rsid w:val="00882ADB"/>
    <w:rsid w:val="008D1F3D"/>
    <w:rsid w:val="008F01E2"/>
    <w:rsid w:val="008F3F55"/>
    <w:rsid w:val="00901526"/>
    <w:rsid w:val="00907403"/>
    <w:rsid w:val="00963365"/>
    <w:rsid w:val="00964A58"/>
    <w:rsid w:val="00976C12"/>
    <w:rsid w:val="009C4AE0"/>
    <w:rsid w:val="009E068F"/>
    <w:rsid w:val="009E0F1F"/>
    <w:rsid w:val="00A25AEC"/>
    <w:rsid w:val="00A43E46"/>
    <w:rsid w:val="00A6522D"/>
    <w:rsid w:val="00A7727A"/>
    <w:rsid w:val="00AB32C3"/>
    <w:rsid w:val="00AD66FD"/>
    <w:rsid w:val="00AD6A33"/>
    <w:rsid w:val="00AF4018"/>
    <w:rsid w:val="00AF6191"/>
    <w:rsid w:val="00B17CB9"/>
    <w:rsid w:val="00B2509E"/>
    <w:rsid w:val="00B265E8"/>
    <w:rsid w:val="00B554AA"/>
    <w:rsid w:val="00B80D88"/>
    <w:rsid w:val="00BA74A7"/>
    <w:rsid w:val="00C82C64"/>
    <w:rsid w:val="00C84A21"/>
    <w:rsid w:val="00CE09AD"/>
    <w:rsid w:val="00CF3264"/>
    <w:rsid w:val="00D712D0"/>
    <w:rsid w:val="00D84650"/>
    <w:rsid w:val="00DA3608"/>
    <w:rsid w:val="00DA4BAF"/>
    <w:rsid w:val="00DB3D21"/>
    <w:rsid w:val="00DC0DE6"/>
    <w:rsid w:val="00DD6C63"/>
    <w:rsid w:val="00E10715"/>
    <w:rsid w:val="00E31D50"/>
    <w:rsid w:val="00E56CF2"/>
    <w:rsid w:val="00E60349"/>
    <w:rsid w:val="00E74896"/>
    <w:rsid w:val="00E844FB"/>
    <w:rsid w:val="00E86932"/>
    <w:rsid w:val="00E874C9"/>
    <w:rsid w:val="00EC2A0F"/>
    <w:rsid w:val="00EF3E87"/>
    <w:rsid w:val="00F06ABA"/>
    <w:rsid w:val="00F12634"/>
    <w:rsid w:val="00F13763"/>
    <w:rsid w:val="00F33E84"/>
    <w:rsid w:val="00F73D27"/>
    <w:rsid w:val="00FB3ACC"/>
    <w:rsid w:val="00FD25FD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B27216"/>
  <w15:chartTrackingRefBased/>
  <w15:docId w15:val="{197DDFFF-1E18-4344-A403-1AE6E5DF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8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3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character" w:customStyle="1" w:styleId="TitleChar">
    <w:name w:val="Title Char"/>
    <w:basedOn w:val="DefaultParagraphFont"/>
    <w:link w:val="Title"/>
    <w:uiPriority w:val="10"/>
    <w:rsid w:val="00F33E84"/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paragraph" w:styleId="NoSpacing">
    <w:name w:val="No Spacing"/>
    <w:uiPriority w:val="1"/>
    <w:qFormat/>
    <w:rsid w:val="00F33E84"/>
    <w:pPr>
      <w:spacing w:after="0" w:line="240" w:lineRule="auto"/>
    </w:pPr>
    <w:rPr>
      <w:rFonts w:eastAsia="Arial" w:cs="Arial"/>
      <w:szCs w:val="24"/>
      <w:lang w:val="en" w:bidi="he-IL"/>
    </w:rPr>
  </w:style>
  <w:style w:type="paragraph" w:styleId="ListParagraph">
    <w:name w:val="List Paragraph"/>
    <w:basedOn w:val="Normal"/>
    <w:uiPriority w:val="34"/>
    <w:qFormat/>
    <w:rsid w:val="00F33E84"/>
    <w:pPr>
      <w:spacing w:before="20" w:after="20" w:line="240" w:lineRule="auto"/>
      <w:ind w:left="720"/>
      <w:contextualSpacing/>
    </w:pPr>
    <w:rPr>
      <w:rFonts w:ascii="Arial" w:eastAsia="Arial" w:hAnsi="Arial" w:cs="Arial"/>
      <w:sz w:val="24"/>
      <w:szCs w:val="24"/>
      <w:lang w:val="en" w:bidi="he-IL"/>
    </w:rPr>
  </w:style>
  <w:style w:type="character" w:styleId="Strong">
    <w:name w:val="Strong"/>
    <w:basedOn w:val="DefaultParagraphFont"/>
    <w:uiPriority w:val="22"/>
    <w:qFormat/>
    <w:rsid w:val="00F33E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B45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5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1F41-7B8E-4DE6-8DA3-A97383E1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Akiva</dc:creator>
  <cp:keywords/>
  <dc:description/>
  <cp:lastModifiedBy>Richard Linley</cp:lastModifiedBy>
  <cp:revision>14</cp:revision>
  <dcterms:created xsi:type="dcterms:W3CDTF">2021-04-09T14:58:00Z</dcterms:created>
  <dcterms:modified xsi:type="dcterms:W3CDTF">2021-09-04T19:13:00Z</dcterms:modified>
</cp:coreProperties>
</file>