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START OF PART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Refer to a c</w:t>
      </w:r>
      <w:r>
        <w:rPr/>
        <w:t>e</w:t>
      </w:r>
      <w:r>
        <w:rPr/>
        <w:t>nter d</w:t>
      </w:r>
      <w:r>
        <w:rPr/>
        <w:t>oing</w:t>
      </w:r>
      <w:r>
        <w:rPr/>
        <w:t xml:space="preserve"> Port</w:t>
      </w:r>
      <w:r>
        <w:rPr/>
        <w:t>a</w:t>
      </w:r>
      <w:r>
        <w:rPr/>
        <w:t>-caval</w:t>
      </w:r>
    </w:p>
    <w:p>
      <w:pPr>
        <w:pStyle w:val="Normal"/>
        <w:bidi w:val="0"/>
        <w:jc w:val="left"/>
        <w:rPr/>
      </w:pPr>
      <w:r>
        <w:rPr/>
        <w:t xml:space="preserve">shunt </w:t>
      </w:r>
      <w:r>
        <w:rPr/>
        <w:t>s</w:t>
      </w:r>
      <w:r>
        <w:rPr/>
        <w:t>ur</w:t>
      </w:r>
      <w:r>
        <w:rPr/>
        <w:t>g</w:t>
      </w:r>
      <w:r>
        <w:rPr/>
        <w:t>ery</w:t>
      </w:r>
    </w:p>
    <w:p>
      <w:pPr>
        <w:pStyle w:val="Normal"/>
        <w:bidi w:val="0"/>
        <w:jc w:val="left"/>
        <w:rPr/>
      </w:pPr>
      <w:r>
        <w:rPr/>
        <w:t>3. P</w:t>
      </w:r>
      <w:r>
        <w:rPr/>
        <w:t>alliative Perito</w:t>
      </w:r>
      <w:r>
        <w:rPr/>
        <w:t>n</w:t>
      </w:r>
      <w:r>
        <w:rPr/>
        <w:t>eo-fe</w:t>
      </w:r>
      <w:r>
        <w:rPr/>
        <w:t>m</w:t>
      </w:r>
      <w:r>
        <w:rPr/>
        <w:t>oral shunt.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</w:t>
      </w:r>
      <w:r>
        <w:rPr/>
        <w:t>e</w:t>
      </w:r>
      <w:r>
        <w:rPr/>
        <w:t>ve</w:t>
      </w:r>
      <w:r>
        <w:rPr/>
        <w:t>lo</w:t>
      </w:r>
      <w:r>
        <w:rPr/>
        <w:t>pment o</w:t>
      </w:r>
      <w:r>
        <w:rPr/>
        <w:t>f</w:t>
      </w:r>
      <w:r>
        <w:rPr/>
        <w:t xml:space="preserve"> repeated or large ascite</w:t>
      </w:r>
      <w:r>
        <w:rPr/>
        <w:t>s</w:t>
      </w:r>
      <w:r>
        <w:rPr/>
        <w:t xml:space="preserve"> event</w:t>
      </w:r>
      <w:r>
        <w:rPr/>
        <w:t>ua</w:t>
      </w:r>
      <w:r>
        <w:rPr/>
        <w:t xml:space="preserve">lly leads to liver cell failure  </w:t>
      </w:r>
      <w:r>
        <w:rPr/>
        <w:t xml:space="preserve">&amp; </w:t>
      </w:r>
      <w:r>
        <w:rPr/>
        <w:t>hepatic coma. S</w:t>
      </w:r>
      <w:r>
        <w:rPr/>
        <w:t>o</w:t>
      </w:r>
      <w:r>
        <w:rPr/>
        <w:t xml:space="preserve"> keep the relatives </w:t>
      </w:r>
      <w:r>
        <w:rPr/>
        <w:t>warned.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On s</w:t>
      </w:r>
      <w:r>
        <w:rPr/>
        <w:t>u</w:t>
      </w:r>
      <w:r>
        <w:rPr/>
        <w:t>cce</w:t>
      </w:r>
      <w:r>
        <w:rPr/>
        <w:t>ssful</w:t>
      </w:r>
      <w:r>
        <w:rPr/>
        <w:t xml:space="preserve"> diuretic therapy, the patient should lose 1/2 kg body weight everyday.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CHRONIC ALCOHOL WITH TREMORS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Stop Alcohol + Give High protein Nutritious Diet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withdrawal symptoms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inj. Neurobion 2 cc IM x daily x 10(B1 B2 B3= 2H-5)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Cap Becosules 1 bd x 30 (B complex = 2H-6)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Tab Librium 2 mg bd x 15 days (Chlordiazepoxide = 4 D-2)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R Tab Calmpose 5 mg tds x till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tremors are controlled. (Diazepam </w:t>
      </w:r>
      <w:r>
        <w:rPr>
          <w:b w:val="false"/>
          <w:bCs w:val="false"/>
        </w:rPr>
        <w:t>= 4D-3)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Inj Lopez/ Ativan 1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g slow IV (Lorazeparn = 4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) for acute symptoms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Memory and Intellect are affected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 Tab Neurace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am 1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ds x 30 (Piracetam = 4G)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Liver is enlarged or Cirrhotic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Tab Essent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ale 2 tds (Phosph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lipids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 xml:space="preserve">1D-3 </w:t>
      </w:r>
      <w:r>
        <w:rPr>
          <w:b w:val="false"/>
          <w:bCs w:val="false"/>
        </w:rPr>
        <w:t>&amp;</w:t>
      </w:r>
      <w:r>
        <w:rPr>
          <w:b w:val="false"/>
          <w:bCs w:val="false"/>
        </w:rPr>
        <w:t xml:space="preserve"> 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8. Syr. Delphicol 2 tsp tds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diluted in water x before meals (Sorbitol </w:t>
      </w:r>
      <w:r>
        <w:rPr>
          <w:b w:val="false"/>
          <w:bCs w:val="false"/>
        </w:rPr>
        <w:t xml:space="preserve">+ </w:t>
      </w:r>
      <w:r>
        <w:rPr>
          <w:b w:val="false"/>
          <w:bCs w:val="false"/>
        </w:rPr>
        <w:t>tricholin = 1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-2)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</w:t>
      </w:r>
      <w:r>
        <w:rPr>
          <w:b w:val="false"/>
          <w:bCs w:val="false"/>
        </w:rPr>
        <w:t xml:space="preserve"> Tab </w:t>
      </w:r>
      <w:r>
        <w:rPr>
          <w:b w:val="false"/>
          <w:bCs w:val="false"/>
        </w:rPr>
        <w:t>Liv52</w:t>
      </w:r>
      <w:r>
        <w:rPr>
          <w:b w:val="false"/>
          <w:bCs w:val="false"/>
        </w:rPr>
        <w:t xml:space="preserve"> 2 td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(Ayurvedic Liver support 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 xml:space="preserve"> 1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For Alcoholic cirrhosis,  - Tab lViboliv 500 mg bd (Metadoxine ) For Liver protection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impending hepatic coma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i.e. Altered sensorium ,drowsiness, deep jaundice,  insomnia, flapping tremors.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No Protein diet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Stop all diuretic, sedatives and Hepatotoxic drugs.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Cap Neomycin 1 g 6 hrly x 7 days (Intestinal antibiotic = 7J)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Syr Lactulose 30-50 ml/hr. orally (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o reduce Ammonia absorption 1G- </w:t>
      </w:r>
      <w:r>
        <w:rPr>
          <w:b w:val="false"/>
          <w:bCs w:val="false"/>
        </w:rPr>
        <w:t>to Hospital.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Do not treat in clinic. Refer immediately to Hospital.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Acute alcohol intoxication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rule out Organo-phosphorus Poioning (smell + pinpoint pupils). Also rule out Head Injury, and Hepatic coma.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I.V. 25% glucose x 4 amps x stat (For Hypoglycemia)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Ryle's tube &amp; stomach wash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 I.V.  5% dextrose 1000 ml + 1 amp M.V.I. or Polybion (2-9) For Vitamin B1 and B-complex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Inj Rantac 2 ml (50 mg) IV stat (Antacid = 1B-1)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Inj, Viboliv 300 mg 2 vials in 5% Dextrose, IV (Metadoxine - For Liver protection)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If violent,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Inj. Largactil 2-4 cc 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OR Inj Serenace 5 mg IM (4E-1)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If Unconscious, Inj 20% Mannitol 100ml slow IV drip.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patient does not become conscious, refer to a Hospital.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If you car persuade one alcoholic to get rid of the addiction, and extend his active life by a few years, you </w:t>
      </w:r>
      <w:r>
        <w:rPr>
          <w:b w:val="false"/>
          <w:bCs w:val="false"/>
        </w:rPr>
        <w:t>will be saving one full family from disaster. So though such advise is often futile, Don’t give up.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WORM INFESTATIONS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Passing worms in stools, Perianal itching, Flatulence, Colicky pains,  Anorexia, Anemia.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Dosages of Broad spectrum Antihelminthics: (1E-1 to 7)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Tab Mebendazole 100 mg bd x 3 days.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Tab Zentel 400 mg x single dose (Albendazole)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Tab Combantrin 250 mg x 3 Tabs single dose (Pyrantel)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Tab Dewormis 150 mg &gt; single dose (Levamisole)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5. Tab Sta-500 1 Tablet x single dose  (Mebendazole + Levamisole)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Tape worm infestation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Tab Niclosan 500 mg x 4 tabs stat in morning, on empty stomach. Then, 2 tabs daily x 6 days if H. Nana infestation. (Niclosamide = 1E-1I 1) or -Tab Albezole 400 mg x 1 bd x 3 days (Albendazole 1E-2)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Thread worm infestation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T. Albendazole 400 m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 xml:space="preserve"> x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d x 3 days (1E-2) or T. Me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100 mg </w:t>
      </w:r>
      <w:r>
        <w:rPr>
          <w:b w:val="false"/>
          <w:bCs w:val="false"/>
        </w:rPr>
        <w:t xml:space="preserve">x </w:t>
      </w:r>
      <w:r>
        <w:rPr>
          <w:b w:val="false"/>
          <w:bCs w:val="false"/>
        </w:rPr>
        <w:t xml:space="preserve">bd x 15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ays (1E-1)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Round worm infestation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Piperazine Citrate 30 ml </w:t>
      </w:r>
      <w:r>
        <w:rPr>
          <w:b w:val="false"/>
          <w:bCs w:val="false"/>
        </w:rPr>
        <w:t xml:space="preserve">at </w:t>
      </w:r>
      <w:r>
        <w:rPr>
          <w:b w:val="false"/>
          <w:bCs w:val="false"/>
        </w:rPr>
        <w:t xml:space="preserve">bedtime on 3 consecutive days. (75 mg/kg body 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t./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ay) or any of th</w:t>
      </w:r>
      <w:r>
        <w:rPr>
          <w:b w:val="false"/>
          <w:bCs w:val="false"/>
        </w:rPr>
        <w:t xml:space="preserve">e </w:t>
      </w:r>
      <w:r>
        <w:rPr>
          <w:b w:val="false"/>
          <w:bCs w:val="false"/>
        </w:rPr>
        <w:t>broad spectrum anthel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intics.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Hydatid Cyst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 Albendazole 12 mg/kg/day x 1 month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General instructions: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Wash hands, nails &amp; perianal area with soap and water, after passing stools.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 villages, avoid open air defecation.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Wash vegetables thoroughly before cooking or eating,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Use boiled or filtered water for drinking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As Family Doctors, make it a point to deworm every school going child under your care, once a year.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Very Important: treat all family members, including servants, to eradicate the worms completely. Especially thread worms.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Anthelmintics must be given to every child with pain around umbilicus, Itching around anus, anemia and failure gain weight.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Majority of anemia in rural population are partly or wholly due to Hookworm infestation. So every patient of moderate to severe anemia must be given anthelmintic.\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Always repeat the anthelmintic after 10 days to eradicate worms completely.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EPIGASTRIC PAIN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Avoid chillies &amp; sour food, smoking &amp; alcohol.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Stop irritant drugs like </w:t>
      </w:r>
      <w:r>
        <w:rPr>
          <w:b w:val="false"/>
          <w:bCs w:val="false"/>
        </w:rPr>
        <w:t>NS</w:t>
      </w:r>
      <w:r>
        <w:rPr>
          <w:b w:val="false"/>
          <w:bCs w:val="false"/>
        </w:rPr>
        <w:t>AlDs,, if patient is taking them.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Gelusil MPS 2 tsp</w:t>
        <w:tab/>
        <w:t xml:space="preserve">tds x 5 days (Antacid = </w:t>
      </w:r>
      <w:r>
        <w:rPr>
          <w:b w:val="false"/>
          <w:bCs w:val="false"/>
        </w:rPr>
        <w:t>1A)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Tab Histac 150 tag bd x 5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ays (Ranitidine = 1B-1 to 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Tab Bar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lgan 1 tds if spasmodic pain </w:t>
      </w:r>
      <w:r>
        <w:rPr>
          <w:b w:val="false"/>
          <w:bCs w:val="false"/>
        </w:rPr>
        <w:t>(1L)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pain is not relieved completely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Ask for investigations –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Gastroscopy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Ba Meal (if Gastroscopy is not available)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Stool examination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Ultrasonography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S. Amylase and Lipase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ECG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there is mucus or E. Histolytica in stools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 Flagyl 400 mg x tds x 7 days. (Anti amoebic = 1F) or Tab Secnil 1gm x 2 tabs single dose or Tinidazole or combination drugs (1F)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Liver is palpable and tender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Is there Jaundice? Infective Hepatitis?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Is there C.C.F? Heart murmur, neck veins or edema?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If not, ask for ultrasonography of Liver &amp; GB.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DUODENAL ULCER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Instructions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Bland diet. No chillies/Sour/Fried foods. More of Milk.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Avoid strong Tea &amp; coffee. IF taken, take with some food, not on empty stomach. Also, avoid          very hot and very cold Liquids.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Smoking 6. Alcohol - strictly prohibited.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Avoid gastric irritant drugs like Aspirin, All NSAIDs (Ibuprofen, Diclofenac, Oxyphenb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tazone etc.), Steroids.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Have regular meals. Avoid periods or starvation - take small snacks in between.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Avoid late night </w:t>
      </w:r>
      <w:r>
        <w:rPr>
          <w:b w:val="false"/>
          <w:bCs w:val="false"/>
        </w:rPr>
        <w:t>duties</w:t>
      </w:r>
      <w:r>
        <w:rPr>
          <w:b w:val="false"/>
          <w:bCs w:val="false"/>
        </w:rPr>
        <w:t>, Take regular s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eep and adequate rest - avoiding mental tensions &amp; taking tranquilisers in acute phase.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Drug Treatment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Dige</w:t>
      </w:r>
      <w:r>
        <w:rPr>
          <w:b w:val="false"/>
          <w:bCs w:val="false"/>
        </w:rPr>
        <w:t>ne 2 tsp tds x till all symptoms disappear (Antacid = 1A)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Tab Ranitidine 150 mg </w:t>
      </w:r>
      <w:r>
        <w:rPr>
          <w:b w:val="false"/>
          <w:bCs w:val="false"/>
        </w:rPr>
        <w:t>bd</w:t>
      </w:r>
      <w:r>
        <w:rPr>
          <w:b w:val="false"/>
          <w:bCs w:val="false"/>
        </w:rPr>
        <w:t xml:space="preserve"> x 8 wks (1B </w:t>
      </w:r>
      <w:r>
        <w:rPr>
          <w:b w:val="false"/>
          <w:bCs w:val="false"/>
        </w:rPr>
        <w:t>= 1 &amp; 2</w:t>
      </w:r>
      <w:r>
        <w:rPr>
          <w:b w:val="false"/>
          <w:bCs w:val="false"/>
        </w:rPr>
        <w:t>) or Tab Fa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otid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 40 mg </w:t>
      </w:r>
      <w:r>
        <w:rPr>
          <w:b w:val="false"/>
          <w:bCs w:val="false"/>
        </w:rPr>
        <w:t>H.</w:t>
      </w:r>
      <w:r>
        <w:rPr>
          <w:b w:val="false"/>
          <w:bCs w:val="false"/>
        </w:rPr>
        <w:t>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x 8 wks or Cap Omeprazole 20 mg </w:t>
      </w:r>
      <w:r>
        <w:rPr>
          <w:b w:val="false"/>
          <w:bCs w:val="false"/>
        </w:rPr>
        <w:t>OD</w:t>
      </w:r>
      <w:r>
        <w:rPr>
          <w:b w:val="false"/>
          <w:bCs w:val="false"/>
        </w:rPr>
        <w:t xml:space="preserve"> (in morning) x 4 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ks. or Cap Pantop.  40 mg OD x 4 wks.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Tab 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prazolam 0,25 mg HS 10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ays </w:t>
      </w:r>
      <w:r>
        <w:rPr>
          <w:b w:val="false"/>
          <w:bCs w:val="false"/>
        </w:rPr>
        <w:t>i.e</w:t>
      </w:r>
      <w:r>
        <w:rPr>
          <w:b w:val="false"/>
          <w:bCs w:val="false"/>
        </w:rPr>
        <w:t xml:space="preserve"> during acute exacerbation (Tranquiliser = 4D-8)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Cap Becosules </w:t>
      </w:r>
      <w:r>
        <w:rPr>
          <w:b w:val="false"/>
          <w:bCs w:val="false"/>
        </w:rPr>
        <w:t xml:space="preserve"> 1 OD x 30 (B-comp</w:t>
      </w:r>
      <w:r>
        <w:rPr>
          <w:b w:val="false"/>
          <w:bCs w:val="false"/>
        </w:rPr>
        <w:t>lex =</w:t>
      </w:r>
      <w:r>
        <w:rPr>
          <w:b w:val="false"/>
          <w:bCs w:val="false"/>
        </w:rPr>
        <w:t xml:space="preserve"> 2H-6)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Additional drugs that may be added: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i) Syr. Sparacid 1 gm/ 5 ml. Q</w:t>
      </w:r>
      <w:r>
        <w:rPr>
          <w:b w:val="false"/>
          <w:bCs w:val="false"/>
        </w:rPr>
        <w:t xml:space="preserve">id </w:t>
      </w:r>
      <w:r>
        <w:rPr>
          <w:b w:val="false"/>
          <w:bCs w:val="false"/>
        </w:rPr>
        <w:t xml:space="preserve">x 15 minutes before meals  </w:t>
      </w:r>
      <w:r>
        <w:rPr>
          <w:b w:val="false"/>
          <w:bCs w:val="false"/>
        </w:rPr>
        <w:t>x 4</w:t>
      </w:r>
      <w:r>
        <w:rPr>
          <w:b w:val="false"/>
          <w:bCs w:val="false"/>
        </w:rPr>
        <w:t>wks. (Sucral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ate = 1,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3/3) </w:t>
      </w:r>
      <w:r>
        <w:rPr>
          <w:b w:val="false"/>
          <w:bCs w:val="false"/>
        </w:rPr>
        <w:t xml:space="preserve">For </w:t>
      </w:r>
      <w:r>
        <w:rPr>
          <w:b w:val="false"/>
          <w:bCs w:val="false"/>
        </w:rPr>
        <w:t>a         protective layer over the ulcer.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ii) T. Anitrenyl 1 Qid x if colicky pain (Oxyphenonium = 1 B 3/1)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If Gastroscopy has shown H, P</w:t>
      </w:r>
      <w:r>
        <w:rPr>
          <w:b w:val="false"/>
          <w:bCs w:val="false"/>
        </w:rPr>
        <w:t>ylori</w:t>
      </w:r>
      <w:r>
        <w:rPr>
          <w:b w:val="false"/>
          <w:bCs w:val="false"/>
        </w:rPr>
        <w:t xml:space="preserve"> Infection in biopsy, then Triple therapy (see below)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After wks., repeat Gastroscopy, It the ulcer is healed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Stop treatm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nt. IF disease is long stan</w:t>
      </w:r>
      <w:r>
        <w:rPr>
          <w:b w:val="false"/>
          <w:bCs w:val="false"/>
        </w:rPr>
        <w:t>ding</w:t>
      </w:r>
      <w:r>
        <w:rPr>
          <w:b w:val="false"/>
          <w:bCs w:val="false"/>
        </w:rPr>
        <w:t xml:space="preserve"> or recurrent, advise maintenance therapy for 6 </w:t>
      </w:r>
      <w:r>
        <w:rPr>
          <w:b w:val="false"/>
          <w:bCs w:val="false"/>
        </w:rPr>
        <w:t>mon</w:t>
      </w:r>
      <w:r>
        <w:rPr>
          <w:b w:val="false"/>
          <w:bCs w:val="false"/>
        </w:rPr>
        <w:t>ths to 1 year to prevent recurrence.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Tab Ranitidine 150 mg HS</w:t>
        <w:tab/>
        <w:t xml:space="preserve"> 6 </w:t>
      </w:r>
      <w:r>
        <w:rPr>
          <w:b w:val="false"/>
          <w:bCs w:val="false"/>
        </w:rPr>
        <w:t>mon</w:t>
      </w:r>
      <w:r>
        <w:rPr>
          <w:b w:val="false"/>
          <w:bCs w:val="false"/>
        </w:rPr>
        <w:t xml:space="preserve">ths or Tab Fannotidin 20 mg x 6 </w:t>
      </w:r>
      <w:r>
        <w:rPr>
          <w:b w:val="false"/>
          <w:bCs w:val="false"/>
        </w:rPr>
        <w:t>mon</w:t>
      </w:r>
      <w:r>
        <w:rPr>
          <w:b w:val="false"/>
          <w:bCs w:val="false"/>
        </w:rPr>
        <w:t>ths, or cap Omeprazole 10 mg OD x 6 m</w:t>
      </w:r>
      <w:r>
        <w:rPr>
          <w:b w:val="false"/>
          <w:bCs w:val="false"/>
        </w:rPr>
        <w:t>on</w:t>
      </w:r>
      <w:r>
        <w:rPr>
          <w:b w:val="false"/>
          <w:bCs w:val="false"/>
        </w:rPr>
        <w:t>ths,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Avoid all str</w:t>
      </w:r>
      <w:r>
        <w:rPr>
          <w:b w:val="false"/>
          <w:bCs w:val="false"/>
        </w:rPr>
        <w:t>ess</w:t>
      </w:r>
      <w:r>
        <w:rPr>
          <w:b w:val="false"/>
          <w:bCs w:val="false"/>
        </w:rPr>
        <w:t xml:space="preserve"> factors, irregular meals, late nights, starvation, smoking alcohol, &amp; irritant drugs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Ulcer is not healed after 8 wks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Change the cJru used e.g. If Ranitidi</w:t>
      </w:r>
      <w:r>
        <w:rPr>
          <w:b w:val="false"/>
          <w:bCs w:val="false"/>
        </w:rPr>
        <w:t>ne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as given, give O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eprazole.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Add-Tab Sucralfate 1 g Qid x before meals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4 wk.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Tab - Pyloci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1 bd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4 wk (C</w:t>
      </w:r>
      <w:r>
        <w:rPr>
          <w:b w:val="false"/>
          <w:bCs w:val="false"/>
        </w:rPr>
        <w:t>ol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ida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 Bismuth = 1B 3-4)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If Ulcer does not heal, Refer for surge</w:t>
      </w:r>
      <w:r>
        <w:rPr>
          <w:b w:val="false"/>
          <w:bCs w:val="false"/>
        </w:rPr>
        <w:t>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If Ulcer heals but recurs freque</w:t>
      </w:r>
      <w:r>
        <w:rPr>
          <w:b/>
          <w:bCs/>
        </w:rPr>
        <w:t>ntly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Ask For H. Pylori in G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stroscopic </w:t>
      </w:r>
      <w:r>
        <w:rPr>
          <w:b w:val="false"/>
          <w:bCs w:val="false"/>
        </w:rPr>
        <w:t>Biospy</w:t>
      </w:r>
      <w:r>
        <w:rPr>
          <w:b w:val="false"/>
          <w:bCs w:val="false"/>
        </w:rPr>
        <w:t xml:space="preserve"> or Breath test. If H. Pylori are present advise Triple therapy.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</w:t>
      </w:r>
      <w:r>
        <w:rPr>
          <w:b w:val="false"/>
          <w:bCs w:val="false"/>
        </w:rPr>
        <w:t xml:space="preserve">lokit 1 Kit daily x 7 </w:t>
      </w:r>
      <w:r>
        <w:rPr>
          <w:b w:val="false"/>
          <w:bCs w:val="false"/>
        </w:rPr>
        <w:t xml:space="preserve">days </w:t>
      </w:r>
      <w:r>
        <w:rPr>
          <w:b w:val="false"/>
          <w:bCs w:val="false"/>
        </w:rPr>
        <w:t>(B-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-2 =  </w:t>
      </w:r>
      <w:r>
        <w:rPr>
          <w:b w:val="false"/>
          <w:bCs w:val="false"/>
        </w:rPr>
        <w:t xml:space="preserve">Lansoprazole </w:t>
      </w:r>
      <w:r>
        <w:rPr>
          <w:b w:val="false"/>
          <w:bCs w:val="false"/>
        </w:rPr>
        <w:t xml:space="preserve"> + Clarithro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>cin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+ </w:t>
      </w:r>
      <w:r>
        <w:rPr>
          <w:b w:val="false"/>
          <w:bCs w:val="false"/>
        </w:rPr>
        <w:t>Tini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azole)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Other Combinations: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O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eprazole + Arnoxycillin +Tinidazole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Lan</w:t>
      </w:r>
      <w:r>
        <w:rPr>
          <w:b w:val="false"/>
          <w:bCs w:val="false"/>
        </w:rPr>
        <w:t>so</w:t>
      </w:r>
      <w:r>
        <w:rPr>
          <w:b w:val="false"/>
          <w:bCs w:val="false"/>
        </w:rPr>
        <w:t xml:space="preserve">prazole </w:t>
      </w:r>
      <w:r>
        <w:rPr>
          <w:b w:val="false"/>
          <w:bCs w:val="false"/>
        </w:rPr>
        <w:t xml:space="preserve">+ </w:t>
      </w:r>
      <w:r>
        <w:rPr>
          <w:b w:val="false"/>
          <w:bCs w:val="false"/>
        </w:rPr>
        <w:t xml:space="preserve">Amoxycillin </w:t>
      </w:r>
      <w:r>
        <w:rPr>
          <w:b w:val="false"/>
          <w:bCs w:val="false"/>
        </w:rPr>
        <w:t xml:space="preserve">+ </w:t>
      </w:r>
      <w:r>
        <w:rPr>
          <w:b w:val="false"/>
          <w:bCs w:val="false"/>
        </w:rPr>
        <w:t>Tinidazole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Pantoprazole + Amoxycillin Tinidazole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(Ref: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-4)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 kit or combipack contains 3 tablets for the morning and 3 tablets for the night i.e one day’s dose.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Most cases of duodenal ulcer will be cured by Medical Treatment. Only recurrent and comp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icated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ases </w:t>
      </w:r>
      <w:r>
        <w:rPr>
          <w:b w:val="false"/>
          <w:bCs w:val="false"/>
        </w:rPr>
        <w:t xml:space="preserve">(e.g </w:t>
      </w:r>
      <w:r>
        <w:rPr>
          <w:b w:val="false"/>
          <w:bCs w:val="false"/>
        </w:rPr>
        <w:t>Py</w:t>
      </w:r>
      <w:r>
        <w:rPr>
          <w:b w:val="false"/>
          <w:bCs w:val="false"/>
        </w:rPr>
        <w:t>loric</w:t>
      </w:r>
      <w:r>
        <w:rPr>
          <w:b w:val="false"/>
          <w:bCs w:val="false"/>
        </w:rPr>
        <w:t xml:space="preserve"> st</w:t>
      </w:r>
      <w:r>
        <w:rPr>
          <w:b w:val="false"/>
          <w:bCs w:val="false"/>
        </w:rPr>
        <w:t>enosis</w:t>
      </w:r>
      <w:r>
        <w:rPr>
          <w:b w:val="false"/>
          <w:bCs w:val="false"/>
        </w:rPr>
        <w:t xml:space="preserve"> or </w:t>
      </w:r>
      <w:r>
        <w:rPr>
          <w:b w:val="false"/>
          <w:bCs w:val="false"/>
        </w:rPr>
        <w:t>bl</w:t>
      </w:r>
      <w:r>
        <w:rPr>
          <w:b w:val="false"/>
          <w:bCs w:val="false"/>
        </w:rPr>
        <w:t>eeding) will requ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re surgery.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A Ga</w:t>
      </w:r>
      <w:r>
        <w:rPr>
          <w:b w:val="false"/>
          <w:bCs w:val="false"/>
        </w:rPr>
        <w:t>stric ulcer is potentially malignant. S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, Biopsy and fo</w:t>
      </w:r>
      <w:r>
        <w:rPr>
          <w:b w:val="false"/>
          <w:bCs w:val="false"/>
        </w:rPr>
        <w:t>ll</w:t>
      </w:r>
      <w:r>
        <w:rPr>
          <w:b w:val="false"/>
          <w:bCs w:val="false"/>
        </w:rPr>
        <w:t xml:space="preserve">ow up with Gastroscopy is very </w:t>
      </w:r>
      <w:r>
        <w:rPr>
          <w:b w:val="false"/>
          <w:bCs w:val="false"/>
        </w:rPr>
        <w:t>es</w:t>
      </w:r>
      <w:r>
        <w:rPr>
          <w:b w:val="false"/>
          <w:bCs w:val="false"/>
        </w:rPr>
        <w:t>sent</w:t>
      </w:r>
      <w:r>
        <w:rPr>
          <w:b w:val="false"/>
          <w:bCs w:val="false"/>
        </w:rPr>
        <w:t>ial</w:t>
      </w:r>
      <w:r>
        <w:rPr>
          <w:b w:val="false"/>
          <w:bCs w:val="false"/>
        </w:rPr>
        <w:t xml:space="preserve"> and operation is advisable.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PAIN IN RIGHT HYPOCHONDRI</w:t>
      </w:r>
      <w:r>
        <w:rPr>
          <w:b/>
          <w:bCs/>
        </w:rPr>
        <w:t>U</w:t>
      </w:r>
      <w:r>
        <w:rPr>
          <w:b/>
          <w:bCs/>
        </w:rPr>
        <w:t>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Evaluate the patient on the following lines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s the pain related to food? If it is relieved by food, it is most likely a </w:t>
      </w:r>
      <w:r>
        <w:rPr>
          <w:b w:val="false"/>
          <w:bCs w:val="false"/>
        </w:rPr>
        <w:t>duo</w:t>
      </w:r>
      <w:r>
        <w:rPr>
          <w:b w:val="false"/>
          <w:bCs w:val="false"/>
        </w:rPr>
        <w:t>dena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 ulcer.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If there is tenderness </w:t>
      </w:r>
      <w:r>
        <w:rPr>
          <w:b w:val="false"/>
          <w:bCs w:val="false"/>
        </w:rPr>
        <w:t>under</w:t>
      </w:r>
      <w:r>
        <w:rPr>
          <w:b w:val="false"/>
          <w:bCs w:val="false"/>
        </w:rPr>
        <w:t xml:space="preserve"> the costal margin on deep inspiration, thin</w:t>
      </w:r>
      <w:r>
        <w:rPr>
          <w:b w:val="false"/>
          <w:bCs w:val="false"/>
        </w:rPr>
        <w:t>k</w:t>
      </w:r>
      <w:r>
        <w:rPr>
          <w:b w:val="false"/>
          <w:bCs w:val="false"/>
        </w:rPr>
        <w:t xml:space="preserve">  o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chr</w:t>
      </w:r>
      <w:r>
        <w:rPr>
          <w:b w:val="false"/>
          <w:bCs w:val="false"/>
        </w:rPr>
        <w:t>onic Ch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lecysti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is.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If Liverp </w:t>
      </w:r>
      <w:r>
        <w:rPr>
          <w:b w:val="false"/>
          <w:bCs w:val="false"/>
        </w:rPr>
        <w:t>is palp</w:t>
      </w:r>
      <w:r>
        <w:rPr>
          <w:b w:val="false"/>
          <w:bCs w:val="false"/>
        </w:rPr>
        <w:t>able &amp; tender, lo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k </w:t>
      </w:r>
      <w:r>
        <w:rPr>
          <w:b w:val="false"/>
          <w:bCs w:val="false"/>
        </w:rPr>
        <w:t xml:space="preserve">for </w:t>
      </w:r>
      <w:r>
        <w:rPr>
          <w:b w:val="false"/>
          <w:bCs w:val="false"/>
        </w:rPr>
        <w:t xml:space="preserve">jaundice (infective hepatitis), intercostal tenderness (amoebic </w:t>
      </w:r>
      <w:r>
        <w:rPr>
          <w:b w:val="false"/>
          <w:bCs w:val="false"/>
        </w:rPr>
        <w:t>hepa</w:t>
      </w:r>
      <w:r>
        <w:rPr>
          <w:b w:val="false"/>
          <w:bCs w:val="false"/>
        </w:rPr>
        <w:t xml:space="preserve">titis) and signs of C.C.F. </w:t>
      </w:r>
      <w:r>
        <w:rPr>
          <w:b w:val="false"/>
          <w:bCs w:val="false"/>
        </w:rPr>
        <w:t xml:space="preserve">i.e </w:t>
      </w:r>
      <w:r>
        <w:rPr>
          <w:b w:val="false"/>
          <w:bCs w:val="false"/>
        </w:rPr>
        <w:t>breath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essness, murmur, neck vein </w:t>
      </w:r>
      <w:r>
        <w:rPr>
          <w:b w:val="false"/>
          <w:bCs w:val="false"/>
        </w:rPr>
        <w:t xml:space="preserve">engorgement </w:t>
      </w:r>
      <w:r>
        <w:rPr>
          <w:b w:val="false"/>
          <w:bCs w:val="false"/>
        </w:rPr>
        <w:t xml:space="preserve"> and edema.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If gall bladder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s</w:t>
        <w:tab/>
      </w:r>
      <w:r>
        <w:rPr>
          <w:b w:val="false"/>
          <w:bCs w:val="false"/>
        </w:rPr>
        <w:t>palpable w</w:t>
      </w:r>
      <w:r>
        <w:rPr>
          <w:b w:val="false"/>
          <w:bCs w:val="false"/>
        </w:rPr>
        <w:t>ith or without jaundice, refer to a surgeon for i</w:t>
      </w:r>
      <w:r>
        <w:rPr>
          <w:b w:val="false"/>
          <w:bCs w:val="false"/>
        </w:rPr>
        <w:t>nve</w:t>
      </w:r>
      <w:r>
        <w:rPr>
          <w:b w:val="false"/>
          <w:bCs w:val="false"/>
        </w:rPr>
        <w:t>stigations.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Treatment od duodenal Ulcer, Infective Hepatitis &amp; C.C.F is discussed elsewhere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AMOEBIC HEPATITIS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Bed </w:t>
      </w:r>
      <w:r>
        <w:rPr>
          <w:b w:val="false"/>
          <w:bCs w:val="false"/>
        </w:rPr>
        <w:t>Rest.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T.400 mg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tds </w:t>
      </w:r>
      <w:r>
        <w:rPr>
          <w:b w:val="false"/>
          <w:bCs w:val="false"/>
        </w:rPr>
        <w:t xml:space="preserve">x </w:t>
      </w:r>
      <w:r>
        <w:rPr>
          <w:b w:val="false"/>
          <w:bCs w:val="false"/>
        </w:rPr>
        <w:t xml:space="preserve">10 days or T. Tinidazole 1 g x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d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3 days.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High Dose Flagyi: 12 Tabs of Flagl</w:t>
      </w:r>
      <w:r>
        <w:rPr>
          <w:b w:val="false"/>
          <w:bCs w:val="false"/>
        </w:rPr>
        <w:t xml:space="preserve">y 400 </w:t>
      </w:r>
      <w:r>
        <w:rPr>
          <w:b w:val="false"/>
          <w:bCs w:val="false"/>
        </w:rPr>
        <w:t xml:space="preserve">mg </w:t>
      </w:r>
      <w:r>
        <w:rPr>
          <w:b w:val="false"/>
          <w:bCs w:val="false"/>
        </w:rPr>
        <w:t>+</w:t>
      </w:r>
      <w:r>
        <w:rPr>
          <w:b w:val="false"/>
          <w:bCs w:val="false"/>
        </w:rPr>
        <w:t xml:space="preserve"> Digene </w:t>
      </w:r>
      <w:r>
        <w:rPr>
          <w:b w:val="false"/>
          <w:bCs w:val="false"/>
        </w:rPr>
        <w:t>60</w:t>
      </w:r>
      <w:r>
        <w:rPr>
          <w:b w:val="false"/>
          <w:bCs w:val="false"/>
        </w:rPr>
        <w:t xml:space="preserve">ml (antacid) + </w:t>
      </w:r>
      <w:r>
        <w:rPr>
          <w:b w:val="false"/>
          <w:bCs w:val="false"/>
        </w:rPr>
        <w:t xml:space="preserve">Tab </w:t>
      </w:r>
      <w:r>
        <w:rPr>
          <w:b w:val="false"/>
          <w:bCs w:val="false"/>
        </w:rPr>
        <w:t xml:space="preserve">or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nj Siquil are given orally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r through Ryle's tube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on 2 successive days.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lnj. De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ydroemetine 6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mg (2 cc) 1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x daily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 xml:space="preserve"> days under strict Bed Rest and ECG check up.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Ultrasonography for Amoebic Liver abscess.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f abscess is formed, Refer t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a Physician for aspiration of abscess.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PAIN TN RIGHT ILIAC FOSSA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there is p</w:t>
      </w:r>
      <w:r>
        <w:rPr>
          <w:b w:val="false"/>
          <w:bCs w:val="false"/>
        </w:rPr>
        <w:t>ain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&amp;</w:t>
      </w:r>
      <w:r>
        <w:rPr>
          <w:b w:val="false"/>
          <w:bCs w:val="false"/>
        </w:rPr>
        <w:t xml:space="preserve"> tenderness in right </w:t>
      </w:r>
      <w:r>
        <w:rPr>
          <w:b w:val="false"/>
          <w:bCs w:val="false"/>
        </w:rPr>
        <w:t>il</w:t>
      </w:r>
      <w:r>
        <w:rPr>
          <w:b w:val="false"/>
          <w:bCs w:val="false"/>
        </w:rPr>
        <w:t>liac foss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{R.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.F), Think of Appendicitis and Amoebic colitis. Fever, Tachycardia, </w:t>
      </w:r>
      <w:r>
        <w:rPr>
          <w:b w:val="false"/>
          <w:bCs w:val="false"/>
        </w:rPr>
        <w:t>loss of appetite</w:t>
      </w:r>
      <w:r>
        <w:rPr>
          <w:b w:val="false"/>
          <w:bCs w:val="false"/>
        </w:rPr>
        <w:t xml:space="preserve"> or vomiting suggest </w:t>
      </w:r>
      <w:r>
        <w:rPr>
          <w:b w:val="false"/>
          <w:bCs w:val="false"/>
        </w:rPr>
        <w:t>appendicitis.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If Pain &amp; tenderness are severe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Give: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nj</w:t>
      </w:r>
      <w:r>
        <w:rPr>
          <w:b w:val="false"/>
          <w:bCs w:val="false"/>
        </w:rPr>
        <w:t xml:space="preserve"> Genta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ycin 80 mg </w:t>
      </w:r>
      <w:r>
        <w:rPr>
          <w:b w:val="false"/>
          <w:bCs w:val="false"/>
        </w:rPr>
        <w:t>IM</w:t>
      </w:r>
      <w:r>
        <w:rPr>
          <w:b w:val="false"/>
          <w:bCs w:val="false"/>
        </w:rPr>
        <w:t xml:space="preserve"> (Antibiotic = 7A)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nj</w:t>
      </w:r>
      <w:r>
        <w:rPr>
          <w:b w:val="false"/>
          <w:bCs w:val="false"/>
        </w:rPr>
        <w:t xml:space="preserve"> Tr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ma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ol 2 cc or Voveran 3 cc IM (Analgesic = 3A) and refer the patient t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a surgeon.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Pain &amp; tenderness are mild Give: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Cap Nor</w:t>
      </w:r>
      <w:r>
        <w:rPr>
          <w:b w:val="false"/>
          <w:bCs w:val="false"/>
        </w:rPr>
        <w:t>fl</w:t>
      </w:r>
      <w:r>
        <w:rPr>
          <w:b w:val="false"/>
          <w:bCs w:val="false"/>
        </w:rPr>
        <w:t xml:space="preserve">ox 500 mg </w:t>
      </w:r>
      <w:r>
        <w:rPr>
          <w:b w:val="false"/>
          <w:bCs w:val="false"/>
        </w:rPr>
        <w:t>tds</w:t>
      </w:r>
      <w:r>
        <w:rPr>
          <w:b w:val="false"/>
          <w:bCs w:val="false"/>
        </w:rPr>
        <w:t xml:space="preserve"> x 5 (Antibiotic = 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</w:t>
      </w:r>
      <w:r>
        <w:rPr>
          <w:b w:val="false"/>
          <w:bCs w:val="false"/>
        </w:rPr>
        <w:t>ab Fasigyn-D5 1 bd 3 (Anti Amoebic = 1F-2)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Tab Anafortan 1 till pain (Antispasmodic </w:t>
      </w:r>
      <w:r>
        <w:rPr>
          <w:b w:val="false"/>
          <w:bCs w:val="false"/>
        </w:rPr>
        <w:t>= 1L)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Foment over R.I.F.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</w:rPr>
        <w:t xml:space="preserve">If </w:t>
      </w:r>
      <w:r>
        <w:rPr>
          <w:b w:val="false"/>
          <w:bCs w:val="false"/>
        </w:rPr>
        <w:t>localised tenderness in R.I.F. persists after  a course of antibiotic and anti</w:t>
      </w:r>
      <w:r>
        <w:rPr>
          <w:b w:val="false"/>
          <w:bCs w:val="false"/>
        </w:rPr>
        <w:t>amoebic</w:t>
      </w:r>
      <w:r>
        <w:rPr>
          <w:b w:val="false"/>
          <w:bCs w:val="false"/>
        </w:rPr>
        <w:t xml:space="preserve">, then clinical diagnosis of chronic appendicitis is almost certain.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 acute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ase, High W</w:t>
      </w:r>
      <w:r>
        <w:rPr>
          <w:b w:val="false"/>
          <w:bCs w:val="false"/>
        </w:rPr>
        <w:t>BC</w:t>
      </w:r>
      <w:r>
        <w:rPr>
          <w:b w:val="false"/>
          <w:bCs w:val="false"/>
        </w:rPr>
        <w:t xml:space="preserve"> count &gt; 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>,000/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u.</w:t>
      </w:r>
      <w:r>
        <w:rPr>
          <w:b w:val="false"/>
          <w:bCs w:val="false"/>
        </w:rPr>
        <w:t>mm</w:t>
      </w:r>
      <w:r>
        <w:rPr>
          <w:b w:val="false"/>
          <w:bCs w:val="false"/>
        </w:rPr>
        <w:t>. suggests acute appendicitis, R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Cs i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urine suggests ureteric colic, and E. Histolytica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 stool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uggests amoebic colitis.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COLICKY PAIN IN ABDOMEN </w:t>
      </w: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Commonest causes of a</w:t>
      </w:r>
      <w:r>
        <w:rPr>
          <w:b w:val="false"/>
          <w:bCs w:val="false"/>
        </w:rPr>
        <w:t>bd</w:t>
      </w:r>
      <w:r>
        <w:rPr>
          <w:b w:val="false"/>
          <w:bCs w:val="false"/>
        </w:rPr>
        <w:t>ominal colics seen in General practice are - ure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eric colic and small or large inte</w:t>
      </w:r>
      <w:r>
        <w:rPr>
          <w:b w:val="false"/>
          <w:bCs w:val="false"/>
        </w:rPr>
        <w:t>stinal colics.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Ureteric (Renal) Colic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Should be suspected when there </w:t>
      </w:r>
      <w:r>
        <w:rPr>
          <w:b w:val="false"/>
          <w:bCs w:val="false"/>
        </w:rPr>
        <w:t>is</w:t>
      </w:r>
      <w:r>
        <w:rPr>
          <w:b w:val="false"/>
          <w:bCs w:val="false"/>
        </w:rPr>
        <w:t xml:space="preserve"> intermittent, colicky pain, on one side of abdomen, anywhere from renal angle to groin_ Diagnosis is almost certain if pain radiates to groin, testis or perineu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„ and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f associated with </w:t>
      </w:r>
      <w:r>
        <w:rPr>
          <w:b w:val="false"/>
          <w:bCs w:val="false"/>
        </w:rPr>
        <w:t>dysuria</w:t>
      </w:r>
      <w:r>
        <w:rPr>
          <w:b w:val="false"/>
          <w:bCs w:val="false"/>
        </w:rPr>
        <w:t xml:space="preserve"> or he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aturia.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Small intestinal Colics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Are a</w:t>
      </w:r>
      <w:r>
        <w:rPr>
          <w:b w:val="false"/>
          <w:bCs w:val="false"/>
        </w:rPr>
        <w:t>lways</w:t>
      </w:r>
      <w:r>
        <w:rPr>
          <w:b w:val="false"/>
          <w:bCs w:val="false"/>
        </w:rPr>
        <w:t xml:space="preserve"> f</w:t>
      </w:r>
      <w:r>
        <w:rPr>
          <w:b w:val="false"/>
          <w:bCs w:val="false"/>
        </w:rPr>
        <w:t>el</w:t>
      </w:r>
      <w:r>
        <w:rPr>
          <w:b w:val="false"/>
          <w:bCs w:val="false"/>
        </w:rPr>
        <w:t xml:space="preserve">t around umbilicus (as it is a referred pain) and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s commonly due to worms. But if a central colic does not subside with anti spas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odics, but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ncreases progressively keep in mind intestinal obstruction, e</w:t>
      </w:r>
      <w:r>
        <w:rPr>
          <w:b w:val="false"/>
          <w:bCs w:val="false"/>
        </w:rPr>
        <w:t>sp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ial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y when there is abdominal distension &amp; bilious vomiting.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Large intestinal Co</w:t>
      </w:r>
      <w:r>
        <w:rPr>
          <w:b/>
          <w:bCs/>
        </w:rPr>
        <w:t>l</w:t>
      </w:r>
      <w:r>
        <w:rPr>
          <w:b/>
          <w:bCs/>
        </w:rPr>
        <w:t>ics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Are cramplike pains or colics and may occur anywhere along the colon. M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st  common sites are L.I.F. i.e. sig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oid colon, R.I.F. i.e. caecum and RHC/L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 xml:space="preserve">C </w:t>
      </w:r>
      <w:r>
        <w:rPr>
          <w:b w:val="false"/>
          <w:bCs w:val="false"/>
        </w:rPr>
        <w:t>i.</w:t>
      </w:r>
      <w:r>
        <w:rPr>
          <w:b w:val="false"/>
          <w:bCs w:val="false"/>
        </w:rPr>
        <w:t xml:space="preserve">e, hepatic or splenic flexures, They are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usually associated with mucus i</w:t>
      </w:r>
      <w:r>
        <w:rPr>
          <w:b w:val="false"/>
          <w:bCs w:val="false"/>
        </w:rPr>
        <w:t>n stools,</w:t>
      </w:r>
      <w:r>
        <w:rPr>
          <w:b w:val="false"/>
          <w:bCs w:val="false"/>
        </w:rPr>
        <w:t xml:space="preserve"> and loca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 tenderness, a</w:t>
      </w:r>
      <w:r>
        <w:rPr>
          <w:b w:val="false"/>
          <w:bCs w:val="false"/>
        </w:rPr>
        <w:t xml:space="preserve">nd are </w:t>
      </w:r>
      <w:r>
        <w:rPr>
          <w:b w:val="false"/>
          <w:bCs w:val="false"/>
        </w:rPr>
        <w:t xml:space="preserve">passing motions.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Biliary</w:t>
      </w:r>
      <w:r>
        <w:rPr>
          <w:b/>
          <w:bCs/>
        </w:rPr>
        <w:t xml:space="preserve"> Colic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Should be suspected when </w:t>
      </w:r>
      <w:r>
        <w:rPr>
          <w:b w:val="false"/>
          <w:bCs w:val="false"/>
        </w:rPr>
        <w:t>colic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urs in RHC. Tenderness under Rt. Costal margin and Jaundice if present, are very suggestive. Othe</w:t>
      </w:r>
      <w:r>
        <w:rPr>
          <w:b w:val="false"/>
          <w:bCs w:val="false"/>
        </w:rPr>
        <w:t>rw</w:t>
      </w:r>
      <w:r>
        <w:rPr>
          <w:b w:val="false"/>
          <w:bCs w:val="false"/>
        </w:rPr>
        <w:t xml:space="preserve">ise, it could be a </w:t>
      </w:r>
      <w:r>
        <w:rPr>
          <w:b w:val="false"/>
          <w:bCs w:val="false"/>
        </w:rPr>
        <w:t>colic</w:t>
      </w:r>
      <w:r>
        <w:rPr>
          <w:b w:val="false"/>
          <w:bCs w:val="false"/>
        </w:rPr>
        <w:t xml:space="preserve"> from duodenal ulcer or colon.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Lower abdominal Colics in fe</w:t>
      </w:r>
      <w:r>
        <w:rPr>
          <w:b/>
          <w:bCs/>
        </w:rPr>
        <w:t>males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hou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d make you think of D</w:t>
      </w:r>
      <w:r>
        <w:rPr>
          <w:b w:val="false"/>
          <w:bCs w:val="false"/>
        </w:rPr>
        <w:t>ysmenorrhoea</w:t>
      </w:r>
      <w:r>
        <w:rPr>
          <w:b w:val="false"/>
          <w:bCs w:val="false"/>
        </w:rPr>
        <w:t xml:space="preserve"> if patient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s in premenstrual or menstrual period. Threatened abortion if H/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Amenorrhoea and ruptured e</w:t>
      </w:r>
      <w:r>
        <w:rPr>
          <w:b w:val="false"/>
          <w:bCs w:val="false"/>
        </w:rPr>
        <w:t>ctopic</w:t>
      </w:r>
      <w:r>
        <w:rPr>
          <w:b w:val="false"/>
          <w:bCs w:val="false"/>
        </w:rPr>
        <w:t xml:space="preserve"> pregnancy if severe tenderness &amp; </w:t>
      </w:r>
      <w:r>
        <w:rPr>
          <w:b w:val="false"/>
          <w:bCs w:val="false"/>
        </w:rPr>
        <w:t>pallor.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URETERIC (RENAL) COLIC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Inj. Voveran 3 cc </w:t>
      </w:r>
      <w:r>
        <w:rPr>
          <w:b w:val="false"/>
          <w:bCs w:val="false"/>
        </w:rPr>
        <w:t xml:space="preserve">1M 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t (strong Analgesic = 3B) Or Inj Tra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adol 2 </w:t>
      </w:r>
      <w:r>
        <w:rPr>
          <w:b w:val="false"/>
          <w:bCs w:val="false"/>
        </w:rPr>
        <w:t>cc 1M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Inj. Cyclopam 2 cc I.V./.1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(Anti. spasmodic = IL-1) or Inj Anafortan 2 cc IM (1L-6)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Tab Anafortan </w:t>
      </w:r>
      <w:r>
        <w:rPr>
          <w:b w:val="false"/>
          <w:bCs w:val="false"/>
        </w:rPr>
        <w:t xml:space="preserve">1 </w:t>
      </w:r>
      <w:r>
        <w:rPr>
          <w:b w:val="false"/>
          <w:bCs w:val="false"/>
        </w:rPr>
        <w:t xml:space="preserve">tds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till pain subsides (IL)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Tab Cystone 2 tds x (Ayurvedic f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r sto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Cital 1 tsp in a glass of water </w:t>
      </w:r>
      <w:r>
        <w:rPr>
          <w:b w:val="false"/>
          <w:bCs w:val="false"/>
        </w:rPr>
        <w:t>x t</w:t>
      </w:r>
      <w:r>
        <w:rPr>
          <w:b w:val="false"/>
          <w:bCs w:val="false"/>
        </w:rPr>
        <w:t>ds (Urine 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kaliniser = 7C-6) or Barley water (Kissan) 1 glass td</w:t>
      </w:r>
      <w:r>
        <w:rPr>
          <w:b w:val="false"/>
          <w:bCs w:val="false"/>
        </w:rPr>
        <w:t>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Plenty of water and fluids.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Inj. Perinorm or E</w:t>
      </w:r>
      <w:r>
        <w:rPr>
          <w:b w:val="false"/>
          <w:bCs w:val="false"/>
        </w:rPr>
        <w:t>meset</w:t>
      </w:r>
      <w:r>
        <w:rPr>
          <w:b w:val="false"/>
          <w:bCs w:val="false"/>
        </w:rPr>
        <w:t xml:space="preserve"> 2 cc IM (Antie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etic = 1</w:t>
      </w:r>
      <w:r>
        <w:rPr>
          <w:b w:val="false"/>
          <w:bCs w:val="false"/>
        </w:rPr>
        <w:t xml:space="preserve">K </w:t>
      </w:r>
      <w:r>
        <w:rPr>
          <w:b w:val="false"/>
          <w:bCs w:val="false"/>
        </w:rPr>
        <w:t xml:space="preserve">- 1) if there </w:t>
      </w:r>
      <w:r>
        <w:rPr>
          <w:b w:val="false"/>
          <w:bCs w:val="false"/>
        </w:rPr>
        <w:t>is</w:t>
      </w:r>
      <w:r>
        <w:rPr>
          <w:b w:val="false"/>
          <w:bCs w:val="false"/>
        </w:rPr>
        <w:t xml:space="preserve"> vomiting.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8. </w:t>
      </w:r>
      <w:r>
        <w:rPr>
          <w:b w:val="false"/>
          <w:bCs w:val="false"/>
        </w:rPr>
        <w:t>I.</w:t>
      </w:r>
      <w:r>
        <w:rPr>
          <w:b w:val="false"/>
          <w:bCs w:val="false"/>
        </w:rPr>
        <w:t>V.</w:t>
        <w:tab/>
      </w:r>
      <w:r>
        <w:rPr>
          <w:b w:val="false"/>
          <w:bCs w:val="false"/>
        </w:rPr>
        <w:t xml:space="preserve">Fluids = </w:t>
      </w:r>
      <w:r>
        <w:rPr>
          <w:b w:val="false"/>
          <w:bCs w:val="false"/>
        </w:rPr>
        <w:t xml:space="preserve">1000 ml DNS if fluid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ntake is not sufficient.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9. </w:t>
      </w:r>
      <w:r>
        <w:rPr>
          <w:b w:val="false"/>
          <w:bCs w:val="false"/>
        </w:rPr>
        <w:t>Send Urine For RBC</w:t>
      </w:r>
      <w:r>
        <w:rPr>
          <w:b w:val="false"/>
          <w:bCs w:val="false"/>
        </w:rPr>
        <w:t>s,</w:t>
      </w:r>
      <w:r>
        <w:rPr>
          <w:b w:val="false"/>
          <w:bCs w:val="false"/>
        </w:rPr>
        <w:t xml:space="preserve"> collected during colic.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pain is very severe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In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. Anafortan 2 cc </w:t>
      </w:r>
      <w:r>
        <w:rPr>
          <w:b w:val="false"/>
          <w:bCs w:val="false"/>
        </w:rPr>
        <w:t>1M</w:t>
      </w:r>
      <w:r>
        <w:rPr>
          <w:b w:val="false"/>
          <w:bCs w:val="false"/>
        </w:rPr>
        <w:t xml:space="preserve"> may be repeated.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In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. Morphine 1 amp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M or </w:t>
      </w:r>
      <w:r>
        <w:rPr>
          <w:b w:val="false"/>
          <w:bCs w:val="false"/>
        </w:rPr>
        <w:t xml:space="preserve">I.V </w:t>
      </w:r>
      <w:r>
        <w:rPr>
          <w:b w:val="false"/>
          <w:bCs w:val="false"/>
        </w:rPr>
        <w:t>(Analgesics = 3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, morphin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is the most preferred)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r Inj Fortwin 30 mg IM/IV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Ind Atropine 1 amp I.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If colic persists, Give Hydrotherapy or refer to a surgeon.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Ask for - Urine Exam, X-ray KU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 &amp; ultrasonography.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Hydrotherapy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I.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 xml:space="preserve">. 1000 ml 5% dextrose, given as </w:t>
      </w:r>
      <w:r>
        <w:rPr>
          <w:b w:val="false"/>
          <w:bCs w:val="false"/>
        </w:rPr>
        <w:t>a fast</w:t>
      </w:r>
      <w:r>
        <w:rPr>
          <w:b w:val="false"/>
          <w:bCs w:val="false"/>
        </w:rPr>
        <w:t xml:space="preserve"> drip. At the en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of the drip, Give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Inj. </w:t>
      </w:r>
      <w:r>
        <w:rPr>
          <w:b w:val="false"/>
          <w:bCs w:val="false"/>
        </w:rPr>
        <w:t>Lasix 1-2 amps I.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 xml:space="preserve"> (Diuretic to force urine flow)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In</w:t>
      </w:r>
      <w:r>
        <w:rPr>
          <w:b w:val="false"/>
          <w:bCs w:val="false"/>
        </w:rPr>
        <w:t>j.</w:t>
      </w:r>
      <w:r>
        <w:rPr>
          <w:b w:val="false"/>
          <w:bCs w:val="false"/>
        </w:rPr>
        <w:t xml:space="preserve"> Anafortan 2 cc </w:t>
      </w:r>
      <w:r>
        <w:rPr>
          <w:b w:val="false"/>
          <w:bCs w:val="false"/>
        </w:rPr>
        <w:t>1M</w:t>
      </w:r>
      <w:r>
        <w:rPr>
          <w:b w:val="false"/>
          <w:bCs w:val="false"/>
        </w:rPr>
        <w:t xml:space="preserve"> (for pain </w:t>
      </w:r>
      <w:r>
        <w:rPr>
          <w:b w:val="false"/>
          <w:bCs w:val="false"/>
        </w:rPr>
        <w:t>and</w:t>
      </w:r>
      <w:r>
        <w:rPr>
          <w:b w:val="false"/>
          <w:bCs w:val="false"/>
        </w:rPr>
        <w:t xml:space="preserve"> relaxation of ureter)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Repeat for 3 consecutive days. Then repeat K.U.B. X-ray,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f stone has not moved, and p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in persists, Refer to urolog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st for stone removal or Lithotripsy.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Wherever you suspect ureteric c</w:t>
      </w:r>
      <w:r>
        <w:rPr>
          <w:b w:val="false"/>
          <w:bCs w:val="false"/>
        </w:rPr>
        <w:t>olic</w:t>
      </w:r>
      <w:r>
        <w:rPr>
          <w:b w:val="false"/>
          <w:bCs w:val="false"/>
        </w:rPr>
        <w:t>, co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lect urine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uring or after the col</w:t>
      </w:r>
      <w:r>
        <w:rPr>
          <w:b w:val="false"/>
          <w:bCs w:val="false"/>
        </w:rPr>
        <w:t>ic</w:t>
      </w:r>
      <w:r>
        <w:rPr>
          <w:b w:val="false"/>
          <w:bCs w:val="false"/>
        </w:rPr>
        <w:t>. Presence of R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Cs confirms your diagnosis, even if a small stone or crystal may not be seen on X-ray.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f </w:t>
      </w:r>
      <w:r>
        <w:rPr>
          <w:b w:val="false"/>
          <w:bCs w:val="false"/>
        </w:rPr>
        <w:t>there</w:t>
      </w:r>
      <w:r>
        <w:rPr>
          <w:b w:val="false"/>
          <w:bCs w:val="false"/>
        </w:rPr>
        <w:t xml:space="preserve"> is significant ten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ernes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over  the abdomen, then it is not a ureteric </w:t>
      </w:r>
      <w:r>
        <w:rPr>
          <w:b w:val="false"/>
          <w:bCs w:val="false"/>
        </w:rPr>
        <w:t>colic.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Small stones in lower ure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er can </w:t>
      </w:r>
      <w:r>
        <w:rPr>
          <w:b w:val="false"/>
          <w:bCs w:val="false"/>
        </w:rPr>
        <w:t>be removed through cystoscope.</w:t>
      </w:r>
      <w:r>
        <w:rPr>
          <w:b w:val="false"/>
          <w:bCs w:val="false"/>
        </w:rPr>
        <w:t xml:space="preserve"> Larger st</w:t>
      </w:r>
      <w:r>
        <w:rPr>
          <w:b w:val="false"/>
          <w:bCs w:val="false"/>
        </w:rPr>
        <w:t>ones</w:t>
      </w:r>
      <w:r>
        <w:rPr>
          <w:b w:val="false"/>
          <w:bCs w:val="false"/>
        </w:rPr>
        <w:t xml:space="preserve"> causing Hydronephrosis, are be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 xml:space="preserve"> treated with lithotripsy (ES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L) or surgery.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SMALL INTESTINAL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Inj. </w:t>
      </w:r>
      <w:r>
        <w:rPr>
          <w:b w:val="false"/>
          <w:bCs w:val="false"/>
        </w:rPr>
        <w:t>Spa</w:t>
      </w:r>
      <w:r>
        <w:rPr>
          <w:b w:val="false"/>
          <w:bCs w:val="false"/>
        </w:rPr>
        <w:t>smo-proxyvon or Anafortan 2 cc IM (Antispasmodic = 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Tab Zentel 400 mg x 1 tab (any Broad  Spectrum Anthelm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ntic = 1E-1)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Tab Ana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ortan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tds x till pain subsides.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LARGE INTESTINAL  COLIC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Tab Flagyl 400 mg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ds x 7 (Antiamoebic = 1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) or Tini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azole or secnidazole.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ab Anafortanl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tds </w:t>
      </w:r>
      <w:r>
        <w:rPr>
          <w:b w:val="false"/>
          <w:bCs w:val="false"/>
        </w:rPr>
        <w:t xml:space="preserve">x </w:t>
      </w:r>
      <w:r>
        <w:rPr>
          <w:b w:val="false"/>
          <w:bCs w:val="false"/>
        </w:rPr>
        <w:t>till pain subsides.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Ec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norm 1 sachet x bd x 5 days (Saccharomyces Bou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ardii = 1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>-8)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If l</w:t>
      </w:r>
      <w:r>
        <w:rPr>
          <w:b w:val="false"/>
          <w:bCs w:val="false"/>
        </w:rPr>
        <w:t>ower abdominal colic in a female patie</w:t>
      </w:r>
      <w:r>
        <w:rPr>
          <w:b w:val="false"/>
          <w:bCs w:val="false"/>
        </w:rPr>
        <w:t>nt</w:t>
      </w:r>
      <w:r>
        <w:rPr>
          <w:b w:val="false"/>
          <w:bCs w:val="false"/>
        </w:rPr>
        <w:t xml:space="preserve"> does not, subsi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e antispasmodic injection </w:t>
      </w:r>
      <w:r>
        <w:rPr>
          <w:b w:val="false"/>
          <w:bCs w:val="false"/>
        </w:rPr>
        <w:t>of</w:t>
      </w:r>
      <w:r>
        <w:rPr>
          <w:b w:val="false"/>
          <w:bCs w:val="false"/>
        </w:rPr>
        <w:t xml:space="preserve"> is associated </w:t>
      </w:r>
      <w:r>
        <w:rPr>
          <w:b w:val="false"/>
          <w:bCs w:val="false"/>
        </w:rPr>
        <w:t>with B</w:t>
      </w:r>
      <w:r>
        <w:rPr>
          <w:b w:val="false"/>
          <w:bCs w:val="false"/>
        </w:rPr>
        <w:t xml:space="preserve">leeding </w:t>
      </w:r>
      <w:r>
        <w:rPr>
          <w:b w:val="false"/>
          <w:bCs w:val="false"/>
        </w:rPr>
        <w:t>P.V</w:t>
      </w:r>
      <w:r>
        <w:rPr>
          <w:b w:val="false"/>
          <w:bCs w:val="false"/>
        </w:rPr>
        <w:t>./amenorrhoea/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ll</w:t>
      </w:r>
      <w:r>
        <w:rPr>
          <w:b w:val="false"/>
          <w:bCs w:val="false"/>
        </w:rPr>
        <w:t>or, T</w:t>
      </w:r>
      <w:r>
        <w:rPr>
          <w:b w:val="false"/>
          <w:bCs w:val="false"/>
        </w:rPr>
        <w:t>ender</w:t>
      </w:r>
      <w:r>
        <w:rPr>
          <w:b w:val="false"/>
          <w:bCs w:val="false"/>
        </w:rPr>
        <w:t>ness, then refer the pat</w:t>
      </w:r>
      <w:r>
        <w:rPr>
          <w:b w:val="false"/>
          <w:bCs w:val="false"/>
        </w:rPr>
        <w:t>ient</w:t>
      </w:r>
      <w:r>
        <w:rPr>
          <w:b w:val="false"/>
          <w:bCs w:val="false"/>
        </w:rPr>
        <w:t xml:space="preserve"> to a Gynaecologist.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HAPTER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CARDIOVASCULAR SYMPTOMS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Anginal Pain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Whenever a p</w:t>
      </w:r>
      <w:r>
        <w:rPr>
          <w:b w:val="false"/>
          <w:bCs w:val="false"/>
        </w:rPr>
        <w:t>atient</w:t>
      </w:r>
      <w:r>
        <w:rPr>
          <w:b w:val="false"/>
          <w:bCs w:val="false"/>
        </w:rPr>
        <w:t xml:space="preserve"> complains or left si</w:t>
      </w:r>
      <w:r>
        <w:rPr>
          <w:b w:val="false"/>
          <w:bCs w:val="false"/>
        </w:rPr>
        <w:t>de</w:t>
      </w:r>
      <w:r>
        <w:rPr>
          <w:b w:val="false"/>
          <w:bCs w:val="false"/>
        </w:rPr>
        <w:t xml:space="preserve"> or r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tro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ternal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hest pain, left a</w:t>
      </w:r>
      <w:r>
        <w:rPr>
          <w:b w:val="false"/>
          <w:bCs w:val="false"/>
        </w:rPr>
        <w:t>rm,</w:t>
      </w:r>
      <w:r>
        <w:rPr>
          <w:b w:val="false"/>
          <w:bCs w:val="false"/>
        </w:rPr>
        <w:t xml:space="preserve"> shoulder or Jaw pain, first ask yourself - is i</w:t>
      </w:r>
      <w:r>
        <w:rPr>
          <w:b w:val="false"/>
          <w:bCs w:val="false"/>
        </w:rPr>
        <w:t>t re</w:t>
      </w:r>
      <w:r>
        <w:rPr>
          <w:b w:val="false"/>
          <w:bCs w:val="false"/>
        </w:rPr>
        <w:t>lated to the he</w:t>
      </w:r>
      <w:r>
        <w:rPr>
          <w:b w:val="false"/>
          <w:bCs w:val="false"/>
        </w:rPr>
        <w:t>art</w:t>
      </w:r>
      <w:r>
        <w:rPr>
          <w:b w:val="false"/>
          <w:bCs w:val="false"/>
        </w:rPr>
        <w:t>? Was it associated with sweating?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Suspect Angina whenever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Palm's experienced on the left side of the chest or r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tro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ternally.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If the pain rad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ates to left jaw, left shoulder or medial aspect of left arm.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</w:t>
      </w:r>
      <w:r>
        <w:rPr>
          <w:b w:val="false"/>
          <w:bCs w:val="false"/>
        </w:rPr>
        <w:t xml:space="preserve"> If pain appear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on e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>ertion and disappears on rest,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C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nfir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at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ry test - is the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isappearance of the pain </w:t>
      </w:r>
      <w:r>
        <w:rPr>
          <w:b w:val="false"/>
          <w:bCs w:val="false"/>
        </w:rPr>
        <w:t xml:space="preserve">with </w:t>
      </w:r>
      <w:r>
        <w:rPr>
          <w:b w:val="false"/>
          <w:bCs w:val="false"/>
        </w:rPr>
        <w:t>sorbitrate.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Immediate-treatment of Anginal pain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Stop  Phys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cal a</w:t>
      </w:r>
      <w:r>
        <w:rPr>
          <w:b w:val="false"/>
          <w:bCs w:val="false"/>
        </w:rPr>
        <w:t>ctivity</w:t>
      </w:r>
      <w:r>
        <w:rPr>
          <w:b w:val="false"/>
          <w:bCs w:val="false"/>
        </w:rPr>
        <w:t xml:space="preserve"> immediately, and sit quietly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Tab Isordil/Sorbitrate 5-10 mg Sublingual (Isosorbide di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itrate = 6D-2) OR Tab Angise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0.5 mg Sublingual (Nitroglycerine = 6D-1) OR </w:t>
      </w:r>
      <w:r>
        <w:rPr>
          <w:b w:val="false"/>
          <w:bCs w:val="false"/>
        </w:rPr>
        <w:t>GTN/Ni</w:t>
      </w:r>
      <w:r>
        <w:rPr>
          <w:b w:val="false"/>
          <w:bCs w:val="false"/>
        </w:rPr>
        <w:t>troc</w:t>
      </w:r>
      <w:r>
        <w:rPr>
          <w:b w:val="false"/>
          <w:bCs w:val="false"/>
        </w:rPr>
        <w:t>in</w:t>
      </w:r>
      <w:r>
        <w:rPr>
          <w:b w:val="false"/>
          <w:bCs w:val="false"/>
        </w:rPr>
        <w:t xml:space="preserve"> Lingual spray </w:t>
      </w:r>
      <w:r>
        <w:rPr>
          <w:b w:val="false"/>
          <w:bCs w:val="false"/>
        </w:rPr>
        <w:t>0.4</w:t>
      </w:r>
      <w:r>
        <w:rPr>
          <w:b w:val="false"/>
          <w:bCs w:val="false"/>
        </w:rPr>
        <w:t xml:space="preserve"> mg sublingua</w:t>
      </w:r>
      <w:r>
        <w:rPr>
          <w:b w:val="false"/>
          <w:bCs w:val="false"/>
        </w:rPr>
        <w:t>ll</w:t>
      </w:r>
      <w:r>
        <w:rPr>
          <w:b w:val="false"/>
          <w:bCs w:val="false"/>
        </w:rPr>
        <w:t>y (Nitro-glycerine spray = 6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ALWAYS keep sublingu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1 tablets at hand - in the pocket, in the be</w:t>
      </w:r>
      <w:r>
        <w:rPr>
          <w:b w:val="false"/>
          <w:bCs w:val="false"/>
        </w:rPr>
        <w:t>droom,</w:t>
      </w:r>
      <w:r>
        <w:rPr>
          <w:b w:val="false"/>
          <w:bCs w:val="false"/>
        </w:rPr>
        <w:t xml:space="preserve"> in the bathroom and </w:t>
      </w:r>
      <w:r>
        <w:rPr>
          <w:b w:val="false"/>
          <w:bCs w:val="false"/>
        </w:rPr>
        <w:t>toilet,</w:t>
      </w:r>
      <w:r>
        <w:rPr>
          <w:b w:val="false"/>
          <w:bCs w:val="false"/>
        </w:rPr>
        <w:t xml:space="preserve"> on the office table, in the travel kit etc,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If</w:t>
      </w:r>
      <w:r>
        <w:rPr>
          <w:b w:val="false"/>
          <w:bCs w:val="false"/>
        </w:rPr>
        <w:t xml:space="preserve"> pai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does not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ubside, repeat sublingual tablet after 5 minutes. If no relief after second tablet, Give 1 tab of Di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prin, and refer immediate:iv to car</w:t>
      </w:r>
      <w:r>
        <w:rPr>
          <w:b w:val="false"/>
          <w:bCs w:val="false"/>
        </w:rPr>
        <w:t>di</w:t>
      </w:r>
      <w:r>
        <w:rPr>
          <w:b w:val="false"/>
          <w:bCs w:val="false"/>
        </w:rPr>
        <w:t>olo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>ist,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TREATMENT OF ANGINA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(Diagnosed I.</w:t>
      </w:r>
      <w:r>
        <w:rPr>
          <w:b/>
          <w:bCs/>
        </w:rPr>
        <w:t>H.D</w:t>
      </w:r>
      <w:r>
        <w:rPr>
          <w:b/>
          <w:bCs/>
        </w:rPr>
        <w:t>.)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1. General instructions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Avoid Exertion: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If possible, change to a </w:t>
      </w:r>
      <w:r>
        <w:rPr>
          <w:b w:val="false"/>
          <w:bCs w:val="false"/>
        </w:rPr>
        <w:t>more</w:t>
      </w:r>
      <w:r>
        <w:rPr>
          <w:b w:val="false"/>
          <w:bCs w:val="false"/>
        </w:rPr>
        <w:t xml:space="preserve"> sedentary job.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 particular, avoid sudden exertions like </w:t>
        <w:tab/>
        <w:t>running to catch a bus,  moving furniture in house, climbing stairs in a hur</w:t>
      </w:r>
      <w:r>
        <w:rPr>
          <w:b w:val="false"/>
          <w:bCs w:val="false"/>
        </w:rPr>
        <w:t>ry</w:t>
      </w:r>
      <w:r>
        <w:rPr>
          <w:b w:val="false"/>
          <w:bCs w:val="false"/>
        </w:rPr>
        <w:t xml:space="preserve">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ii.    </w:t>
      </w:r>
      <w:r>
        <w:rPr>
          <w:b w:val="false"/>
          <w:bCs w:val="false"/>
        </w:rPr>
        <w:t>Reduce weight: if overweight.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iii.</w:t>
      </w:r>
      <w:r>
        <w:rPr>
          <w:b w:val="false"/>
          <w:bCs w:val="false"/>
        </w:rPr>
        <w:t xml:space="preserve"> Lo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 fat diet.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iv) If smoker, m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st stop smoking immediately.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2. Coronary vasodilators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Acute pai</w:t>
      </w:r>
      <w:r>
        <w:rPr>
          <w:b w:val="false"/>
          <w:bCs w:val="false"/>
        </w:rPr>
        <w:t>n: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</w:rPr>
        <w:t>Tab Isordil/Sorbitrate 5-10 mg Sublingual (Isosorbide dinitr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te = 6D-2) OR Tab 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gised 0.5 mg Sublingual (Nitroglycerine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-1)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R G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N/Nitrocin Lingual spra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0.4</w:t>
      </w:r>
      <w:r>
        <w:rPr>
          <w:b w:val="false"/>
          <w:bCs w:val="false"/>
        </w:rPr>
        <w:t xml:space="preserve"> mg sublingually (Nitro-gly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eri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e spray = 6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ii) Sit quiet till pain disappears.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21 hr protection: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</w:rPr>
        <w:t xml:space="preserve">Tab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o 20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g 1 B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(Isosorbide</w:t>
        <w:softHyphen/>
        <w:t>5-mononitrate 6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-3) OR. Tab Im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it 30 or 60 mg </w:t>
      </w:r>
      <w:r>
        <w:rPr>
          <w:b w:val="false"/>
          <w:bCs w:val="false"/>
        </w:rPr>
        <w:t>OD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</w:rPr>
        <w:t>Slow</w:t>
      </w:r>
      <w:r>
        <w:rPr>
          <w:b w:val="false"/>
          <w:bCs w:val="false"/>
        </w:rPr>
        <w:t xml:space="preserve"> release)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T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b Dilze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30 mg T</w:t>
      </w:r>
      <w:r>
        <w:rPr>
          <w:b w:val="false"/>
          <w:bCs w:val="false"/>
        </w:rPr>
        <w:t>DS</w:t>
      </w:r>
      <w:r>
        <w:rPr>
          <w:b w:val="false"/>
          <w:bCs w:val="false"/>
        </w:rPr>
        <w:t xml:space="preserve"> (Diltiaze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= 6D-7)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Anti-Thrombotics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i) Tab Ecosprin 150 mg or 75 mg OD, after food, (Aspirin = 6E-1)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ii) In High risk cases </w:t>
      </w:r>
      <w:r>
        <w:rPr>
          <w:b w:val="false"/>
          <w:bCs w:val="false"/>
        </w:rPr>
        <w:t>&amp;</w:t>
      </w:r>
      <w:r>
        <w:rPr>
          <w:b w:val="false"/>
          <w:bCs w:val="false"/>
        </w:rPr>
        <w:t xml:space="preserve"> recent </w:t>
      </w:r>
      <w:r>
        <w:rPr>
          <w:b w:val="false"/>
          <w:bCs w:val="false"/>
        </w:rPr>
        <w:t>MI</w:t>
      </w:r>
      <w:r>
        <w:rPr>
          <w:b w:val="false"/>
          <w:bCs w:val="false"/>
        </w:rPr>
        <w:t>, add A</w:t>
      </w:r>
      <w:r>
        <w:rPr>
          <w:b w:val="false"/>
          <w:bCs w:val="false"/>
        </w:rPr>
        <w:t>nti</w:t>
      </w:r>
      <w:r>
        <w:rPr>
          <w:b w:val="false"/>
          <w:bCs w:val="false"/>
        </w:rPr>
        <w:t>-plate</w:t>
      </w:r>
      <w:r>
        <w:rPr>
          <w:b w:val="false"/>
          <w:bCs w:val="false"/>
        </w:rPr>
        <w:t>let</w:t>
      </w:r>
      <w:r>
        <w:rPr>
          <w:b w:val="false"/>
          <w:bCs w:val="false"/>
        </w:rPr>
        <w:t xml:space="preserve"> agent. Tab Clopilet 75 mg OD (Clopidogrel      = 6F-4)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R Tab </w:t>
      </w:r>
      <w:r>
        <w:rPr>
          <w:b w:val="false"/>
          <w:bCs w:val="false"/>
        </w:rPr>
        <w:t>prasudoc</w:t>
      </w:r>
      <w:r>
        <w:rPr>
          <w:b w:val="false"/>
          <w:bCs w:val="false"/>
        </w:rPr>
        <w:t xml:space="preserve"> 10 mg OD (Pra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ugre </w:t>
      </w:r>
      <w:r>
        <w:rPr>
          <w:b w:val="false"/>
          <w:bCs w:val="false"/>
        </w:rPr>
        <w:t>= 6F-8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convenience, prescribe a Combination like Tab Clopilet-A 1 OD or Ecospr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n-AV  </w:t>
      </w:r>
      <w:r>
        <w:rPr>
          <w:b w:val="false"/>
          <w:bCs w:val="false"/>
        </w:rPr>
        <w:t xml:space="preserve">1 </w:t>
      </w:r>
      <w:r>
        <w:rPr>
          <w:b w:val="false"/>
          <w:bCs w:val="false"/>
        </w:rPr>
        <w:t>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iii) If aspirin Intolerance or peptic ulcer., give only Tab Clopilet 7</w:t>
      </w:r>
      <w:r>
        <w:rPr>
          <w:b w:val="false"/>
          <w:bCs w:val="false"/>
        </w:rPr>
        <w:t xml:space="preserve">5 </w:t>
      </w:r>
      <w:r>
        <w:rPr>
          <w:b w:val="false"/>
          <w:bCs w:val="false"/>
        </w:rPr>
        <w:t>mg OD (Clopidogrel = 6F-4)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To control Atherosclerosis: and stabilise plaques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Correct the Lipid profil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with a statin. Aim for S. cholesterol &lt; 1</w:t>
      </w:r>
      <w:r>
        <w:rPr>
          <w:b w:val="false"/>
          <w:bCs w:val="false"/>
        </w:rPr>
        <w:t>50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LDL </w:t>
      </w:r>
      <w:r>
        <w:rPr>
          <w:b w:val="false"/>
          <w:bCs w:val="false"/>
        </w:rPr>
        <w:t xml:space="preserve">= 70 (&lt; 100), </w:t>
      </w:r>
      <w:r>
        <w:rPr>
          <w:b w:val="false"/>
          <w:bCs w:val="false"/>
        </w:rPr>
        <w:t xml:space="preserve">HDL &gt; 40, </w:t>
      </w:r>
      <w:r>
        <w:rPr>
          <w:b w:val="false"/>
          <w:bCs w:val="false"/>
        </w:rPr>
        <w:t xml:space="preserve"> TriglyCerides &lt; 130; Refer Hyperlipidernia treatment - Page 27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Tab Novastat 10 mg HS (Rosuvaskatin = 6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>-11-4)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ii.  </w:t>
      </w:r>
      <w:r>
        <w:rPr>
          <w:b w:val="false"/>
          <w:bCs w:val="false"/>
        </w:rPr>
        <w:t>Antioxidant drug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 ALA-100 100rng OD (Alpha Lipoic acid = 20-C) Cap Revup 1 OD (Antioxidant combinations = 20-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iii) Tab Metolar-XL 25 mg OD (Beta blocker = Metoprol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l = 6AB-3)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 Tab Cardac</w:t>
      </w:r>
      <w:r>
        <w:rPr>
          <w:b w:val="false"/>
          <w:bCs w:val="false"/>
        </w:rPr>
        <w:t>e 1.25</w:t>
      </w:r>
      <w:r>
        <w:rPr>
          <w:b w:val="false"/>
          <w:bCs w:val="false"/>
        </w:rPr>
        <w:t xml:space="preserve"> mg OD (ACE inhibitor = 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AD-4)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Adjuvant therapy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) Check B.P: Control Hyperte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sio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to 120/80 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 xml:space="preserve">g, preferably with a Beta blocker,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ab Lopressor OR Atenolol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ii) Check Lipid profile: If high, treat hyperlipi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iii) Check Blood sugar: </w:t>
      </w:r>
      <w:r>
        <w:rPr>
          <w:b w:val="false"/>
          <w:bCs w:val="false"/>
        </w:rPr>
        <w:t>Control Diabetes</w:t>
      </w:r>
      <w:r>
        <w:rPr>
          <w:b w:val="false"/>
          <w:bCs w:val="false"/>
        </w:rPr>
        <w:t xml:space="preserve"> very Lightly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iv) Insist on regular, gradually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ncreased, 30 min walking exercise.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Summarising Angina treatment - Sorbitrate Aspirin, Atorv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statin, Metoprolol/</w:t>
      </w:r>
      <w:r>
        <w:rPr>
          <w:b w:val="false"/>
          <w:bCs w:val="false"/>
        </w:rPr>
        <w:t>Ramipril, Antioxidant.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</w:rPr>
        <w:t>Angina can be atypical, with pain only in epigastriu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or left lower jaw or </w:t>
      </w:r>
      <w:r>
        <w:rPr>
          <w:b w:val="false"/>
          <w:bCs w:val="false"/>
        </w:rPr>
        <w:t>left</w:t>
      </w:r>
      <w:r>
        <w:rPr>
          <w:b w:val="false"/>
          <w:bCs w:val="false"/>
        </w:rPr>
        <w:t xml:space="preserve"> shoulder and arm. The c</w:t>
      </w:r>
      <w:r>
        <w:rPr>
          <w:b w:val="false"/>
          <w:bCs w:val="false"/>
        </w:rPr>
        <w:t>onfi</w:t>
      </w:r>
      <w:r>
        <w:rPr>
          <w:b w:val="false"/>
          <w:bCs w:val="false"/>
        </w:rPr>
        <w:t xml:space="preserve">rmatory test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s </w:t>
      </w:r>
      <w:r>
        <w:rPr>
          <w:b w:val="false"/>
          <w:bCs w:val="false"/>
        </w:rPr>
        <w:t>immediate</w:t>
      </w:r>
      <w:r>
        <w:rPr>
          <w:b w:val="false"/>
          <w:bCs w:val="false"/>
        </w:rPr>
        <w:t xml:space="preserve"> relief with sublingual Isordil.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</w:rPr>
        <w:t>If anginal pain persists even after taking sorbitrate„ think of Myocardial Infarct.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</w:rPr>
        <w:t xml:space="preserve">If a toothache 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i left lower molars persists </w:t>
      </w:r>
      <w:r>
        <w:rPr>
          <w:b w:val="false"/>
          <w:bCs w:val="false"/>
        </w:rPr>
        <w:t>even</w:t>
      </w:r>
      <w:r>
        <w:rPr>
          <w:b w:val="false"/>
          <w:bCs w:val="false"/>
        </w:rPr>
        <w:t xml:space="preserve"> after tooth extraction, think of Angina.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t is w</w:t>
      </w:r>
      <w:r>
        <w:rPr>
          <w:b w:val="false"/>
          <w:bCs w:val="false"/>
        </w:rPr>
        <w:t>iser</w:t>
      </w:r>
      <w:r>
        <w:rPr>
          <w:b w:val="false"/>
          <w:bCs w:val="false"/>
        </w:rPr>
        <w:t xml:space="preserve"> to detect angina early and refer for investigations and, Bypass surgery, than to wait till an infarct develops. At the same time, if the pat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ent is not willing For Bypass surgery at all, then there is no point in spending on stress test &amp; coronary angiography. Leave him alone on medical treatment. If he is not affording the operation, Guide. the patient to get free cardiac surgery in Government schemes for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PL patients, or refer to Sathya Sai Institute at Puttaparthi </w:t>
      </w:r>
      <w:r>
        <w:rPr>
          <w:b w:val="false"/>
          <w:bCs w:val="false"/>
        </w:rPr>
        <w:t xml:space="preserve">(A.P.) </w:t>
      </w:r>
      <w:r>
        <w:rPr>
          <w:b w:val="false"/>
          <w:bCs w:val="false"/>
        </w:rPr>
        <w:t>or Bangalor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(Karnataka) or such Institute nearby.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PALPITATIONS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Anxiety is the commonest cause for palpitations. </w:t>
      </w:r>
      <w:r>
        <w:rPr>
          <w:b w:val="false"/>
          <w:bCs w:val="false"/>
        </w:rPr>
        <w:t xml:space="preserve">First </w:t>
      </w:r>
      <w:r>
        <w:rPr>
          <w:b w:val="false"/>
          <w:bCs w:val="false"/>
        </w:rPr>
        <w:t>rul</w:t>
      </w:r>
      <w:r>
        <w:rPr>
          <w:b w:val="false"/>
          <w:bCs w:val="false"/>
        </w:rPr>
        <w:t xml:space="preserve">e out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nemia, Hyperthyroidism, R</w:t>
      </w:r>
      <w:r>
        <w:rPr>
          <w:b w:val="false"/>
          <w:bCs w:val="false"/>
        </w:rPr>
        <w:t>HD, LVH</w:t>
      </w:r>
      <w:r>
        <w:rPr>
          <w:b w:val="false"/>
          <w:bCs w:val="false"/>
        </w:rPr>
        <w:t xml:space="preserve"> and Arrhythmias. Palpate the pulse (during </w:t>
      </w:r>
      <w:r>
        <w:rPr>
          <w:b w:val="false"/>
          <w:bCs w:val="false"/>
        </w:rPr>
        <w:t>an</w:t>
      </w:r>
      <w:r>
        <w:rPr>
          <w:b w:val="false"/>
          <w:bCs w:val="false"/>
        </w:rPr>
        <w:t xml:space="preserve"> attack if possi</w:t>
      </w:r>
      <w:r>
        <w:rPr>
          <w:b w:val="false"/>
          <w:bCs w:val="false"/>
        </w:rPr>
        <w:t>bl</w:t>
      </w:r>
      <w:r>
        <w:rPr>
          <w:b w:val="false"/>
          <w:bCs w:val="false"/>
        </w:rPr>
        <w:t xml:space="preserve">e) for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achycar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ias </w:t>
      </w:r>
      <w:r>
        <w:rPr>
          <w:b w:val="false"/>
          <w:bCs w:val="false"/>
        </w:rPr>
        <w:t xml:space="preserve">&amp; arrhythmias. If </w:t>
      </w:r>
      <w:r>
        <w:rPr>
          <w:b w:val="false"/>
          <w:bCs w:val="false"/>
        </w:rPr>
        <w:t xml:space="preserve">pulse race </w:t>
      </w:r>
      <w:r>
        <w:rPr>
          <w:b w:val="false"/>
          <w:bCs w:val="false"/>
        </w:rPr>
        <w:t>is &gt; 90/</w:t>
      </w:r>
      <w:r>
        <w:rPr>
          <w:b w:val="false"/>
          <w:bCs w:val="false"/>
        </w:rPr>
        <w:t xml:space="preserve">min, look for thyroid </w:t>
      </w:r>
      <w:r>
        <w:rPr>
          <w:b w:val="false"/>
          <w:bCs w:val="false"/>
        </w:rPr>
        <w:t xml:space="preserve">enlargement. </w:t>
      </w:r>
      <w:r>
        <w:rPr>
          <w:b w:val="false"/>
          <w:bCs w:val="false"/>
        </w:rPr>
        <w:t xml:space="preserve">Then auscultate the heart for murmurs and look 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or heaving apex beat or Left ventricular Hypertrophy.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Tab Ativan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mg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2-3 times/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ay (Tranquiliser = 4D-4) or Tab Alpr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zola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0.25 mg x 2-3 t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mes/day.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Tab Ciplar 10 mg tds (Propranolol = 6A-6)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Santevin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 2 tsp bd (Tonic </w:t>
      </w:r>
      <w:r>
        <w:rPr>
          <w:b w:val="false"/>
          <w:bCs w:val="false"/>
        </w:rPr>
        <w:t>with</w:t>
      </w:r>
      <w:r>
        <w:rPr>
          <w:b w:val="false"/>
          <w:bCs w:val="false"/>
        </w:rPr>
        <w:t xml:space="preserve"> Bplex = 2M-2)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If pa</w:t>
      </w:r>
      <w:r>
        <w:rPr>
          <w:b w:val="false"/>
          <w:bCs w:val="false"/>
        </w:rPr>
        <w:t>le</w:t>
      </w:r>
      <w:r>
        <w:rPr>
          <w:b w:val="false"/>
          <w:bCs w:val="false"/>
        </w:rPr>
        <w:t>, Cap Autrin 1 O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x 2 </w:t>
      </w:r>
      <w:r>
        <w:rPr>
          <w:b w:val="false"/>
          <w:bCs w:val="false"/>
        </w:rPr>
        <w:t>mon</w:t>
      </w:r>
      <w:r>
        <w:rPr>
          <w:b w:val="false"/>
          <w:bCs w:val="false"/>
        </w:rPr>
        <w:t>ths (Iron = 2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5. Instructions: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Av</w:t>
      </w:r>
      <w:r>
        <w:rPr>
          <w:b w:val="false"/>
          <w:bCs w:val="false"/>
        </w:rPr>
        <w:t>oi</w:t>
      </w:r>
      <w:r>
        <w:rPr>
          <w:b w:val="false"/>
          <w:bCs w:val="false"/>
        </w:rPr>
        <w:t>d excess of tea &amp; co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fee.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Avoid alcohol &amp; smoking.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Avoid Mental Strain.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Avoid Salbutamol in asthmatics.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no response to treatment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Hb for Anemia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Serum T3, T4 and T.S.H. • To rule out Thyrotoxicosis.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If Diabetic, rule out Hypoglycemia attacks.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ECG - To rule out LVH and Arrhythmias like SVT or AF.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X-ray Chest for Cardiornegaly. If these tests are normal, Refer to Cardiologist.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6. Echo-cardiography for </w:t>
      </w:r>
      <w:r>
        <w:rPr>
          <w:b w:val="false"/>
          <w:bCs w:val="false"/>
        </w:rPr>
        <w:t>LVH</w:t>
      </w:r>
      <w:r>
        <w:rPr>
          <w:b w:val="false"/>
          <w:bCs w:val="false"/>
        </w:rPr>
        <w:t>, R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D and Va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ve lesions.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7. </w:t>
      </w:r>
      <w:r>
        <w:rPr>
          <w:b w:val="false"/>
          <w:bCs w:val="false"/>
        </w:rPr>
        <w:t>Ho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ter monitor Test, if intermittent </w:t>
      </w:r>
      <w:r>
        <w:rPr>
          <w:b w:val="false"/>
          <w:bCs w:val="false"/>
        </w:rPr>
        <w:t>arrhythmias are suspected.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If pulse is normal, and heart is normal, then palpitations are due to anxiety and will respond to Tranquilisers anti Beta-blockers.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If palpitations are due to left ventricular hypertrophy, explain to the patient that the forceful beet is going to persist and he should learn to accept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SYNCOPAL ATTACKS (FAINTING)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Usually a vaso-vagal attack due to fright, Bad News, sudden pain or exertion in sun.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During an attack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Make the patient recumbent, and Flat on the ground.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Loosen Clothes around the Neck and Raise the legs.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Feel the pulse to note the rate, rhythm and volume.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Stimulate by splashing water or with strong smell (onion).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Normally, the person wakes up in a few minutes.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Do not allow him to stand suddenly.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Ask about – Chest pain, Limb paresis, slurring of speech, and H/o Diabetes, Hypertension and Angina.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If the patient does riot wake up and becomes normal in 5 to1</w:t>
      </w:r>
      <w:r>
        <w:rPr>
          <w:b w:val="false"/>
          <w:bCs w:val="false"/>
        </w:rPr>
        <w:t xml:space="preserve">0 </w:t>
      </w:r>
      <w:r>
        <w:rPr>
          <w:b w:val="false"/>
          <w:bCs w:val="false"/>
        </w:rPr>
        <w:t xml:space="preserve">minutes, think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f other </w:t>
      </w:r>
      <w:r>
        <w:rPr>
          <w:b w:val="false"/>
          <w:bCs w:val="false"/>
        </w:rPr>
        <w:t>causes</w:t>
      </w:r>
      <w:r>
        <w:rPr>
          <w:b w:val="false"/>
          <w:bCs w:val="false"/>
        </w:rPr>
        <w:t xml:space="preserve"> and shift to a Hospital.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 xml:space="preserve"> If known Diabetic, check Blood sugar on Gluco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eter. If Hypoglyce</w:t>
      </w:r>
      <w:r>
        <w:rPr>
          <w:b w:val="false"/>
          <w:bCs w:val="false"/>
        </w:rPr>
        <w:t>mi</w:t>
      </w:r>
      <w:r>
        <w:rPr>
          <w:b w:val="false"/>
          <w:bCs w:val="false"/>
        </w:rPr>
        <w:t>a, Give 25% Glucose I to 5 a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pules, till patient is awake and responding. Then give oral Gl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 xml:space="preserve">cose, Sugar or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weet. Check </w:t>
      </w:r>
      <w:r>
        <w:rPr>
          <w:b w:val="false"/>
          <w:bCs w:val="false"/>
        </w:rPr>
        <w:t>Blood sugar repeatedly for 24hrs.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 If Chest pain/Sweating/Low volume pulse,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IV RL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Tab Aspirin 1 stat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Tab Sorbitrate 10 mg Sublingual slat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Inj. Efcorlin 1 vial IV. S.O.S.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Refer to hospital or Cardiologist for ECG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 If he has Black loose stools &amp; pallor-? G.I. Bleeding. Refer immediately.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If slurring of speech or weakness of one side -? stroke. Refer immediately.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Subsequent treatment of simple syncope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lnj Neurobion 1 amp 1M daily x 5 injs. (2K)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Cap Becosules 1 bd x 15 (2C)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Ask for: Hb, X-ray cervical spine, X-ray chest, Carotid Doppler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ECG, 2D-Echo &amp; Ho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ter </w:t>
      </w:r>
      <w:r>
        <w:rPr>
          <w:b w:val="false"/>
          <w:bCs w:val="false"/>
        </w:rPr>
        <w:t>moni</w:t>
      </w:r>
      <w:r>
        <w:rPr>
          <w:b w:val="false"/>
          <w:bCs w:val="false"/>
        </w:rPr>
        <w:t>ter test, for cardiac cause.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Treat Anemia, &amp; Cervical spondylitis if present.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Postural Hypotension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(F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inted while getting lip from lying position)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Teach the patient to stand up slowly.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- Elastic stockings to </w:t>
      </w:r>
      <w:r>
        <w:rPr>
          <w:b w:val="false"/>
          <w:bCs w:val="false"/>
        </w:rPr>
        <w:t>bo</w:t>
      </w:r>
      <w:r>
        <w:rPr>
          <w:b w:val="false"/>
          <w:bCs w:val="false"/>
        </w:rPr>
        <w:t xml:space="preserve">th legs, if attacks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re frequent.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T. Wysolone 1 b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x 10 - 15 days (Steroid = 9A-1)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If taking treatment for Hypertension, - Reduce the close, or if necessary change the drug_ And Do not give steroids,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 Specific circumstances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think of c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ugh syncope, micturition s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 xml:space="preserve">ncope, </w:t>
      </w:r>
      <w:r>
        <w:rPr>
          <w:b w:val="false"/>
          <w:bCs w:val="false"/>
        </w:rPr>
        <w:t xml:space="preserve">&amp; </w:t>
      </w:r>
      <w:r>
        <w:rPr>
          <w:b w:val="false"/>
          <w:bCs w:val="false"/>
        </w:rPr>
        <w:t>Hypersensitive carotid sinus.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</w:rPr>
        <w:t>After giving injections that cause sedation, like siquil, avi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 or ca</w:t>
      </w:r>
      <w:r>
        <w:rPr>
          <w:b w:val="false"/>
          <w:bCs w:val="false"/>
        </w:rPr>
        <w:t>lm</w:t>
      </w:r>
      <w:r>
        <w:rPr>
          <w:b w:val="false"/>
          <w:bCs w:val="false"/>
        </w:rPr>
        <w:t>pose, do not allow a patient to wa</w:t>
      </w:r>
      <w:r>
        <w:rPr>
          <w:b w:val="false"/>
          <w:bCs w:val="false"/>
        </w:rPr>
        <w:t>lk</w:t>
      </w:r>
      <w:r>
        <w:rPr>
          <w:b w:val="false"/>
          <w:bCs w:val="false"/>
        </w:rPr>
        <w:t xml:space="preserve"> home a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one- he may faint &amp; fai</w:t>
      </w:r>
      <w:r>
        <w:rPr>
          <w:b w:val="false"/>
          <w:bCs w:val="false"/>
        </w:rPr>
        <w:t>nt</w:t>
      </w:r>
      <w:r>
        <w:rPr>
          <w:b w:val="false"/>
          <w:bCs w:val="false"/>
        </w:rPr>
        <w:t xml:space="preserve"> on the wa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SUDDEN ONSET BREATHLESSNESS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f wheezing and rh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nc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i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Bronchiai asthma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If edema of legs, palpable Liver, murmur or pro</w:t>
      </w:r>
      <w:r>
        <w:rPr>
          <w:b w:val="false"/>
          <w:bCs w:val="false"/>
        </w:rPr>
        <w:t>mine</w:t>
      </w:r>
      <w:r>
        <w:rPr>
          <w:b w:val="false"/>
          <w:bCs w:val="false"/>
        </w:rPr>
        <w:t>nt neck ve</w:t>
      </w:r>
      <w:r>
        <w:rPr>
          <w:b w:val="false"/>
          <w:bCs w:val="false"/>
        </w:rPr>
        <w:t>in</w:t>
      </w:r>
      <w:r>
        <w:rPr>
          <w:b w:val="false"/>
          <w:bCs w:val="false"/>
        </w:rPr>
        <w:t>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- </w:t>
      </w:r>
      <w:r>
        <w:rPr>
          <w:b w:val="false"/>
          <w:bCs w:val="false"/>
        </w:rPr>
        <w:t>C.C.F.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If sudden breathlessness in an apparently healthy middle aged man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Acute myocardial infarct with L, V, F.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I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 Emphysematous chest, poor air blast.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Emphyse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a (C.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P.D</w:t>
      </w:r>
      <w:r>
        <w:rPr>
          <w:b w:val="false"/>
          <w:bCs w:val="false"/>
        </w:rPr>
        <w:t>) with supera</w:t>
      </w:r>
      <w:r>
        <w:rPr>
          <w:b w:val="false"/>
          <w:bCs w:val="false"/>
        </w:rPr>
        <w:t>dd</w:t>
      </w:r>
      <w:r>
        <w:rPr>
          <w:b w:val="false"/>
          <w:bCs w:val="false"/>
        </w:rPr>
        <w:t>ed infection or spontaneous pneumothorax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Sudden breathlessness in a healthy man, with fine crepitat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ons and no rhonchii, should make you suspect myocardial infarct. Ask for an ECG.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CONGESTIVE CARDIAC FAILURE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General instructions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Bed Rest. Sitting position with cardiac table, if d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>spnoeic.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Oxygen by nasal catheters, if dyspnoeic.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Salt Free diet, Avoid heavy meals.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Restricted fluid intake.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5. Avoid NS</w:t>
      </w:r>
      <w:r>
        <w:rPr>
          <w:b w:val="false"/>
          <w:bCs w:val="false"/>
        </w:rPr>
        <w:t>AI</w:t>
      </w:r>
      <w:r>
        <w:rPr>
          <w:b w:val="false"/>
          <w:bCs w:val="false"/>
        </w:rPr>
        <w:t>Ds.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6. H.influenza &amp; Pneumonococcal Vaccines.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2"/>
          <w:szCs w:val="26"/>
          <w:vertAlign w:val="subscript"/>
        </w:rPr>
      </w:pPr>
      <w:r>
        <w:rPr>
          <w:rFonts w:ascii="Times New Roman" w:hAnsi="Times New Roman"/>
          <w:b/>
          <w:bCs/>
          <w:sz w:val="42"/>
          <w:szCs w:val="26"/>
          <w:vertAlign w:val="subscript"/>
        </w:rPr>
        <w:t>Basic Treatment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4"/>
          <w:szCs w:val="26"/>
          <w:vertAlign w:val="subscript"/>
        </w:rPr>
      </w:pPr>
      <w:r>
        <w:rPr>
          <w:rFonts w:ascii="Times New Roman" w:hAnsi="Times New Roman"/>
          <w:b w:val="false"/>
          <w:bCs w:val="false"/>
          <w:sz w:val="34"/>
          <w:szCs w:val="26"/>
          <w:vertAlign w:val="subscript"/>
        </w:rPr>
        <w:t>1. Tab Lasix ½  - 1 daily„ till edema subsides. Then 1 tab 1-2 times every week (Diuretic 86)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4"/>
          <w:szCs w:val="26"/>
          <w:vertAlign w:val="subscript"/>
        </w:rPr>
      </w:pPr>
      <w:r>
        <w:rPr>
          <w:rFonts w:ascii="Times New Roman" w:hAnsi="Times New Roman"/>
          <w:b w:val="false"/>
          <w:bCs w:val="false"/>
          <w:sz w:val="34"/>
          <w:szCs w:val="26"/>
          <w:vertAlign w:val="subscript"/>
        </w:rPr>
        <w:t>2. Tab Cardivas 3.125 mg BD, upto 25 BD(Beta Blocker = Carvedilol = 6AB-7)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4"/>
          <w:szCs w:val="26"/>
          <w:vertAlign w:val="subscript"/>
        </w:rPr>
      </w:pPr>
      <w:r>
        <w:rPr>
          <w:rFonts w:ascii="Times New Roman" w:hAnsi="Times New Roman"/>
          <w:b w:val="false"/>
          <w:bCs w:val="false"/>
          <w:sz w:val="34"/>
          <w:szCs w:val="26"/>
          <w:vertAlign w:val="subscript"/>
        </w:rPr>
        <w:t>3. Tab Candace 1.25 mg OD to BD (Ramipril =  6AD – 4)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4"/>
          <w:szCs w:val="26"/>
          <w:vertAlign w:val="subscript"/>
        </w:rPr>
      </w:pPr>
      <w:r>
        <w:rPr>
          <w:rFonts w:ascii="Times New Roman" w:hAnsi="Times New Roman"/>
          <w:b w:val="false"/>
          <w:bCs w:val="false"/>
          <w:sz w:val="34"/>
          <w:szCs w:val="26"/>
          <w:vertAlign w:val="subscript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34"/>
          <w:szCs w:val="26"/>
          <w:vertAlign w:val="subscript"/>
        </w:rPr>
      </w:pPr>
      <w:r>
        <w:rPr>
          <w:rFonts w:ascii="Times New Roman" w:hAnsi="Times New Roman"/>
          <w:b/>
          <w:bCs/>
          <w:i/>
          <w:iCs/>
          <w:sz w:val="34"/>
          <w:szCs w:val="26"/>
          <w:vertAlign w:val="subscript"/>
        </w:rPr>
        <w:t>END OF PART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10</Pages>
  <Words>3875</Words>
  <Characters>18459</Characters>
  <CharactersWithSpaces>22196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2023-06-10T12:05:31Z</dcterms:created>
  <dc:creator/>
  <dc:description/>
  <dc:language>en-US</dc:language>
  <cp:lastModifiedBy/>
  <dcterms:modified xsi:type="dcterms:W3CDTF">2023-06-10T17:12:38Z</dcterms:modified>
  <cp:revision>2</cp:revision>
  <dc:subject/>
  <dc:title/>
</cp:coreProperties>
</file>