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B58" w:rsidRPr="00D36CFA" w:rsidRDefault="00DF2B58" w:rsidP="00BA4CBF">
      <w:pPr>
        <w:spacing w:line="360" w:lineRule="auto"/>
        <w:jc w:val="center"/>
        <w:rPr>
          <w:rFonts w:ascii="Times New Roman" w:hAnsi="Times New Roman" w:cs="Times New Roman"/>
          <w:sz w:val="44"/>
          <w:szCs w:val="44"/>
        </w:rPr>
      </w:pPr>
      <w:r w:rsidRPr="00D36CFA">
        <w:rPr>
          <w:rFonts w:ascii="Times New Roman" w:hAnsi="Times New Roman" w:cs="Times New Roman"/>
          <w:sz w:val="44"/>
          <w:szCs w:val="44"/>
        </w:rPr>
        <w:t>Trabajo Práctico 9 - Taller de Arquitectura</w:t>
      </w:r>
    </w:p>
    <w:p w:rsidR="007B595B" w:rsidRPr="007B595B" w:rsidRDefault="00DF2B58" w:rsidP="00BA4CBF">
      <w:pPr>
        <w:spacing w:line="360" w:lineRule="auto"/>
        <w:jc w:val="center"/>
        <w:rPr>
          <w:rFonts w:ascii="Times New Roman" w:hAnsi="Times New Roman" w:cs="Times New Roman"/>
          <w:sz w:val="56"/>
          <w:szCs w:val="44"/>
        </w:rPr>
      </w:pPr>
      <w:r w:rsidRPr="00D36CFA">
        <w:rPr>
          <w:rFonts w:ascii="Times New Roman" w:hAnsi="Times New Roman" w:cs="Times New Roman"/>
          <w:sz w:val="32"/>
        </w:rPr>
        <w:t>Multiplicador de 4 bits</w:t>
      </w:r>
    </w:p>
    <w:p w:rsidR="007B595B" w:rsidRDefault="007B595B" w:rsidP="00BA4CBF">
      <w:pPr>
        <w:spacing w:line="360" w:lineRule="auto"/>
        <w:jc w:val="center"/>
        <w:rPr>
          <w:rFonts w:ascii="Times New Roman" w:hAnsi="Times New Roman" w:cs="Times New Roman"/>
          <w:sz w:val="48"/>
          <w:szCs w:val="48"/>
        </w:rPr>
      </w:pPr>
    </w:p>
    <w:p w:rsidR="00DF2B58" w:rsidRPr="00D36CFA" w:rsidRDefault="00DF2B58" w:rsidP="00BA4CBF">
      <w:pPr>
        <w:spacing w:line="360" w:lineRule="auto"/>
        <w:jc w:val="center"/>
        <w:rPr>
          <w:rFonts w:ascii="Times New Roman" w:hAnsi="Times New Roman" w:cs="Times New Roman"/>
          <w:sz w:val="48"/>
          <w:szCs w:val="48"/>
        </w:rPr>
      </w:pPr>
      <w:r w:rsidRPr="00D36CFA">
        <w:rPr>
          <w:rFonts w:ascii="Times New Roman" w:hAnsi="Times New Roman" w:cs="Times New Roman"/>
          <w:noProof/>
          <w:lang w:eastAsia="es-AR"/>
        </w:rPr>
        <w:drawing>
          <wp:inline distT="0" distB="0" distL="0" distR="0">
            <wp:extent cx="3467100" cy="3400425"/>
            <wp:effectExtent l="0" t="0" r="0" b="9525"/>
            <wp:docPr id="1" name="Imagen 1" descr="logo impresion – Facultad de Informática U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 – Facultad de Informática U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400425"/>
                    </a:xfrm>
                    <a:prstGeom prst="rect">
                      <a:avLst/>
                    </a:prstGeom>
                    <a:noFill/>
                    <a:ln>
                      <a:noFill/>
                    </a:ln>
                  </pic:spPr>
                </pic:pic>
              </a:graphicData>
            </a:graphic>
          </wp:inline>
        </w:drawing>
      </w: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DF2B58" w:rsidRPr="00D36CFA" w:rsidRDefault="00DF2B58" w:rsidP="00BA4CBF">
      <w:pPr>
        <w:spacing w:line="360" w:lineRule="auto"/>
        <w:rPr>
          <w:rFonts w:ascii="Times New Roman" w:hAnsi="Times New Roman" w:cs="Times New Roman"/>
          <w:sz w:val="48"/>
          <w:szCs w:val="48"/>
        </w:rPr>
      </w:pPr>
      <w:proofErr w:type="spellStart"/>
      <w:r w:rsidRPr="00D36CFA">
        <w:rPr>
          <w:rFonts w:ascii="Times New Roman" w:hAnsi="Times New Roman" w:cs="Times New Roman"/>
          <w:sz w:val="24"/>
          <w:szCs w:val="24"/>
        </w:rPr>
        <w:t>Ringuelet</w:t>
      </w:r>
      <w:proofErr w:type="spellEnd"/>
      <w:r w:rsidRPr="00D36CFA">
        <w:rPr>
          <w:rFonts w:ascii="Times New Roman" w:hAnsi="Times New Roman" w:cs="Times New Roman"/>
          <w:sz w:val="24"/>
          <w:szCs w:val="24"/>
        </w:rPr>
        <w:t xml:space="preserve"> Pedro</w:t>
      </w:r>
    </w:p>
    <w:p w:rsidR="00DF2B58" w:rsidRDefault="007B595B" w:rsidP="00BA4CBF">
      <w:pPr>
        <w:spacing w:line="360" w:lineRule="auto"/>
        <w:rPr>
          <w:rFonts w:ascii="Times New Roman" w:hAnsi="Times New Roman" w:cs="Times New Roman"/>
          <w:sz w:val="24"/>
          <w:szCs w:val="24"/>
        </w:rPr>
      </w:pPr>
      <w:r>
        <w:rPr>
          <w:rFonts w:ascii="Times New Roman" w:hAnsi="Times New Roman" w:cs="Times New Roman"/>
          <w:sz w:val="24"/>
          <w:szCs w:val="24"/>
        </w:rPr>
        <w:t>02960/7</w:t>
      </w:r>
    </w:p>
    <w:p w:rsidR="00BA4CBF" w:rsidRDefault="00BA4CBF" w:rsidP="00BA4CBF">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60713114"/>
        <w:docPartObj>
          <w:docPartGallery w:val="Table of Contents"/>
          <w:docPartUnique/>
        </w:docPartObj>
      </w:sdtPr>
      <w:sdtEndPr>
        <w:rPr>
          <w:b/>
          <w:bCs/>
        </w:rPr>
      </w:sdtEndPr>
      <w:sdtContent>
        <w:p w:rsidR="0081195E" w:rsidRPr="0081195E" w:rsidRDefault="0081195E">
          <w:pPr>
            <w:pStyle w:val="TtulodeTDC"/>
            <w:rPr>
              <w:b/>
              <w:color w:val="auto"/>
            </w:rPr>
          </w:pPr>
          <w:r w:rsidRPr="0081195E">
            <w:rPr>
              <w:b/>
              <w:color w:val="auto"/>
              <w:lang w:val="es-ES"/>
            </w:rPr>
            <w:t>Índice</w:t>
          </w:r>
        </w:p>
        <w:p w:rsidR="0081195E" w:rsidRDefault="0081195E">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81320761" w:history="1">
            <w:r w:rsidRPr="00FD2B26">
              <w:rPr>
                <w:rStyle w:val="Hipervnculo"/>
                <w:rFonts w:cs="Times New Roman"/>
                <w:noProof/>
              </w:rPr>
              <w:t>1. Introducción</w:t>
            </w:r>
            <w:r>
              <w:rPr>
                <w:noProof/>
                <w:webHidden/>
              </w:rPr>
              <w:tab/>
            </w:r>
            <w:r>
              <w:rPr>
                <w:noProof/>
                <w:webHidden/>
              </w:rPr>
              <w:fldChar w:fldCharType="begin"/>
            </w:r>
            <w:r>
              <w:rPr>
                <w:noProof/>
                <w:webHidden/>
              </w:rPr>
              <w:instrText xml:space="preserve"> PAGEREF _Toc181320761 \h </w:instrText>
            </w:r>
            <w:r>
              <w:rPr>
                <w:noProof/>
                <w:webHidden/>
              </w:rPr>
            </w:r>
            <w:r>
              <w:rPr>
                <w:noProof/>
                <w:webHidden/>
              </w:rPr>
              <w:fldChar w:fldCharType="separate"/>
            </w:r>
            <w:r w:rsidR="00222317">
              <w:rPr>
                <w:noProof/>
                <w:webHidden/>
              </w:rPr>
              <w:t>3</w:t>
            </w:r>
            <w:r>
              <w:rPr>
                <w:noProof/>
                <w:webHidden/>
              </w:rPr>
              <w:fldChar w:fldCharType="end"/>
            </w:r>
          </w:hyperlink>
        </w:p>
        <w:p w:rsidR="0081195E" w:rsidRDefault="00417BF0">
          <w:pPr>
            <w:pStyle w:val="TDC1"/>
            <w:tabs>
              <w:tab w:val="right" w:leader="dot" w:pos="8494"/>
            </w:tabs>
            <w:rPr>
              <w:rFonts w:eastAsiaTheme="minorEastAsia"/>
              <w:noProof/>
              <w:lang w:eastAsia="es-AR"/>
            </w:rPr>
          </w:pPr>
          <w:hyperlink w:anchor="_Toc181320762" w:history="1">
            <w:r w:rsidR="0081195E" w:rsidRPr="00FD2B26">
              <w:rPr>
                <w:rStyle w:val="Hipervnculo"/>
                <w:rFonts w:eastAsia="Times New Roman"/>
                <w:noProof/>
                <w:lang w:eastAsia="es-AR"/>
              </w:rPr>
              <w:t>2. Desarrollo</w:t>
            </w:r>
            <w:r w:rsidR="0081195E">
              <w:rPr>
                <w:noProof/>
                <w:webHidden/>
              </w:rPr>
              <w:tab/>
            </w:r>
            <w:r w:rsidR="0081195E">
              <w:rPr>
                <w:noProof/>
                <w:webHidden/>
              </w:rPr>
              <w:fldChar w:fldCharType="begin"/>
            </w:r>
            <w:r w:rsidR="0081195E">
              <w:rPr>
                <w:noProof/>
                <w:webHidden/>
              </w:rPr>
              <w:instrText xml:space="preserve"> PAGEREF _Toc181320762 \h </w:instrText>
            </w:r>
            <w:r w:rsidR="0081195E">
              <w:rPr>
                <w:noProof/>
                <w:webHidden/>
              </w:rPr>
            </w:r>
            <w:r w:rsidR="0081195E">
              <w:rPr>
                <w:noProof/>
                <w:webHidden/>
              </w:rPr>
              <w:fldChar w:fldCharType="separate"/>
            </w:r>
            <w:r w:rsidR="00222317">
              <w:rPr>
                <w:noProof/>
                <w:webHidden/>
              </w:rPr>
              <w:t>3</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63" w:history="1">
            <w:r w:rsidR="0081195E" w:rsidRPr="00FD2B26">
              <w:rPr>
                <w:rStyle w:val="Hipervnculo"/>
                <w:rFonts w:eastAsia="Times New Roman"/>
                <w:noProof/>
                <w:lang w:eastAsia="es-AR"/>
              </w:rPr>
              <w:t>2.1 Acumulador</w:t>
            </w:r>
            <w:r w:rsidR="0081195E">
              <w:rPr>
                <w:noProof/>
                <w:webHidden/>
              </w:rPr>
              <w:tab/>
            </w:r>
            <w:r w:rsidR="0081195E">
              <w:rPr>
                <w:noProof/>
                <w:webHidden/>
              </w:rPr>
              <w:fldChar w:fldCharType="begin"/>
            </w:r>
            <w:r w:rsidR="0081195E">
              <w:rPr>
                <w:noProof/>
                <w:webHidden/>
              </w:rPr>
              <w:instrText xml:space="preserve"> PAGEREF _Toc181320763 \h </w:instrText>
            </w:r>
            <w:r w:rsidR="0081195E">
              <w:rPr>
                <w:noProof/>
                <w:webHidden/>
              </w:rPr>
            </w:r>
            <w:r w:rsidR="0081195E">
              <w:rPr>
                <w:noProof/>
                <w:webHidden/>
              </w:rPr>
              <w:fldChar w:fldCharType="separate"/>
            </w:r>
            <w:r w:rsidR="00222317">
              <w:rPr>
                <w:noProof/>
                <w:webHidden/>
              </w:rPr>
              <w:t>3</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64" w:history="1">
            <w:r w:rsidR="0081195E" w:rsidRPr="00FD2B26">
              <w:rPr>
                <w:rStyle w:val="Hipervnculo"/>
                <w:rFonts w:eastAsia="Times New Roman"/>
                <w:noProof/>
                <w:lang w:eastAsia="es-AR"/>
              </w:rPr>
              <w:t>2.2 Multiplicador de 4 bits</w:t>
            </w:r>
            <w:r w:rsidR="0081195E">
              <w:rPr>
                <w:noProof/>
                <w:webHidden/>
              </w:rPr>
              <w:tab/>
            </w:r>
            <w:r w:rsidR="0081195E">
              <w:rPr>
                <w:noProof/>
                <w:webHidden/>
              </w:rPr>
              <w:fldChar w:fldCharType="begin"/>
            </w:r>
            <w:r w:rsidR="0081195E">
              <w:rPr>
                <w:noProof/>
                <w:webHidden/>
              </w:rPr>
              <w:instrText xml:space="preserve"> PAGEREF _Toc181320764 \h </w:instrText>
            </w:r>
            <w:r w:rsidR="0081195E">
              <w:rPr>
                <w:noProof/>
                <w:webHidden/>
              </w:rPr>
            </w:r>
            <w:r w:rsidR="0081195E">
              <w:rPr>
                <w:noProof/>
                <w:webHidden/>
              </w:rPr>
              <w:fldChar w:fldCharType="separate"/>
            </w:r>
            <w:r w:rsidR="00222317">
              <w:rPr>
                <w:noProof/>
                <w:webHidden/>
              </w:rPr>
              <w:t>4</w:t>
            </w:r>
            <w:r w:rsidR="0081195E">
              <w:rPr>
                <w:noProof/>
                <w:webHidden/>
              </w:rPr>
              <w:fldChar w:fldCharType="end"/>
            </w:r>
          </w:hyperlink>
        </w:p>
        <w:p w:rsidR="0081195E" w:rsidRDefault="00417BF0">
          <w:pPr>
            <w:pStyle w:val="TDC1"/>
            <w:tabs>
              <w:tab w:val="right" w:leader="dot" w:pos="8494"/>
            </w:tabs>
            <w:rPr>
              <w:rFonts w:eastAsiaTheme="minorEastAsia"/>
              <w:noProof/>
              <w:lang w:eastAsia="es-AR"/>
            </w:rPr>
          </w:pPr>
          <w:hyperlink w:anchor="_Toc181320765" w:history="1">
            <w:r w:rsidR="0081195E" w:rsidRPr="00FD2B26">
              <w:rPr>
                <w:rStyle w:val="Hipervnculo"/>
                <w:rFonts w:eastAsia="Times New Roman"/>
                <w:noProof/>
                <w:lang w:eastAsia="es-AR"/>
              </w:rPr>
              <w:t>3. Testbench y Validación</w:t>
            </w:r>
            <w:r w:rsidR="0081195E">
              <w:rPr>
                <w:noProof/>
                <w:webHidden/>
              </w:rPr>
              <w:tab/>
            </w:r>
            <w:r w:rsidR="0081195E">
              <w:rPr>
                <w:noProof/>
                <w:webHidden/>
              </w:rPr>
              <w:fldChar w:fldCharType="begin"/>
            </w:r>
            <w:r w:rsidR="0081195E">
              <w:rPr>
                <w:noProof/>
                <w:webHidden/>
              </w:rPr>
              <w:instrText xml:space="preserve"> PAGEREF _Toc181320765 \h </w:instrText>
            </w:r>
            <w:r w:rsidR="0081195E">
              <w:rPr>
                <w:noProof/>
                <w:webHidden/>
              </w:rPr>
            </w:r>
            <w:r w:rsidR="0081195E">
              <w:rPr>
                <w:noProof/>
                <w:webHidden/>
              </w:rPr>
              <w:fldChar w:fldCharType="separate"/>
            </w:r>
            <w:r w:rsidR="00222317">
              <w:rPr>
                <w:noProof/>
                <w:webHidden/>
              </w:rPr>
              <w:t>6</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66" w:history="1">
            <w:r w:rsidR="0081195E" w:rsidRPr="00FD2B26">
              <w:rPr>
                <w:rStyle w:val="Hipervnculo"/>
                <w:rFonts w:eastAsia="Times New Roman"/>
                <w:noProof/>
                <w:lang w:eastAsia="es-AR"/>
              </w:rPr>
              <w:t>3.1 Selección de Datos de Prueba</w:t>
            </w:r>
            <w:r w:rsidR="0081195E">
              <w:rPr>
                <w:noProof/>
                <w:webHidden/>
              </w:rPr>
              <w:tab/>
            </w:r>
            <w:r w:rsidR="0081195E">
              <w:rPr>
                <w:noProof/>
                <w:webHidden/>
              </w:rPr>
              <w:fldChar w:fldCharType="begin"/>
            </w:r>
            <w:r w:rsidR="0081195E">
              <w:rPr>
                <w:noProof/>
                <w:webHidden/>
              </w:rPr>
              <w:instrText xml:space="preserve"> PAGEREF _Toc181320766 \h </w:instrText>
            </w:r>
            <w:r w:rsidR="0081195E">
              <w:rPr>
                <w:noProof/>
                <w:webHidden/>
              </w:rPr>
            </w:r>
            <w:r w:rsidR="0081195E">
              <w:rPr>
                <w:noProof/>
                <w:webHidden/>
              </w:rPr>
              <w:fldChar w:fldCharType="separate"/>
            </w:r>
            <w:r w:rsidR="00222317">
              <w:rPr>
                <w:noProof/>
                <w:webHidden/>
              </w:rPr>
              <w:t>6</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67" w:history="1">
            <w:r w:rsidR="0081195E" w:rsidRPr="00FD2B26">
              <w:rPr>
                <w:rStyle w:val="Hipervnculo"/>
                <w:rFonts w:eastAsia="Times New Roman"/>
                <w:noProof/>
                <w:lang w:eastAsia="es-AR"/>
              </w:rPr>
              <w:t>3.2 Simulación y Verificación</w:t>
            </w:r>
            <w:r w:rsidR="0081195E">
              <w:rPr>
                <w:noProof/>
                <w:webHidden/>
              </w:rPr>
              <w:tab/>
            </w:r>
            <w:r w:rsidR="0081195E">
              <w:rPr>
                <w:noProof/>
                <w:webHidden/>
              </w:rPr>
              <w:fldChar w:fldCharType="begin"/>
            </w:r>
            <w:r w:rsidR="0081195E">
              <w:rPr>
                <w:noProof/>
                <w:webHidden/>
              </w:rPr>
              <w:instrText xml:space="preserve"> PAGEREF _Toc181320767 \h </w:instrText>
            </w:r>
            <w:r w:rsidR="0081195E">
              <w:rPr>
                <w:noProof/>
                <w:webHidden/>
              </w:rPr>
            </w:r>
            <w:r w:rsidR="0081195E">
              <w:rPr>
                <w:noProof/>
                <w:webHidden/>
              </w:rPr>
              <w:fldChar w:fldCharType="separate"/>
            </w:r>
            <w:r w:rsidR="00222317">
              <w:rPr>
                <w:noProof/>
                <w:webHidden/>
              </w:rPr>
              <w:t>7</w:t>
            </w:r>
            <w:r w:rsidR="0081195E">
              <w:rPr>
                <w:noProof/>
                <w:webHidden/>
              </w:rPr>
              <w:fldChar w:fldCharType="end"/>
            </w:r>
          </w:hyperlink>
        </w:p>
        <w:p w:rsidR="0081195E" w:rsidRDefault="00417BF0">
          <w:pPr>
            <w:pStyle w:val="TDC1"/>
            <w:tabs>
              <w:tab w:val="right" w:leader="dot" w:pos="8494"/>
            </w:tabs>
            <w:rPr>
              <w:rFonts w:eastAsiaTheme="minorEastAsia"/>
              <w:noProof/>
              <w:lang w:eastAsia="es-AR"/>
            </w:rPr>
          </w:pPr>
          <w:hyperlink w:anchor="_Toc181320769" w:history="1">
            <w:r w:rsidR="0081195E" w:rsidRPr="00FD2B26">
              <w:rPr>
                <w:rStyle w:val="Hipervnculo"/>
                <w:rFonts w:eastAsia="Times New Roman"/>
                <w:noProof/>
                <w:lang w:eastAsia="es-AR"/>
              </w:rPr>
              <w:t>4. Análisis de Tiempos</w:t>
            </w:r>
            <w:r w:rsidR="0081195E">
              <w:rPr>
                <w:noProof/>
                <w:webHidden/>
              </w:rPr>
              <w:tab/>
            </w:r>
            <w:r w:rsidR="0081195E">
              <w:rPr>
                <w:noProof/>
                <w:webHidden/>
              </w:rPr>
              <w:fldChar w:fldCharType="begin"/>
            </w:r>
            <w:r w:rsidR="0081195E">
              <w:rPr>
                <w:noProof/>
                <w:webHidden/>
              </w:rPr>
              <w:instrText xml:space="preserve"> PAGEREF _Toc181320769 \h </w:instrText>
            </w:r>
            <w:r w:rsidR="0081195E">
              <w:rPr>
                <w:noProof/>
                <w:webHidden/>
              </w:rPr>
            </w:r>
            <w:r w:rsidR="0081195E">
              <w:rPr>
                <w:noProof/>
                <w:webHidden/>
              </w:rPr>
              <w:fldChar w:fldCharType="separate"/>
            </w:r>
            <w:r w:rsidR="00222317">
              <w:rPr>
                <w:noProof/>
                <w:webHidden/>
              </w:rPr>
              <w:t>8</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70" w:history="1">
            <w:r w:rsidR="0081195E" w:rsidRPr="00FD2B26">
              <w:rPr>
                <w:rStyle w:val="Hipervnculo"/>
                <w:noProof/>
              </w:rPr>
              <w:t>4.1 Caso 1(9 × 2)</w:t>
            </w:r>
            <w:r w:rsidR="0081195E">
              <w:rPr>
                <w:noProof/>
                <w:webHidden/>
              </w:rPr>
              <w:tab/>
            </w:r>
            <w:r w:rsidR="0081195E">
              <w:rPr>
                <w:noProof/>
                <w:webHidden/>
              </w:rPr>
              <w:fldChar w:fldCharType="begin"/>
            </w:r>
            <w:r w:rsidR="0081195E">
              <w:rPr>
                <w:noProof/>
                <w:webHidden/>
              </w:rPr>
              <w:instrText xml:space="preserve"> PAGEREF _Toc181320770 \h </w:instrText>
            </w:r>
            <w:r w:rsidR="0081195E">
              <w:rPr>
                <w:noProof/>
                <w:webHidden/>
              </w:rPr>
            </w:r>
            <w:r w:rsidR="0081195E">
              <w:rPr>
                <w:noProof/>
                <w:webHidden/>
              </w:rPr>
              <w:fldChar w:fldCharType="separate"/>
            </w:r>
            <w:r w:rsidR="00222317">
              <w:rPr>
                <w:noProof/>
                <w:webHidden/>
              </w:rPr>
              <w:t>8</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71" w:history="1">
            <w:r w:rsidR="0081195E" w:rsidRPr="00FD2B26">
              <w:rPr>
                <w:rStyle w:val="Hipervnculo"/>
                <w:noProof/>
              </w:rPr>
              <w:t>4.2 Caso 2(2 × 9)</w:t>
            </w:r>
            <w:r w:rsidR="0081195E">
              <w:rPr>
                <w:noProof/>
                <w:webHidden/>
              </w:rPr>
              <w:tab/>
            </w:r>
            <w:r w:rsidR="0081195E">
              <w:rPr>
                <w:noProof/>
                <w:webHidden/>
              </w:rPr>
              <w:fldChar w:fldCharType="begin"/>
            </w:r>
            <w:r w:rsidR="0081195E">
              <w:rPr>
                <w:noProof/>
                <w:webHidden/>
              </w:rPr>
              <w:instrText xml:space="preserve"> PAGEREF _Toc181320771 \h </w:instrText>
            </w:r>
            <w:r w:rsidR="0081195E">
              <w:rPr>
                <w:noProof/>
                <w:webHidden/>
              </w:rPr>
            </w:r>
            <w:r w:rsidR="0081195E">
              <w:rPr>
                <w:noProof/>
                <w:webHidden/>
              </w:rPr>
              <w:fldChar w:fldCharType="separate"/>
            </w:r>
            <w:r w:rsidR="00222317">
              <w:rPr>
                <w:noProof/>
                <w:webHidden/>
              </w:rPr>
              <w:t>9</w:t>
            </w:r>
            <w:r w:rsidR="0081195E">
              <w:rPr>
                <w:noProof/>
                <w:webHidden/>
              </w:rPr>
              <w:fldChar w:fldCharType="end"/>
            </w:r>
          </w:hyperlink>
        </w:p>
        <w:p w:rsidR="0081195E" w:rsidRDefault="00417BF0">
          <w:pPr>
            <w:pStyle w:val="TDC2"/>
            <w:tabs>
              <w:tab w:val="right" w:leader="dot" w:pos="8494"/>
            </w:tabs>
            <w:rPr>
              <w:rFonts w:eastAsiaTheme="minorEastAsia"/>
              <w:noProof/>
              <w:lang w:eastAsia="es-AR"/>
            </w:rPr>
          </w:pPr>
          <w:hyperlink w:anchor="_Toc181320772" w:history="1">
            <w:r w:rsidR="0081195E" w:rsidRPr="00FD2B26">
              <w:rPr>
                <w:rStyle w:val="Hipervnculo"/>
                <w:rFonts w:eastAsia="Times New Roman"/>
                <w:bCs/>
                <w:noProof/>
                <w:lang w:eastAsia="es-AR"/>
              </w:rPr>
              <w:t>4.3 Cálculo de XX</w:t>
            </w:r>
            <w:r w:rsidR="0081195E">
              <w:rPr>
                <w:noProof/>
                <w:webHidden/>
              </w:rPr>
              <w:tab/>
            </w:r>
            <w:r w:rsidR="0081195E">
              <w:rPr>
                <w:noProof/>
                <w:webHidden/>
              </w:rPr>
              <w:fldChar w:fldCharType="begin"/>
            </w:r>
            <w:r w:rsidR="0081195E">
              <w:rPr>
                <w:noProof/>
                <w:webHidden/>
              </w:rPr>
              <w:instrText xml:space="preserve"> PAGEREF _Toc181320772 \h </w:instrText>
            </w:r>
            <w:r w:rsidR="0081195E">
              <w:rPr>
                <w:noProof/>
                <w:webHidden/>
              </w:rPr>
            </w:r>
            <w:r w:rsidR="0081195E">
              <w:rPr>
                <w:noProof/>
                <w:webHidden/>
              </w:rPr>
              <w:fldChar w:fldCharType="separate"/>
            </w:r>
            <w:r w:rsidR="00222317">
              <w:rPr>
                <w:noProof/>
                <w:webHidden/>
              </w:rPr>
              <w:t>9</w:t>
            </w:r>
            <w:r w:rsidR="0081195E">
              <w:rPr>
                <w:noProof/>
                <w:webHidden/>
              </w:rPr>
              <w:fldChar w:fldCharType="end"/>
            </w:r>
          </w:hyperlink>
        </w:p>
        <w:p w:rsidR="0081195E" w:rsidRDefault="00417BF0">
          <w:pPr>
            <w:pStyle w:val="TDC1"/>
            <w:tabs>
              <w:tab w:val="right" w:leader="dot" w:pos="8494"/>
            </w:tabs>
            <w:rPr>
              <w:rFonts w:eastAsiaTheme="minorEastAsia"/>
              <w:noProof/>
              <w:lang w:eastAsia="es-AR"/>
            </w:rPr>
          </w:pPr>
          <w:hyperlink w:anchor="_Toc181320773" w:history="1">
            <w:r w:rsidR="0081195E" w:rsidRPr="00FD2B26">
              <w:rPr>
                <w:rStyle w:val="Hipervnculo"/>
                <w:noProof/>
              </w:rPr>
              <w:t>5. Conclusión</w:t>
            </w:r>
            <w:r w:rsidR="0081195E">
              <w:rPr>
                <w:noProof/>
                <w:webHidden/>
              </w:rPr>
              <w:tab/>
            </w:r>
            <w:r w:rsidR="0081195E">
              <w:rPr>
                <w:noProof/>
                <w:webHidden/>
              </w:rPr>
              <w:fldChar w:fldCharType="begin"/>
            </w:r>
            <w:r w:rsidR="0081195E">
              <w:rPr>
                <w:noProof/>
                <w:webHidden/>
              </w:rPr>
              <w:instrText xml:space="preserve"> PAGEREF _Toc181320773 \h </w:instrText>
            </w:r>
            <w:r w:rsidR="0081195E">
              <w:rPr>
                <w:noProof/>
                <w:webHidden/>
              </w:rPr>
            </w:r>
            <w:r w:rsidR="0081195E">
              <w:rPr>
                <w:noProof/>
                <w:webHidden/>
              </w:rPr>
              <w:fldChar w:fldCharType="separate"/>
            </w:r>
            <w:r w:rsidR="00222317">
              <w:rPr>
                <w:noProof/>
                <w:webHidden/>
              </w:rPr>
              <w:t>9</w:t>
            </w:r>
            <w:r w:rsidR="0081195E">
              <w:rPr>
                <w:noProof/>
                <w:webHidden/>
              </w:rPr>
              <w:fldChar w:fldCharType="end"/>
            </w:r>
          </w:hyperlink>
        </w:p>
        <w:p w:rsidR="0081195E" w:rsidRDefault="0081195E">
          <w:r>
            <w:rPr>
              <w:b/>
              <w:bCs/>
              <w:lang w:val="es-ES"/>
            </w:rPr>
            <w:fldChar w:fldCharType="end"/>
          </w:r>
        </w:p>
      </w:sdtContent>
    </w:sdt>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Pr="007B595B" w:rsidRDefault="00BA4CBF" w:rsidP="00BA4CBF">
      <w:pPr>
        <w:spacing w:line="360" w:lineRule="auto"/>
        <w:rPr>
          <w:rFonts w:ascii="Times New Roman" w:hAnsi="Times New Roman" w:cs="Times New Roman"/>
          <w:sz w:val="24"/>
          <w:szCs w:val="24"/>
        </w:rPr>
      </w:pPr>
    </w:p>
    <w:p w:rsidR="00AC180A" w:rsidRPr="00D36CFA" w:rsidRDefault="001500E6" w:rsidP="00BA4CBF">
      <w:pPr>
        <w:pStyle w:val="Ttulo1"/>
        <w:rPr>
          <w:rFonts w:eastAsia="Times New Roman" w:cs="Times New Roman"/>
          <w:lang w:eastAsia="es-AR"/>
        </w:rPr>
      </w:pPr>
      <w:bookmarkStart w:id="0" w:name="_Toc181320761"/>
      <w:r w:rsidRPr="00D36CFA">
        <w:rPr>
          <w:rFonts w:cs="Times New Roman"/>
        </w:rPr>
        <w:lastRenderedPageBreak/>
        <w:t>1. Introducción</w:t>
      </w:r>
      <w:bookmarkEnd w:id="0"/>
    </w:p>
    <w:p w:rsidR="00AC180A" w:rsidRPr="00D36CFA" w:rsidRDefault="00AC180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AC180A">
        <w:rPr>
          <w:rFonts w:ascii="Times New Roman" w:eastAsia="Times New Roman" w:hAnsi="Times New Roman" w:cs="Times New Roman"/>
          <w:sz w:val="24"/>
          <w:szCs w:val="24"/>
          <w:lang w:eastAsia="es-AR"/>
        </w:rPr>
        <w:t xml:space="preserve">Este trabajo práctico tiene como objetivo el desarrollo e implementación de un multiplicador de 4 bits sin signo, utilizando componentes previamente diseñados en los Trabajos Prácticos 2 a 8. La implementación del multiplicador se realiza mediante una arquitectura controlada por una máquina de estados, que gestiona los pasos de carga, desplazamiento y acumulación necesarios para completar la operación de multiplicación. Para validar el funcionamiento del multiplicador, se construyó un </w:t>
      </w:r>
      <w:proofErr w:type="spellStart"/>
      <w:r w:rsidRPr="00AC180A">
        <w:rPr>
          <w:rFonts w:ascii="Times New Roman" w:eastAsia="Times New Roman" w:hAnsi="Times New Roman" w:cs="Times New Roman"/>
          <w:sz w:val="24"/>
          <w:szCs w:val="24"/>
          <w:lang w:eastAsia="es-AR"/>
        </w:rPr>
        <w:t>testbench</w:t>
      </w:r>
      <w:proofErr w:type="spellEnd"/>
      <w:r w:rsidRPr="00AC180A">
        <w:rPr>
          <w:rFonts w:ascii="Times New Roman" w:eastAsia="Times New Roman" w:hAnsi="Times New Roman" w:cs="Times New Roman"/>
          <w:sz w:val="24"/>
          <w:szCs w:val="24"/>
          <w:lang w:eastAsia="es-AR"/>
        </w:rPr>
        <w:t xml:space="preserve"> que simula la multiplicación de dos valores basados en el número de legajo del alumno. Además, se realiza un análisis de los tiempos de operación del circuito, considerando un reloj de </w:t>
      </w:r>
      <w:r w:rsidRPr="00AC180A">
        <w:rPr>
          <w:rFonts w:ascii="Times New Roman" w:eastAsia="Times New Roman" w:hAnsi="Times New Roman" w:cs="Times New Roman"/>
          <w:b/>
          <w:bCs/>
          <w:sz w:val="24"/>
          <w:szCs w:val="24"/>
          <w:lang w:eastAsia="es-AR"/>
        </w:rPr>
        <w:t>XX MHz</w:t>
      </w:r>
      <w:r w:rsidRPr="00AC180A">
        <w:rPr>
          <w:rFonts w:ascii="Times New Roman" w:eastAsia="Times New Roman" w:hAnsi="Times New Roman" w:cs="Times New Roman"/>
          <w:sz w:val="24"/>
          <w:szCs w:val="24"/>
          <w:lang w:eastAsia="es-AR"/>
        </w:rPr>
        <w:t xml:space="preserve">, y se comparan los tiempos de cálculo para </w:t>
      </w:r>
      <w:r w:rsidRPr="00D36CFA">
        <w:rPr>
          <w:rFonts w:ascii="Times New Roman" w:eastAsia="Times New Roman" w:hAnsi="Times New Roman" w:cs="Times New Roman"/>
          <w:sz w:val="24"/>
          <w:szCs w:val="24"/>
          <w:lang w:eastAsia="es-AR"/>
        </w:rPr>
        <w:t>A×B</w:t>
      </w:r>
      <w:r w:rsidRPr="00AC180A">
        <w:rPr>
          <w:rFonts w:ascii="Times New Roman" w:eastAsia="Times New Roman" w:hAnsi="Times New Roman" w:cs="Times New Roman"/>
          <w:sz w:val="24"/>
          <w:szCs w:val="24"/>
          <w:lang w:eastAsia="es-AR"/>
        </w:rPr>
        <w:t xml:space="preserve"> y B×A con el fin de verificar si son equivalentes.</w:t>
      </w:r>
    </w:p>
    <w:p w:rsidR="001500E6" w:rsidRPr="00D36CFA" w:rsidRDefault="001500E6"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74B47912" wp14:editId="6ADCCF04">
            <wp:extent cx="3600000" cy="232746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327469"/>
                    </a:xfrm>
                    <a:prstGeom prst="rect">
                      <a:avLst/>
                    </a:prstGeom>
                  </pic:spPr>
                </pic:pic>
              </a:graphicData>
            </a:graphic>
          </wp:inline>
        </w:drawing>
      </w:r>
    </w:p>
    <w:p w:rsidR="001500E6" w:rsidRPr="00AC180A" w:rsidRDefault="001500E6" w:rsidP="00BA4CBF">
      <w:pPr>
        <w:spacing w:before="100" w:beforeAutospacing="1" w:after="100" w:afterAutospacing="1"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1</w:t>
      </w:r>
      <w:r w:rsidRPr="00D36CFA">
        <w:rPr>
          <w:rFonts w:ascii="Times New Roman" w:eastAsia="Times New Roman" w:hAnsi="Times New Roman" w:cs="Times New Roman"/>
          <w:b/>
          <w:sz w:val="20"/>
          <w:lang w:eastAsia="es-AR"/>
        </w:rPr>
        <w:t>:</w:t>
      </w:r>
      <w:r w:rsidRPr="00D36CFA">
        <w:rPr>
          <w:rFonts w:ascii="Times New Roman" w:eastAsia="Times New Roman" w:hAnsi="Times New Roman" w:cs="Times New Roman"/>
          <w:sz w:val="20"/>
          <w:lang w:eastAsia="es-AR"/>
        </w:rPr>
        <w:t xml:space="preserve"> Multiplicador y FSM</w:t>
      </w:r>
    </w:p>
    <w:p w:rsidR="004541EA" w:rsidRPr="004541EA" w:rsidRDefault="004541EA" w:rsidP="00BA4CBF">
      <w:pPr>
        <w:pStyle w:val="Ttulo1"/>
        <w:rPr>
          <w:rFonts w:eastAsia="Times New Roman"/>
          <w:lang w:eastAsia="es-AR"/>
        </w:rPr>
      </w:pPr>
      <w:bookmarkStart w:id="1" w:name="_Toc181320762"/>
      <w:r w:rsidRPr="00D36CFA">
        <w:rPr>
          <w:rFonts w:eastAsia="Times New Roman"/>
          <w:lang w:eastAsia="es-AR"/>
        </w:rPr>
        <w:t>2</w:t>
      </w:r>
      <w:r w:rsidRPr="004541EA">
        <w:rPr>
          <w:rFonts w:eastAsia="Times New Roman"/>
          <w:lang w:eastAsia="es-AR"/>
        </w:rPr>
        <w:t>. Desarrollo</w:t>
      </w:r>
      <w:bookmarkEnd w:id="1"/>
    </w:p>
    <w:p w:rsidR="004541EA" w:rsidRPr="004541EA" w:rsidRDefault="004541EA" w:rsidP="00BA4CBF">
      <w:pPr>
        <w:pStyle w:val="Ttulo2"/>
        <w:rPr>
          <w:rFonts w:eastAsia="Times New Roman"/>
          <w:lang w:eastAsia="es-AR"/>
        </w:rPr>
      </w:pPr>
      <w:bookmarkStart w:id="2" w:name="_Toc181320763"/>
      <w:r w:rsidRPr="00D36CFA">
        <w:rPr>
          <w:rFonts w:eastAsia="Times New Roman"/>
          <w:lang w:eastAsia="es-AR"/>
        </w:rPr>
        <w:t>2</w:t>
      </w:r>
      <w:r w:rsidRPr="004541EA">
        <w:rPr>
          <w:rFonts w:eastAsia="Times New Roman"/>
          <w:lang w:eastAsia="es-AR"/>
        </w:rPr>
        <w:t>.1 Acumulador</w:t>
      </w:r>
      <w:bookmarkEnd w:id="2"/>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Pr="004541EA">
        <w:rPr>
          <w:rFonts w:ascii="Times New Roman" w:eastAsia="Times New Roman" w:hAnsi="Times New Roman" w:cs="Times New Roman"/>
          <w:bCs/>
          <w:sz w:val="24"/>
          <w:szCs w:val="24"/>
          <w:lang w:eastAsia="es-AR"/>
        </w:rPr>
        <w:t>Acumulador</w:t>
      </w:r>
      <w:r w:rsidRPr="004541EA">
        <w:rPr>
          <w:rFonts w:ascii="Times New Roman" w:eastAsia="Times New Roman" w:hAnsi="Times New Roman" w:cs="Times New Roman"/>
          <w:sz w:val="24"/>
          <w:szCs w:val="24"/>
          <w:lang w:eastAsia="es-AR"/>
        </w:rPr>
        <w:t xml:space="preserve"> es un componente fundamental en la operación de multiplicación, ya que almacena el resultado parcial en cada ciclo y permite acumular la suma de los productos parciales. Su configuración incluye:</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D</w:t>
      </w:r>
      <w:r w:rsidRPr="004541EA">
        <w:rPr>
          <w:rFonts w:ascii="Times New Roman" w:eastAsia="Times New Roman" w:hAnsi="Times New Roman" w:cs="Times New Roman"/>
          <w:sz w:val="24"/>
          <w:szCs w:val="24"/>
          <w:lang w:eastAsia="es-AR"/>
        </w:rPr>
        <w:t xml:space="preserve">: Entrada de datos que representa el valor de la suma parcial generada por el sumador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Clk</w:t>
      </w:r>
      <w:proofErr w:type="spellEnd"/>
      <w:r w:rsidRPr="004541EA">
        <w:rPr>
          <w:rFonts w:ascii="Times New Roman" w:eastAsia="Times New Roman" w:hAnsi="Times New Roman" w:cs="Times New Roman"/>
          <w:sz w:val="24"/>
          <w:szCs w:val="24"/>
          <w:lang w:eastAsia="es-AR"/>
        </w:rPr>
        <w:t>: Señal de reloj que sincroniza el proceso de carga y reinicio del acumulador.</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lastRenderedPageBreak/>
        <w:t>Clr</w:t>
      </w:r>
      <w:proofErr w:type="spellEnd"/>
      <w:r w:rsidRPr="004541EA">
        <w:rPr>
          <w:rFonts w:ascii="Times New Roman" w:eastAsia="Times New Roman" w:hAnsi="Times New Roman" w:cs="Times New Roman"/>
          <w:sz w:val="24"/>
          <w:szCs w:val="24"/>
          <w:lang w:eastAsia="es-AR"/>
        </w:rPr>
        <w:t xml:space="preserve">: Señal de limpieza que restablece el valor del acumulador a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xml:space="preserve"> cuando se activa, usada al inicio de la multiplicación.</w:t>
      </w:r>
    </w:p>
    <w:p w:rsidR="004541EA" w:rsidRPr="00D36CF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LD</w:t>
      </w:r>
      <w:r w:rsidRPr="004541EA">
        <w:rPr>
          <w:rFonts w:ascii="Times New Roman" w:eastAsia="Times New Roman" w:hAnsi="Times New Roman" w:cs="Times New Roman"/>
          <w:sz w:val="24"/>
          <w:szCs w:val="24"/>
          <w:lang w:eastAsia="es-AR"/>
        </w:rPr>
        <w:t xml:space="preserve">: Señal de carga que habilita la actualización del valor en el acumulador con el valor de </w:t>
      </w:r>
      <w:r w:rsidRPr="004541EA">
        <w:rPr>
          <w:rFonts w:ascii="Times New Roman" w:eastAsia="Times New Roman" w:hAnsi="Times New Roman" w:cs="Times New Roman"/>
          <w:sz w:val="20"/>
          <w:szCs w:val="20"/>
          <w:lang w:eastAsia="es-AR"/>
        </w:rPr>
        <w:t>D</w:t>
      </w:r>
      <w:r w:rsidRPr="004541EA">
        <w:rPr>
          <w:rFonts w:ascii="Times New Roman" w:eastAsia="Times New Roman" w:hAnsi="Times New Roman" w:cs="Times New Roman"/>
          <w:sz w:val="24"/>
          <w:szCs w:val="24"/>
          <w:lang w:eastAsia="es-AR"/>
        </w:rPr>
        <w:t>.</w:t>
      </w:r>
    </w:p>
    <w:p w:rsidR="00805322" w:rsidRPr="00D36CFA" w:rsidRDefault="00805322"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Q</w:t>
      </w:r>
      <w:r w:rsidRPr="00D36CFA">
        <w:rPr>
          <w:rFonts w:ascii="Times New Roman" w:eastAsia="Times New Roman" w:hAnsi="Times New Roman" w:cs="Times New Roman"/>
          <w:sz w:val="24"/>
          <w:szCs w:val="24"/>
          <w:lang w:eastAsia="es-AR"/>
        </w:rPr>
        <w:t>: Salida del acumulador que almacena el resultado parcial en cada ciclo y se actualiza en el siguiente ciclo de reloj, acumulando hasta que la operación de multiplicación esté completa.</w:t>
      </w:r>
    </w:p>
    <w:p w:rsidR="00FB1535"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2FB16421" wp14:editId="19A75C47">
            <wp:extent cx="3600000" cy="3011538"/>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3011538"/>
                    </a:xfrm>
                    <a:prstGeom prst="rect">
                      <a:avLst/>
                    </a:prstGeom>
                  </pic:spPr>
                </pic:pic>
              </a:graphicData>
            </a:graphic>
          </wp:inline>
        </w:drawing>
      </w:r>
    </w:p>
    <w:p w:rsidR="00D36CFA" w:rsidRPr="004541EA" w:rsidRDefault="00D36CFA" w:rsidP="00BA4CBF">
      <w:pPr>
        <w:spacing w:before="100" w:beforeAutospacing="1" w:after="100" w:afterAutospacing="1" w:line="360" w:lineRule="auto"/>
        <w:ind w:left="720"/>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2</w:t>
      </w:r>
      <w:r w:rsidRPr="00D36CFA">
        <w:rPr>
          <w:rFonts w:ascii="Times New Roman" w:eastAsia="Times New Roman" w:hAnsi="Times New Roman" w:cs="Times New Roman"/>
          <w:sz w:val="20"/>
          <w:szCs w:val="24"/>
          <w:lang w:eastAsia="es-AR"/>
        </w:rPr>
        <w:t xml:space="preserve">: </w:t>
      </w:r>
      <w:proofErr w:type="spellStart"/>
      <w:r w:rsidRPr="00D36CFA">
        <w:rPr>
          <w:rFonts w:ascii="Times New Roman" w:eastAsia="Times New Roman" w:hAnsi="Times New Roman" w:cs="Times New Roman"/>
          <w:sz w:val="20"/>
          <w:szCs w:val="24"/>
          <w:lang w:eastAsia="es-AR"/>
        </w:rPr>
        <w:t>Codigo</w:t>
      </w:r>
      <w:proofErr w:type="spellEnd"/>
      <w:r w:rsidRPr="00D36CFA">
        <w:rPr>
          <w:rFonts w:ascii="Times New Roman" w:eastAsia="Times New Roman" w:hAnsi="Times New Roman" w:cs="Times New Roman"/>
          <w:sz w:val="20"/>
          <w:szCs w:val="24"/>
          <w:lang w:eastAsia="es-AR"/>
        </w:rPr>
        <w:t xml:space="preserve"> del Acumulador</w:t>
      </w:r>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Este mecanismo permite que el acumulador actualice el resultado de forma acumulativa en cada ciclo de multiplicación, hasta que se completa la operación y el resultado final está disponible.</w:t>
      </w:r>
    </w:p>
    <w:p w:rsidR="004541EA" w:rsidRPr="004541EA" w:rsidRDefault="004541EA" w:rsidP="00BA4CBF">
      <w:pPr>
        <w:pStyle w:val="Ttulo2"/>
        <w:rPr>
          <w:rFonts w:eastAsia="Times New Roman"/>
          <w:lang w:eastAsia="es-AR"/>
        </w:rPr>
      </w:pPr>
      <w:bookmarkStart w:id="3" w:name="_Toc181320764"/>
      <w:r w:rsidRPr="00D36CFA">
        <w:rPr>
          <w:rFonts w:eastAsia="Times New Roman"/>
          <w:lang w:eastAsia="es-AR"/>
        </w:rPr>
        <w:t>2</w:t>
      </w:r>
      <w:r w:rsidRPr="004541EA">
        <w:rPr>
          <w:rFonts w:eastAsia="Times New Roman"/>
          <w:lang w:eastAsia="es-AR"/>
        </w:rPr>
        <w:t>.2 Multiplicador de 4 bits</w:t>
      </w:r>
      <w:bookmarkEnd w:id="3"/>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00BA4CBF">
        <w:rPr>
          <w:rFonts w:ascii="Times New Roman" w:eastAsia="Times New Roman" w:hAnsi="Times New Roman" w:cs="Times New Roman"/>
          <w:bCs/>
          <w:sz w:val="24"/>
          <w:szCs w:val="24"/>
          <w:lang w:eastAsia="es-AR"/>
        </w:rPr>
        <w:t>m</w:t>
      </w:r>
      <w:r w:rsidRPr="004541EA">
        <w:rPr>
          <w:rFonts w:ascii="Times New Roman" w:eastAsia="Times New Roman" w:hAnsi="Times New Roman" w:cs="Times New Roman"/>
          <w:bCs/>
          <w:sz w:val="24"/>
          <w:szCs w:val="24"/>
          <w:lang w:eastAsia="es-AR"/>
        </w:rPr>
        <w:t>ultiplicador de 4 bits</w:t>
      </w:r>
      <w:r w:rsidRPr="004541EA">
        <w:rPr>
          <w:rFonts w:ascii="Times New Roman" w:eastAsia="Times New Roman" w:hAnsi="Times New Roman" w:cs="Times New Roman"/>
          <w:sz w:val="24"/>
          <w:szCs w:val="24"/>
          <w:lang w:eastAsia="es-AR"/>
        </w:rPr>
        <w:t xml:space="preserve"> realiza la multiplicación entre dos números binarios sin signo de 4 bits, produciendo un resultado de 8 bits. Este diseño s</w:t>
      </w:r>
      <w:r w:rsidR="0025258C" w:rsidRPr="00D36CFA">
        <w:rPr>
          <w:rFonts w:ascii="Times New Roman" w:eastAsia="Times New Roman" w:hAnsi="Times New Roman" w:cs="Times New Roman"/>
          <w:sz w:val="24"/>
          <w:szCs w:val="24"/>
          <w:lang w:eastAsia="es-AR"/>
        </w:rPr>
        <w:t>igue una arquitectura</w:t>
      </w:r>
      <w:r w:rsidRPr="004541EA">
        <w:rPr>
          <w:rFonts w:ascii="Times New Roman" w:eastAsia="Times New Roman" w:hAnsi="Times New Roman" w:cs="Times New Roman"/>
          <w:sz w:val="24"/>
          <w:szCs w:val="24"/>
          <w:lang w:eastAsia="es-AR"/>
        </w:rPr>
        <w:t xml:space="preserve"> controlada por una máquina de estados que coordina el flujo de la operación de multiplicación. Los componentes clave del multiplicador son:</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SR_A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A)</w:t>
      </w:r>
      <w:r w:rsidRPr="004541EA">
        <w:rPr>
          <w:rFonts w:ascii="Times New Roman" w:eastAsia="Times New Roman" w:hAnsi="Times New Roman" w:cs="Times New Roman"/>
          <w:sz w:val="24"/>
          <w:szCs w:val="24"/>
          <w:lang w:eastAsia="es-AR"/>
        </w:rPr>
        <w:t xml:space="preserve">: Registro de desplazamiento que toma el operando </w:t>
      </w:r>
      <w:r w:rsidR="0025258C" w:rsidRPr="00D36CFA">
        <w:rPr>
          <w:rFonts w:ascii="Times New Roman" w:eastAsia="Times New Roman" w:hAnsi="Times New Roman" w:cs="Times New Roman"/>
          <w:sz w:val="20"/>
          <w:szCs w:val="20"/>
          <w:lang w:eastAsia="es-AR"/>
        </w:rPr>
        <w:t>A_8</w:t>
      </w:r>
      <w:r w:rsidRPr="004541EA">
        <w:rPr>
          <w:rFonts w:ascii="Times New Roman" w:eastAsia="Times New Roman" w:hAnsi="Times New Roman" w:cs="Times New Roman"/>
          <w:sz w:val="24"/>
          <w:szCs w:val="24"/>
          <w:lang w:eastAsia="es-AR"/>
        </w:rPr>
        <w:t xml:space="preserve"> y lo desplaza hacia la derecha en cada ciclo. Este desplazamiento permite que el </w:t>
      </w:r>
      <w:r w:rsidRPr="004541EA">
        <w:rPr>
          <w:rFonts w:ascii="Times New Roman" w:eastAsia="Times New Roman" w:hAnsi="Times New Roman" w:cs="Times New Roman"/>
          <w:sz w:val="24"/>
          <w:szCs w:val="24"/>
          <w:lang w:eastAsia="es-AR"/>
        </w:rPr>
        <w:lastRenderedPageBreak/>
        <w:t xml:space="preserve">bit menos significativo (LSB) sea evaluado en cada ciclo, determinando si se activa la suma con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25258C"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SR_B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B)</w:t>
      </w:r>
      <w:r w:rsidR="00BA4CBF">
        <w:rPr>
          <w:rFonts w:ascii="Times New Roman" w:eastAsia="Times New Roman" w:hAnsi="Times New Roman" w:cs="Times New Roman"/>
          <w:sz w:val="24"/>
          <w:szCs w:val="24"/>
          <w:lang w:eastAsia="es-AR"/>
        </w:rPr>
        <w:t>: R</w:t>
      </w:r>
      <w:r w:rsidRPr="004541EA">
        <w:rPr>
          <w:rFonts w:ascii="Times New Roman" w:eastAsia="Times New Roman" w:hAnsi="Times New Roman" w:cs="Times New Roman"/>
          <w:sz w:val="24"/>
          <w:szCs w:val="24"/>
          <w:lang w:eastAsia="es-AR"/>
        </w:rPr>
        <w:t xml:space="preserve">egistro de desplazamiento que toma el operando </w:t>
      </w:r>
      <w:r w:rsidRPr="004541EA">
        <w:rPr>
          <w:rFonts w:ascii="Times New Roman" w:eastAsia="Times New Roman" w:hAnsi="Times New Roman" w:cs="Times New Roman"/>
          <w:sz w:val="20"/>
          <w:szCs w:val="20"/>
          <w:lang w:eastAsia="es-AR"/>
        </w:rPr>
        <w:t>B_4</w:t>
      </w:r>
      <w:r w:rsidRPr="004541EA">
        <w:rPr>
          <w:rFonts w:ascii="Times New Roman" w:eastAsia="Times New Roman" w:hAnsi="Times New Roman" w:cs="Times New Roman"/>
          <w:sz w:val="24"/>
          <w:szCs w:val="24"/>
          <w:lang w:eastAsia="es-AR"/>
        </w:rPr>
        <w:t xml:space="preserve"> y lo desplaza hacia la izquierda en cada ciclo. </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Adder8</w:t>
      </w:r>
      <w:r w:rsidR="00BA4CBF">
        <w:rPr>
          <w:rFonts w:ascii="Times New Roman" w:eastAsia="Times New Roman" w:hAnsi="Times New Roman" w:cs="Times New Roman"/>
          <w:sz w:val="24"/>
          <w:szCs w:val="24"/>
          <w:lang w:eastAsia="es-AR"/>
        </w:rPr>
        <w:t>: S</w:t>
      </w:r>
      <w:r w:rsidRPr="004541EA">
        <w:rPr>
          <w:rFonts w:ascii="Times New Roman" w:eastAsia="Times New Roman" w:hAnsi="Times New Roman" w:cs="Times New Roman"/>
          <w:sz w:val="24"/>
          <w:szCs w:val="24"/>
          <w:lang w:eastAsia="es-AR"/>
        </w:rPr>
        <w:t xml:space="preserve">umador de 8 bits que se usa para sumar el contenido del acumulador con el valor desplazado de </w:t>
      </w:r>
      <w:r w:rsidRPr="004541EA">
        <w:rPr>
          <w:rFonts w:ascii="Times New Roman" w:eastAsia="Times New Roman" w:hAnsi="Times New Roman" w:cs="Times New Roman"/>
          <w:b/>
          <w:bCs/>
          <w:sz w:val="24"/>
          <w:szCs w:val="24"/>
          <w:lang w:eastAsia="es-AR"/>
        </w:rPr>
        <w:t>SR_B</w:t>
      </w:r>
      <w:r w:rsidR="00805322" w:rsidRPr="00D36CFA">
        <w:rPr>
          <w:rFonts w:ascii="Times New Roman" w:eastAsia="Times New Roman" w:hAnsi="Times New Roman" w:cs="Times New Roman"/>
          <w:b/>
          <w:bCs/>
          <w:sz w:val="24"/>
          <w:szCs w:val="24"/>
          <w:lang w:eastAsia="es-AR"/>
        </w:rPr>
        <w:t xml:space="preserve"> </w:t>
      </w:r>
      <w:r w:rsidR="00805322" w:rsidRPr="00D36CFA">
        <w:rPr>
          <w:rFonts w:ascii="Times New Roman" w:hAnsi="Times New Roman" w:cs="Times New Roman"/>
        </w:rPr>
        <w:t xml:space="preserve">cuando el LSB en </w:t>
      </w:r>
      <w:r w:rsidR="00805322" w:rsidRPr="00D36CFA">
        <w:rPr>
          <w:rStyle w:val="Textoennegrita"/>
          <w:rFonts w:ascii="Times New Roman" w:hAnsi="Times New Roman" w:cs="Times New Roman"/>
        </w:rPr>
        <w:t>SR_A</w:t>
      </w:r>
      <w:r w:rsidR="00805322" w:rsidRPr="00D36CFA">
        <w:rPr>
          <w:rFonts w:ascii="Times New Roman" w:hAnsi="Times New Roman" w:cs="Times New Roman"/>
        </w:rPr>
        <w:t xml:space="preserve"> es </w:t>
      </w:r>
      <w:r w:rsidR="00805322" w:rsidRPr="00D36CFA">
        <w:rPr>
          <w:rStyle w:val="CdigoHTML"/>
          <w:rFonts w:ascii="Times New Roman" w:eastAsiaTheme="minorHAnsi" w:hAnsi="Times New Roman" w:cs="Times New Roman"/>
        </w:rPr>
        <w:t>1</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Controller</w:t>
      </w:r>
      <w:proofErr w:type="spellEnd"/>
      <w:r w:rsidR="0025258C" w:rsidRPr="00D36CFA">
        <w:rPr>
          <w:rFonts w:ascii="Times New Roman" w:eastAsia="Times New Roman" w:hAnsi="Times New Roman" w:cs="Times New Roman"/>
          <w:b/>
          <w:bCs/>
          <w:sz w:val="24"/>
          <w:szCs w:val="24"/>
          <w:lang w:eastAsia="es-AR"/>
        </w:rPr>
        <w:t xml:space="preserve"> FSM</w:t>
      </w:r>
      <w:r w:rsidR="00BA4CBF">
        <w:rPr>
          <w:rFonts w:ascii="Times New Roman" w:eastAsia="Times New Roman" w:hAnsi="Times New Roman" w:cs="Times New Roman"/>
          <w:sz w:val="24"/>
          <w:szCs w:val="24"/>
          <w:lang w:eastAsia="es-AR"/>
        </w:rPr>
        <w:t>: M</w:t>
      </w:r>
      <w:r w:rsidRPr="004541EA">
        <w:rPr>
          <w:rFonts w:ascii="Times New Roman" w:eastAsia="Times New Roman" w:hAnsi="Times New Roman" w:cs="Times New Roman"/>
          <w:sz w:val="24"/>
          <w:szCs w:val="24"/>
          <w:lang w:eastAsia="es-AR"/>
        </w:rPr>
        <w:t>áquina de estados finitos que controla la operación del multiplicador. Los estados de la máquina son:</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Init</w:t>
      </w:r>
      <w:proofErr w:type="spellEnd"/>
      <w:r w:rsidRPr="004541EA">
        <w:rPr>
          <w:rFonts w:ascii="Times New Roman" w:eastAsia="Times New Roman" w:hAnsi="Times New Roman" w:cs="Times New Roman"/>
          <w:sz w:val="24"/>
          <w:szCs w:val="24"/>
          <w:lang w:eastAsia="es-AR"/>
        </w:rPr>
        <w:t>: Inicializa los registros de desplazamiento y el acumulador.</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Check</w:t>
      </w:r>
      <w:proofErr w:type="spellEnd"/>
      <w:r w:rsidRPr="004541EA">
        <w:rPr>
          <w:rFonts w:ascii="Times New Roman" w:eastAsia="Times New Roman" w:hAnsi="Times New Roman" w:cs="Times New Roman"/>
          <w:sz w:val="24"/>
          <w:szCs w:val="24"/>
          <w:lang w:eastAsia="es-AR"/>
        </w:rPr>
        <w:t xml:space="preserve">: Evalúa el LSB de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1</w:t>
      </w:r>
      <w:r w:rsidRPr="004541EA">
        <w:rPr>
          <w:rFonts w:ascii="Times New Roman" w:eastAsia="Times New Roman" w:hAnsi="Times New Roman" w:cs="Times New Roman"/>
          <w:sz w:val="24"/>
          <w:szCs w:val="24"/>
          <w:lang w:eastAsia="es-AR"/>
        </w:rPr>
        <w:t>, activa la señal de suma (</w:t>
      </w: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pasa al siguiente estado de desplazamiento.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Suma el valor en el acumulador con el valor de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desplazado.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sz w:val="24"/>
          <w:szCs w:val="24"/>
          <w:lang w:eastAsia="es-AR"/>
        </w:rPr>
        <w:t xml:space="preserve">: Desplaza los registros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a la derecha y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a la izquierda.</w:t>
      </w:r>
    </w:p>
    <w:p w:rsidR="004541EA" w:rsidRPr="00D36CF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End</w:t>
      </w:r>
      <w:proofErr w:type="spellEnd"/>
      <w:r w:rsidR="00805322" w:rsidRPr="00D36CFA">
        <w:rPr>
          <w:rFonts w:ascii="Times New Roman" w:eastAsia="Times New Roman" w:hAnsi="Times New Roman" w:cs="Times New Roman"/>
          <w:sz w:val="24"/>
          <w:szCs w:val="24"/>
          <w:lang w:eastAsia="es-AR"/>
        </w:rPr>
        <w:t>: i</w:t>
      </w:r>
      <w:r w:rsidRPr="004541EA">
        <w:rPr>
          <w:rFonts w:ascii="Times New Roman" w:eastAsia="Times New Roman" w:hAnsi="Times New Roman" w:cs="Times New Roman"/>
          <w:sz w:val="24"/>
          <w:szCs w:val="24"/>
          <w:lang w:eastAsia="es-AR"/>
        </w:rPr>
        <w:t xml:space="preserve">ndica la finalización de la operación de multiplicación y activa la señal </w:t>
      </w:r>
      <w:r w:rsidRPr="004541EA">
        <w:rPr>
          <w:rFonts w:ascii="Times New Roman" w:eastAsia="Times New Roman" w:hAnsi="Times New Roman" w:cs="Times New Roman"/>
          <w:sz w:val="20"/>
          <w:szCs w:val="20"/>
          <w:lang w:eastAsia="es-AR"/>
        </w:rPr>
        <w:t>Done</w:t>
      </w:r>
      <w:r w:rsidRPr="004541EA">
        <w:rPr>
          <w:rFonts w:ascii="Times New Roman" w:eastAsia="Times New Roman" w:hAnsi="Times New Roman" w:cs="Times New Roman"/>
          <w:sz w:val="24"/>
          <w:szCs w:val="24"/>
          <w:lang w:eastAsia="es-AR"/>
        </w:rPr>
        <w:t>.</w:t>
      </w:r>
    </w:p>
    <w:p w:rsidR="00805322" w:rsidRPr="004541EA" w:rsidRDefault="00805322"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Done:</w:t>
      </w:r>
      <w:r w:rsidRPr="00D36CFA">
        <w:rPr>
          <w:rFonts w:ascii="Times New Roman" w:eastAsia="Times New Roman" w:hAnsi="Times New Roman" w:cs="Times New Roman"/>
          <w:sz w:val="24"/>
          <w:szCs w:val="24"/>
          <w:lang w:eastAsia="es-AR"/>
        </w:rPr>
        <w:t xml:space="preserve"> se activa una vez que el proceso de multiplicación ha concluido, permitiendo verificar que el resultado en </w:t>
      </w:r>
      <w:proofErr w:type="spellStart"/>
      <w:r w:rsidRPr="00D36CFA">
        <w:rPr>
          <w:rFonts w:ascii="Times New Roman" w:eastAsia="Times New Roman" w:hAnsi="Times New Roman" w:cs="Times New Roman"/>
          <w:b/>
          <w:bCs/>
          <w:sz w:val="24"/>
          <w:szCs w:val="24"/>
          <w:lang w:eastAsia="es-AR"/>
        </w:rPr>
        <w:t>Result</w:t>
      </w:r>
      <w:proofErr w:type="spellEnd"/>
      <w:r w:rsidRPr="00D36CFA">
        <w:rPr>
          <w:rFonts w:ascii="Times New Roman" w:eastAsia="Times New Roman" w:hAnsi="Times New Roman" w:cs="Times New Roman"/>
          <w:sz w:val="24"/>
          <w:szCs w:val="24"/>
          <w:lang w:eastAsia="es-AR"/>
        </w:rPr>
        <w:t xml:space="preserve"> es el final.</w:t>
      </w:r>
    </w:p>
    <w:p w:rsidR="004541EA"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Accumulator</w:t>
      </w:r>
      <w:proofErr w:type="spellEnd"/>
      <w:r w:rsidRPr="004541EA">
        <w:rPr>
          <w:rFonts w:ascii="Times New Roman" w:eastAsia="Times New Roman" w:hAnsi="Times New Roman" w:cs="Times New Roman"/>
          <w:sz w:val="24"/>
          <w:szCs w:val="24"/>
          <w:lang w:eastAsia="es-AR"/>
        </w:rPr>
        <w:t>: Componente acumulador, que recibe el valor parcial sumado y lo almacena para la siguiente iteración. Este acumulador se encarga de llevar el resultado parcial en cada ciclo hasta que la multiplicación está completa.</w:t>
      </w:r>
    </w:p>
    <w:p w:rsidR="00FB1535" w:rsidRPr="00D36CFA"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lastRenderedPageBreak/>
        <w:drawing>
          <wp:inline distT="0" distB="0" distL="0" distR="0" wp14:anchorId="204E0394" wp14:editId="0AFDEEB8">
            <wp:extent cx="5212080" cy="6015589"/>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080" cy="6015589"/>
                    </a:xfrm>
                    <a:prstGeom prst="rect">
                      <a:avLst/>
                    </a:prstGeom>
                  </pic:spPr>
                </pic:pic>
              </a:graphicData>
            </a:graphic>
          </wp:inline>
        </w:drawing>
      </w:r>
    </w:p>
    <w:p w:rsidR="00805322" w:rsidRPr="00D36CFA" w:rsidRDefault="00D36CFA" w:rsidP="00BA4CBF">
      <w:pPr>
        <w:spacing w:before="100" w:beforeAutospacing="1" w:after="100" w:afterAutospacing="1" w:line="360" w:lineRule="auto"/>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3</w:t>
      </w:r>
      <w:r w:rsidRPr="00D36CFA">
        <w:rPr>
          <w:rFonts w:ascii="Times New Roman" w:eastAsia="Times New Roman" w:hAnsi="Times New Roman" w:cs="Times New Roman"/>
          <w:sz w:val="20"/>
          <w:szCs w:val="24"/>
          <w:lang w:eastAsia="es-AR"/>
        </w:rPr>
        <w:t xml:space="preserve">: </w:t>
      </w:r>
      <w:r w:rsidR="00F2630E" w:rsidRPr="00D36CFA">
        <w:rPr>
          <w:rFonts w:ascii="Times New Roman" w:eastAsia="Times New Roman" w:hAnsi="Times New Roman" w:cs="Times New Roman"/>
          <w:sz w:val="20"/>
          <w:szCs w:val="24"/>
          <w:lang w:eastAsia="es-AR"/>
        </w:rPr>
        <w:t>Código</w:t>
      </w:r>
      <w:r w:rsidRPr="00D36CFA">
        <w:rPr>
          <w:rFonts w:ascii="Times New Roman" w:eastAsia="Times New Roman" w:hAnsi="Times New Roman" w:cs="Times New Roman"/>
          <w:sz w:val="20"/>
          <w:szCs w:val="24"/>
          <w:lang w:eastAsia="es-AR"/>
        </w:rPr>
        <w:t xml:space="preserve"> del Multiplicador</w:t>
      </w:r>
    </w:p>
    <w:p w:rsidR="00BA4CBF" w:rsidRPr="00BA4CBF" w:rsidRDefault="00BA4CBF" w:rsidP="00BA4CBF">
      <w:pPr>
        <w:pStyle w:val="Ttulo1"/>
        <w:rPr>
          <w:rFonts w:eastAsia="Times New Roman"/>
          <w:lang w:eastAsia="es-AR"/>
        </w:rPr>
      </w:pPr>
      <w:bookmarkStart w:id="4" w:name="_Toc181320765"/>
      <w:r>
        <w:rPr>
          <w:rFonts w:eastAsia="Times New Roman"/>
          <w:lang w:eastAsia="es-AR"/>
        </w:rPr>
        <w:t>3</w:t>
      </w:r>
      <w:r w:rsidR="00805322" w:rsidRPr="00805322">
        <w:rPr>
          <w:rFonts w:eastAsia="Times New Roman"/>
          <w:lang w:eastAsia="es-AR"/>
        </w:rPr>
        <w:t xml:space="preserve">. </w:t>
      </w:r>
      <w:proofErr w:type="spellStart"/>
      <w:r w:rsidR="00805322" w:rsidRPr="00805322">
        <w:rPr>
          <w:rFonts w:eastAsia="Times New Roman"/>
          <w:lang w:eastAsia="es-AR"/>
        </w:rPr>
        <w:t>Testbench</w:t>
      </w:r>
      <w:proofErr w:type="spellEnd"/>
      <w:r w:rsidR="00805322" w:rsidRPr="00805322">
        <w:rPr>
          <w:rFonts w:eastAsia="Times New Roman"/>
          <w:lang w:eastAsia="es-AR"/>
        </w:rPr>
        <w:t xml:space="preserve"> y Validación</w:t>
      </w:r>
      <w:bookmarkEnd w:id="4"/>
    </w:p>
    <w:p w:rsidR="00805322" w:rsidRPr="00805322" w:rsidRDefault="00BA4CBF" w:rsidP="00BA4CBF">
      <w:pPr>
        <w:pStyle w:val="Ttulo2"/>
        <w:rPr>
          <w:rFonts w:eastAsia="Times New Roman"/>
          <w:lang w:eastAsia="es-AR"/>
        </w:rPr>
      </w:pPr>
      <w:bookmarkStart w:id="5" w:name="_Toc181320766"/>
      <w:r>
        <w:rPr>
          <w:rFonts w:eastAsia="Times New Roman"/>
          <w:lang w:eastAsia="es-AR"/>
        </w:rPr>
        <w:t>3</w:t>
      </w:r>
      <w:r w:rsidR="00805322" w:rsidRPr="00805322">
        <w:rPr>
          <w:rFonts w:eastAsia="Times New Roman"/>
          <w:lang w:eastAsia="es-AR"/>
        </w:rPr>
        <w:t>.1 Selección de Datos de Prueba</w:t>
      </w:r>
      <w:bookmarkEnd w:id="5"/>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la prueba del multiplicador, se seleccionaron los siguientes valores de acuerdo al número de legajo </w:t>
      </w:r>
      <w:r w:rsidRPr="00805322">
        <w:rPr>
          <w:rFonts w:ascii="Times New Roman" w:eastAsia="Times New Roman" w:hAnsi="Times New Roman" w:cs="Times New Roman"/>
          <w:sz w:val="20"/>
          <w:szCs w:val="20"/>
          <w:lang w:eastAsia="es-AR"/>
        </w:rPr>
        <w:t>0290</w:t>
      </w:r>
      <w:r w:rsidRPr="00D36CFA">
        <w:rPr>
          <w:rFonts w:ascii="Times New Roman" w:eastAsia="Times New Roman" w:hAnsi="Times New Roman" w:cs="Times New Roman"/>
          <w:sz w:val="20"/>
          <w:szCs w:val="20"/>
          <w:lang w:eastAsia="es-AR"/>
        </w:rPr>
        <w:t>/</w:t>
      </w:r>
      <w:r w:rsidRPr="00805322">
        <w:rPr>
          <w:rFonts w:ascii="Times New Roman" w:eastAsia="Times New Roman" w:hAnsi="Times New Roman" w:cs="Times New Roman"/>
          <w:sz w:val="20"/>
          <w:szCs w:val="20"/>
          <w:lang w:eastAsia="es-AR"/>
        </w:rPr>
        <w:t>7</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A</w:t>
      </w:r>
      <w:r w:rsidRPr="00805322">
        <w:rPr>
          <w:rFonts w:ascii="Times New Roman" w:eastAsia="Times New Roman" w:hAnsi="Times New Roman" w:cs="Times New Roman"/>
          <w:sz w:val="24"/>
          <w:szCs w:val="24"/>
          <w:lang w:eastAsia="es-AR"/>
        </w:rPr>
        <w:t>: Dígit</w:t>
      </w:r>
      <w:r w:rsidRPr="00D36CFA">
        <w:rPr>
          <w:rFonts w:ascii="Times New Roman" w:eastAsia="Times New Roman" w:hAnsi="Times New Roman" w:cs="Times New Roman"/>
          <w:sz w:val="24"/>
          <w:szCs w:val="24"/>
          <w:lang w:eastAsia="es-AR"/>
        </w:rPr>
        <w:t>o de mayor valor del legajo (9)</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B</w:t>
      </w:r>
      <w:r w:rsidRPr="00805322">
        <w:rPr>
          <w:rFonts w:ascii="Times New Roman" w:eastAsia="Times New Roman" w:hAnsi="Times New Roman" w:cs="Times New Roman"/>
          <w:sz w:val="24"/>
          <w:szCs w:val="24"/>
          <w:lang w:eastAsia="es-AR"/>
        </w:rPr>
        <w:t>: Dígito de menor v</w:t>
      </w:r>
      <w:r w:rsidRPr="00D36CFA">
        <w:rPr>
          <w:rFonts w:ascii="Times New Roman" w:eastAsia="Times New Roman" w:hAnsi="Times New Roman" w:cs="Times New Roman"/>
          <w:sz w:val="24"/>
          <w:szCs w:val="24"/>
          <w:lang w:eastAsia="es-AR"/>
        </w:rPr>
        <w:t>alor del legajo distinto de 0 (2</w:t>
      </w:r>
      <w:r w:rsidR="00FB1535" w:rsidRPr="00D36CFA">
        <w:rPr>
          <w:rFonts w:ascii="Times New Roman" w:eastAsia="Times New Roman" w:hAnsi="Times New Roman" w:cs="Times New Roman"/>
          <w:sz w:val="24"/>
          <w:szCs w:val="24"/>
          <w:lang w:eastAsia="es-AR"/>
        </w:rPr>
        <w:t>).</w:t>
      </w:r>
    </w:p>
    <w:p w:rsidR="00805322" w:rsidRPr="00805322" w:rsidRDefault="00BA4CBF" w:rsidP="00BA4CBF">
      <w:pPr>
        <w:pStyle w:val="Ttulo2"/>
        <w:rPr>
          <w:rFonts w:eastAsia="Times New Roman"/>
          <w:lang w:eastAsia="es-AR"/>
        </w:rPr>
      </w:pPr>
      <w:bookmarkStart w:id="6" w:name="_Toc181320767"/>
      <w:r>
        <w:rPr>
          <w:rFonts w:eastAsia="Times New Roman"/>
          <w:lang w:eastAsia="es-AR"/>
        </w:rPr>
        <w:lastRenderedPageBreak/>
        <w:t>3</w:t>
      </w:r>
      <w:r w:rsidR="00805322" w:rsidRPr="00805322">
        <w:rPr>
          <w:rFonts w:eastAsia="Times New Roman"/>
          <w:lang w:eastAsia="es-AR"/>
        </w:rPr>
        <w:t>.2 Simulación y Verificación</w:t>
      </w:r>
      <w:bookmarkEnd w:id="6"/>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La simulación se realizó para verificar que el multiplicador produce el resultado correcto para los valores seleccionados. Se adjunta la imagen de la simulación que muestra el funcionamiento del multiplicador con las entradas </w:t>
      </w:r>
      <w:r w:rsidRPr="00805322">
        <w:rPr>
          <w:rFonts w:ascii="Times New Roman" w:eastAsia="Times New Roman" w:hAnsi="Times New Roman" w:cs="Times New Roman"/>
          <w:sz w:val="20"/>
          <w:szCs w:val="20"/>
          <w:lang w:eastAsia="es-AR"/>
        </w:rPr>
        <w:t xml:space="preserve">A </w:t>
      </w:r>
      <w:r w:rsidR="00FB1535" w:rsidRPr="00D36CFA">
        <w:rPr>
          <w:rFonts w:ascii="Times New Roman" w:eastAsia="Times New Roman" w:hAnsi="Times New Roman" w:cs="Times New Roman"/>
          <w:sz w:val="20"/>
          <w:szCs w:val="20"/>
          <w:lang w:eastAsia="es-AR"/>
        </w:rPr>
        <w:t>= 9</w:t>
      </w:r>
      <w:r w:rsidRPr="00805322">
        <w:rPr>
          <w:rFonts w:ascii="Times New Roman" w:eastAsia="Times New Roman" w:hAnsi="Times New Roman" w:cs="Times New Roman"/>
          <w:sz w:val="24"/>
          <w:szCs w:val="24"/>
          <w:lang w:eastAsia="es-AR"/>
        </w:rPr>
        <w:t xml:space="preserve"> y </w:t>
      </w:r>
      <w:r w:rsidR="00FB1535" w:rsidRPr="00D36CFA">
        <w:rPr>
          <w:rFonts w:ascii="Times New Roman" w:eastAsia="Times New Roman" w:hAnsi="Times New Roman" w:cs="Times New Roman"/>
          <w:sz w:val="20"/>
          <w:szCs w:val="20"/>
          <w:lang w:eastAsia="es-AR"/>
        </w:rPr>
        <w:t>B = 2</w:t>
      </w:r>
      <w:r w:rsidRPr="00805322">
        <w:rPr>
          <w:rFonts w:ascii="Times New Roman" w:eastAsia="Times New Roman" w:hAnsi="Times New Roman" w:cs="Times New Roman"/>
          <w:sz w:val="24"/>
          <w:szCs w:val="24"/>
          <w:lang w:eastAsia="es-AR"/>
        </w:rPr>
        <w:t xml:space="preserve">. El resultado esperado de la multiplicación es </w:t>
      </w:r>
      <w:r w:rsidR="00FB1535" w:rsidRPr="00D36CFA">
        <w:rPr>
          <w:rFonts w:ascii="Times New Roman" w:eastAsia="Times New Roman" w:hAnsi="Times New Roman" w:cs="Times New Roman"/>
          <w:sz w:val="24"/>
          <w:szCs w:val="24"/>
          <w:lang w:eastAsia="es-AR"/>
        </w:rPr>
        <w:t>9×2</w:t>
      </w:r>
      <w:r w:rsidRPr="00805322">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18. </w:t>
      </w:r>
      <w:r w:rsidRPr="00805322">
        <w:rPr>
          <w:rFonts w:ascii="Times New Roman" w:eastAsia="Times New Roman" w:hAnsi="Times New Roman" w:cs="Times New Roman"/>
          <w:sz w:val="24"/>
          <w:szCs w:val="24"/>
          <w:lang w:eastAsia="es-AR"/>
        </w:rPr>
        <w:t xml:space="preserve">La simulación muestra que el circuito genera el resultado correcto, y la señal </w:t>
      </w:r>
      <w:r w:rsidRPr="00805322">
        <w:rPr>
          <w:rFonts w:ascii="Times New Roman" w:eastAsia="Times New Roman" w:hAnsi="Times New Roman" w:cs="Times New Roman"/>
          <w:sz w:val="20"/>
          <w:szCs w:val="20"/>
          <w:lang w:eastAsia="es-AR"/>
        </w:rPr>
        <w:t>Done</w:t>
      </w:r>
      <w:r w:rsidRPr="00805322">
        <w:rPr>
          <w:rFonts w:ascii="Times New Roman" w:eastAsia="Times New Roman" w:hAnsi="Times New Roman" w:cs="Times New Roman"/>
          <w:sz w:val="24"/>
          <w:szCs w:val="24"/>
          <w:lang w:eastAsia="es-AR"/>
        </w:rPr>
        <w:t xml:space="preserve"> se activa al completar la operación, validando el funcionamiento del multiplicador.</w:t>
      </w:r>
    </w:p>
    <w:p w:rsidR="00BB205C" w:rsidRPr="00D36CFA" w:rsidRDefault="00C5768B" w:rsidP="0050013A">
      <w:pPr>
        <w:jc w:val="center"/>
        <w:rPr>
          <w:noProof/>
          <w:lang w:eastAsia="es-AR"/>
        </w:rPr>
      </w:pPr>
      <w:r>
        <w:rPr>
          <w:noProof/>
          <w:lang w:eastAsia="es-AR"/>
        </w:rPr>
        <w:drawing>
          <wp:inline distT="0" distB="0" distL="0" distR="0" wp14:anchorId="1FA12DFC" wp14:editId="107F650C">
            <wp:extent cx="5040000" cy="4293838"/>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4293838"/>
                    </a:xfrm>
                    <a:prstGeom prst="rect">
                      <a:avLst/>
                    </a:prstGeom>
                  </pic:spPr>
                </pic:pic>
              </a:graphicData>
            </a:graphic>
          </wp:inline>
        </w:drawing>
      </w:r>
    </w:p>
    <w:p w:rsidR="00D36CFA" w:rsidRPr="00D36CFA" w:rsidRDefault="00D36CFA" w:rsidP="00BA4CBF">
      <w:pPr>
        <w:spacing w:line="360" w:lineRule="auto"/>
        <w:jc w:val="center"/>
        <w:rPr>
          <w:rFonts w:ascii="Times New Roman" w:hAnsi="Times New Roman" w:cs="Times New Roman"/>
          <w:noProof/>
          <w:sz w:val="20"/>
          <w:lang w:eastAsia="es-AR"/>
        </w:rPr>
      </w:pPr>
      <w:r w:rsidRPr="00D36CFA">
        <w:rPr>
          <w:rFonts w:ascii="Times New Roman" w:hAnsi="Times New Roman" w:cs="Times New Roman"/>
          <w:b/>
          <w:i/>
          <w:noProof/>
          <w:sz w:val="20"/>
          <w:lang w:eastAsia="es-AR"/>
        </w:rPr>
        <w:t>Figura 4</w:t>
      </w:r>
      <w:r w:rsidRPr="00D36CFA">
        <w:rPr>
          <w:rFonts w:ascii="Times New Roman" w:hAnsi="Times New Roman" w:cs="Times New Roman"/>
          <w:noProof/>
          <w:sz w:val="20"/>
          <w:lang w:eastAsia="es-AR"/>
        </w:rPr>
        <w:t>: Codigo del Testbench</w:t>
      </w:r>
    </w:p>
    <w:p w:rsidR="00D36CFA" w:rsidRDefault="00D36CFA" w:rsidP="00BA4CBF">
      <w:pPr>
        <w:spacing w:line="360" w:lineRule="auto"/>
        <w:jc w:val="center"/>
        <w:rPr>
          <w:rFonts w:ascii="Times New Roman" w:hAnsi="Times New Roman" w:cs="Times New Roman"/>
          <w:noProof/>
          <w:lang w:eastAsia="es-AR"/>
        </w:rPr>
      </w:pPr>
    </w:p>
    <w:p w:rsidR="0081195E" w:rsidRDefault="0081195E" w:rsidP="00BA4CBF">
      <w:pPr>
        <w:spacing w:line="360" w:lineRule="auto"/>
        <w:jc w:val="center"/>
        <w:rPr>
          <w:rFonts w:ascii="Times New Roman" w:hAnsi="Times New Roman" w:cs="Times New Roman"/>
          <w:noProof/>
          <w:lang w:eastAsia="es-AR"/>
        </w:rPr>
      </w:pPr>
    </w:p>
    <w:p w:rsidR="0050013A" w:rsidRPr="00D36CFA" w:rsidRDefault="0050013A" w:rsidP="00BA4CBF">
      <w:pPr>
        <w:spacing w:line="360" w:lineRule="auto"/>
        <w:jc w:val="center"/>
        <w:rPr>
          <w:rFonts w:ascii="Times New Roman" w:hAnsi="Times New Roman" w:cs="Times New Roman"/>
          <w:noProof/>
          <w:lang w:eastAsia="es-AR"/>
        </w:rPr>
      </w:pPr>
    </w:p>
    <w:p w:rsidR="000E6BBD" w:rsidRDefault="00C5768B" w:rsidP="00BA4CBF">
      <w:pPr>
        <w:spacing w:line="360" w:lineRule="auto"/>
        <w:jc w:val="center"/>
        <w:rPr>
          <w:rFonts w:ascii="Times New Roman" w:eastAsia="Times New Roman" w:hAnsi="Times New Roman" w:cs="Times New Roman"/>
          <w:sz w:val="27"/>
          <w:szCs w:val="27"/>
          <w:lang w:eastAsia="es-AR"/>
        </w:rPr>
      </w:pPr>
      <w:r>
        <w:rPr>
          <w:noProof/>
          <w:lang w:eastAsia="es-AR"/>
        </w:rPr>
        <w:lastRenderedPageBreak/>
        <w:drawing>
          <wp:inline distT="0" distB="0" distL="0" distR="0" wp14:anchorId="24F5415E" wp14:editId="3CAB38F8">
            <wp:extent cx="5400000" cy="1231256"/>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231256"/>
                    </a:xfrm>
                    <a:prstGeom prst="rect">
                      <a:avLst/>
                    </a:prstGeom>
                  </pic:spPr>
                </pic:pic>
              </a:graphicData>
            </a:graphic>
          </wp:inline>
        </w:drawing>
      </w:r>
    </w:p>
    <w:p w:rsid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5</w:t>
      </w:r>
      <w:r w:rsidRPr="00D36CFA">
        <w:rPr>
          <w:rFonts w:ascii="Times New Roman" w:eastAsia="Times New Roman" w:hAnsi="Times New Roman" w:cs="Times New Roman"/>
          <w:sz w:val="20"/>
          <w:lang w:eastAsia="es-AR"/>
        </w:rPr>
        <w:t xml:space="preserve">: </w:t>
      </w:r>
      <w:proofErr w:type="spellStart"/>
      <w:r w:rsidRPr="00D36CFA">
        <w:rPr>
          <w:rFonts w:ascii="Times New Roman" w:eastAsia="Times New Roman" w:hAnsi="Times New Roman" w:cs="Times New Roman"/>
          <w:sz w:val="20"/>
          <w:lang w:eastAsia="es-AR"/>
        </w:rPr>
        <w:t>Waveform</w:t>
      </w:r>
      <w:proofErr w:type="spellEnd"/>
      <w:r w:rsidRPr="00D36CFA">
        <w:rPr>
          <w:rFonts w:ascii="Times New Roman" w:eastAsia="Times New Roman" w:hAnsi="Times New Roman" w:cs="Times New Roman"/>
          <w:sz w:val="20"/>
          <w:lang w:eastAsia="es-AR"/>
        </w:rPr>
        <w:t xml:space="preserve"> de </w:t>
      </w:r>
      <w:r w:rsidR="00F2630E">
        <w:rPr>
          <w:rFonts w:ascii="Times New Roman" w:eastAsia="Times New Roman" w:hAnsi="Times New Roman" w:cs="Times New Roman"/>
          <w:sz w:val="20"/>
          <w:lang w:eastAsia="es-AR"/>
        </w:rPr>
        <w:t>9x2</w:t>
      </w:r>
    </w:p>
    <w:p w:rsidR="00D36CFA" w:rsidRPr="00D36CFA" w:rsidRDefault="00D36CFA" w:rsidP="00BA4CBF">
      <w:pPr>
        <w:spacing w:line="360" w:lineRule="auto"/>
        <w:jc w:val="center"/>
        <w:rPr>
          <w:rFonts w:ascii="Times New Roman" w:eastAsia="Times New Roman" w:hAnsi="Times New Roman" w:cs="Times New Roman"/>
          <w:sz w:val="20"/>
          <w:lang w:eastAsia="es-AR"/>
        </w:rPr>
      </w:pPr>
    </w:p>
    <w:p w:rsidR="004059C0" w:rsidRDefault="00C5768B" w:rsidP="00BA4CBF">
      <w:pPr>
        <w:spacing w:line="360" w:lineRule="auto"/>
        <w:jc w:val="center"/>
        <w:rPr>
          <w:rFonts w:ascii="Times New Roman" w:eastAsia="Times New Roman" w:hAnsi="Times New Roman" w:cs="Times New Roman"/>
          <w:sz w:val="27"/>
          <w:szCs w:val="27"/>
          <w:lang w:eastAsia="es-AR"/>
        </w:rPr>
      </w:pPr>
      <w:r>
        <w:rPr>
          <w:noProof/>
          <w:lang w:eastAsia="es-AR"/>
        </w:rPr>
        <w:drawing>
          <wp:inline distT="0" distB="0" distL="0" distR="0" wp14:anchorId="2D179DFF" wp14:editId="19D13492">
            <wp:extent cx="5400040" cy="7727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72795"/>
                    </a:xfrm>
                    <a:prstGeom prst="rect">
                      <a:avLst/>
                    </a:prstGeom>
                  </pic:spPr>
                </pic:pic>
              </a:graphicData>
            </a:graphic>
          </wp:inline>
        </w:drawing>
      </w:r>
    </w:p>
    <w:p w:rsid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6</w:t>
      </w:r>
      <w:r w:rsidRPr="00D36CFA">
        <w:rPr>
          <w:rFonts w:ascii="Times New Roman" w:eastAsia="Times New Roman" w:hAnsi="Times New Roman" w:cs="Times New Roman"/>
          <w:sz w:val="20"/>
          <w:lang w:eastAsia="es-AR"/>
        </w:rPr>
        <w:t xml:space="preserve">: Visualización del </w:t>
      </w:r>
      <w:r w:rsidR="00F2630E">
        <w:rPr>
          <w:rFonts w:ascii="Times New Roman" w:eastAsia="Times New Roman" w:hAnsi="Times New Roman" w:cs="Times New Roman"/>
          <w:sz w:val="20"/>
          <w:lang w:eastAsia="es-AR"/>
        </w:rPr>
        <w:t>Note</w:t>
      </w:r>
      <w:r w:rsidRPr="00D36CFA">
        <w:rPr>
          <w:rFonts w:ascii="Times New Roman" w:eastAsia="Times New Roman" w:hAnsi="Times New Roman" w:cs="Times New Roman"/>
          <w:sz w:val="20"/>
          <w:lang w:eastAsia="es-AR"/>
        </w:rPr>
        <w:t xml:space="preserve"> en la consola</w:t>
      </w:r>
      <w:r w:rsidR="00F2630E">
        <w:rPr>
          <w:rFonts w:ascii="Times New Roman" w:eastAsia="Times New Roman" w:hAnsi="Times New Roman" w:cs="Times New Roman"/>
          <w:sz w:val="20"/>
          <w:lang w:eastAsia="es-AR"/>
        </w:rPr>
        <w:t xml:space="preserve"> (9x2)</w:t>
      </w:r>
    </w:p>
    <w:p w:rsidR="00C5768B" w:rsidRDefault="00C5768B" w:rsidP="00BA4CBF">
      <w:pPr>
        <w:spacing w:line="360" w:lineRule="auto"/>
        <w:jc w:val="center"/>
        <w:rPr>
          <w:rFonts w:ascii="Times New Roman" w:eastAsia="Times New Roman" w:hAnsi="Times New Roman" w:cs="Times New Roman"/>
          <w:sz w:val="20"/>
          <w:lang w:eastAsia="es-AR"/>
        </w:rPr>
      </w:pPr>
    </w:p>
    <w:p w:rsidR="00C5768B" w:rsidRDefault="00C5768B" w:rsidP="00BA4CBF">
      <w:pPr>
        <w:spacing w:line="360" w:lineRule="auto"/>
        <w:jc w:val="center"/>
        <w:rPr>
          <w:rFonts w:ascii="Times New Roman" w:eastAsia="Times New Roman" w:hAnsi="Times New Roman" w:cs="Times New Roman"/>
          <w:sz w:val="20"/>
          <w:lang w:eastAsia="es-AR"/>
        </w:rPr>
      </w:pPr>
      <w:r>
        <w:rPr>
          <w:noProof/>
          <w:lang w:eastAsia="es-AR"/>
        </w:rPr>
        <w:drawing>
          <wp:inline distT="0" distB="0" distL="0" distR="0" wp14:anchorId="22EAFF0B" wp14:editId="46DEAE4E">
            <wp:extent cx="5400040" cy="12420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42060"/>
                    </a:xfrm>
                    <a:prstGeom prst="rect">
                      <a:avLst/>
                    </a:prstGeom>
                  </pic:spPr>
                </pic:pic>
              </a:graphicData>
            </a:graphic>
          </wp:inline>
        </w:drawing>
      </w:r>
    </w:p>
    <w:p w:rsidR="00C5768B" w:rsidRDefault="00A90D13" w:rsidP="00C5768B">
      <w:pPr>
        <w:spacing w:line="360" w:lineRule="auto"/>
        <w:jc w:val="center"/>
        <w:rPr>
          <w:rFonts w:ascii="Times New Roman" w:eastAsia="Times New Roman" w:hAnsi="Times New Roman" w:cs="Times New Roman"/>
          <w:sz w:val="20"/>
          <w:lang w:eastAsia="es-AR"/>
        </w:rPr>
      </w:pPr>
      <w:r>
        <w:rPr>
          <w:rFonts w:ascii="Times New Roman" w:eastAsia="Times New Roman" w:hAnsi="Times New Roman" w:cs="Times New Roman"/>
          <w:b/>
          <w:i/>
          <w:sz w:val="20"/>
          <w:lang w:eastAsia="es-AR"/>
        </w:rPr>
        <w:t>Figura 7</w:t>
      </w:r>
      <w:r>
        <w:rPr>
          <w:rFonts w:ascii="Times New Roman" w:eastAsia="Times New Roman" w:hAnsi="Times New Roman" w:cs="Times New Roman"/>
          <w:sz w:val="20"/>
          <w:lang w:eastAsia="es-AR"/>
        </w:rPr>
        <w:t>: Instante en el que comienza la multiplicación</w:t>
      </w:r>
    </w:p>
    <w:p w:rsidR="00C5768B" w:rsidRPr="00D36CFA" w:rsidRDefault="00C5768B" w:rsidP="00BA4CBF">
      <w:pPr>
        <w:spacing w:line="360" w:lineRule="auto"/>
        <w:jc w:val="center"/>
        <w:rPr>
          <w:rFonts w:ascii="Times New Roman" w:eastAsia="Times New Roman" w:hAnsi="Times New Roman" w:cs="Times New Roman"/>
          <w:sz w:val="20"/>
          <w:lang w:eastAsia="es-AR"/>
        </w:rPr>
      </w:pPr>
    </w:p>
    <w:p w:rsidR="00805322" w:rsidRPr="00805322" w:rsidRDefault="00BA4CBF" w:rsidP="00BA4CBF">
      <w:pPr>
        <w:pStyle w:val="Ttulo1"/>
        <w:rPr>
          <w:rFonts w:eastAsia="Times New Roman"/>
          <w:lang w:eastAsia="es-AR"/>
        </w:rPr>
      </w:pPr>
      <w:bookmarkStart w:id="7" w:name="_Toc181320769"/>
      <w:r>
        <w:rPr>
          <w:rFonts w:eastAsia="Times New Roman"/>
          <w:lang w:eastAsia="es-AR"/>
        </w:rPr>
        <w:t>4</w:t>
      </w:r>
      <w:r w:rsidR="00805322" w:rsidRPr="00805322">
        <w:rPr>
          <w:rFonts w:eastAsia="Times New Roman"/>
          <w:lang w:eastAsia="es-AR"/>
        </w:rPr>
        <w:t>. Análisis de Tiempos</w:t>
      </w:r>
      <w:bookmarkEnd w:id="7"/>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un reloj de </w:t>
      </w:r>
      <w:r w:rsidRPr="00805322">
        <w:rPr>
          <w:rFonts w:ascii="Times New Roman" w:eastAsia="Times New Roman" w:hAnsi="Times New Roman" w:cs="Times New Roman"/>
          <w:b/>
          <w:bCs/>
          <w:sz w:val="24"/>
          <w:szCs w:val="24"/>
          <w:lang w:eastAsia="es-AR"/>
        </w:rPr>
        <w:t>87 MHz</w:t>
      </w:r>
      <w:r w:rsidRPr="00805322">
        <w:rPr>
          <w:rFonts w:ascii="Times New Roman" w:eastAsia="Times New Roman" w:hAnsi="Times New Roman" w:cs="Times New Roman"/>
          <w:sz w:val="24"/>
          <w:szCs w:val="24"/>
          <w:lang w:eastAsia="es-AR"/>
        </w:rPr>
        <w:t>, el período del ciclo d</w:t>
      </w:r>
      <w:r w:rsidR="0056112A">
        <w:rPr>
          <w:rFonts w:ascii="Times New Roman" w:eastAsia="Times New Roman" w:hAnsi="Times New Roman" w:cs="Times New Roman"/>
          <w:sz w:val="24"/>
          <w:szCs w:val="24"/>
          <w:lang w:eastAsia="es-AR"/>
        </w:rPr>
        <w:t>e reloj es aproximadamente 12</w:t>
      </w:r>
      <w:r w:rsidRPr="00805322">
        <w:rPr>
          <w:rFonts w:ascii="Times New Roman" w:eastAsia="Times New Roman" w:hAnsi="Times New Roman" w:cs="Times New Roman"/>
          <w:sz w:val="24"/>
          <w:szCs w:val="24"/>
          <w:lang w:eastAsia="es-AR"/>
        </w:rPr>
        <w:t xml:space="preserve"> </w:t>
      </w:r>
      <w:proofErr w:type="spellStart"/>
      <w:r w:rsidRPr="00805322">
        <w:rPr>
          <w:rFonts w:ascii="Times New Roman" w:eastAsia="Times New Roman" w:hAnsi="Times New Roman" w:cs="Times New Roman"/>
          <w:sz w:val="24"/>
          <w:szCs w:val="24"/>
          <w:lang w:eastAsia="es-AR"/>
        </w:rPr>
        <w:t>ns</w:t>
      </w:r>
      <w:proofErr w:type="spellEnd"/>
      <w:r w:rsidRPr="00805322">
        <w:rPr>
          <w:rFonts w:ascii="Times New Roman" w:eastAsia="Times New Roman" w:hAnsi="Times New Roman" w:cs="Times New Roman"/>
          <w:sz w:val="24"/>
          <w:szCs w:val="24"/>
          <w:lang w:eastAsia="es-AR"/>
        </w:rPr>
        <w:t xml:space="preserve"> (calculado como </w:t>
      </w:r>
      <w:r w:rsidR="00FB1535" w:rsidRPr="00D36CFA">
        <w:rPr>
          <w:rFonts w:ascii="Times New Roman" w:eastAsia="Times New Roman" w:hAnsi="Times New Roman" w:cs="Times New Roman"/>
          <w:sz w:val="24"/>
          <w:szCs w:val="24"/>
          <w:lang w:eastAsia="es-AR"/>
        </w:rPr>
        <w:t>1/(87</w:t>
      </w:r>
      <w:r w:rsidRPr="00805322">
        <w:rPr>
          <w:rFonts w:ascii="Times New Roman" w:eastAsia="Times New Roman" w:hAnsi="Times New Roman" w:cs="Times New Roman"/>
          <w:sz w:val="24"/>
          <w:szCs w:val="24"/>
          <w:lang w:eastAsia="es-AR"/>
        </w:rPr>
        <w:t>MHz</w:t>
      </w:r>
      <w:r w:rsidR="00FB1535" w:rsidRPr="00D36CFA">
        <w:rPr>
          <w:rFonts w:ascii="Times New Roman" w:eastAsia="Times New Roman" w:hAnsi="Times New Roman" w:cs="Times New Roman"/>
          <w:sz w:val="24"/>
          <w:szCs w:val="24"/>
          <w:lang w:eastAsia="es-AR"/>
        </w:rPr>
        <w:t>)</w:t>
      </w:r>
      <w:r w:rsidRPr="00805322">
        <w:rPr>
          <w:rFonts w:ascii="Times New Roman" w:eastAsia="Times New Roman" w:hAnsi="Times New Roman" w:cs="Times New Roman"/>
          <w:sz w:val="24"/>
          <w:szCs w:val="24"/>
          <w:lang w:eastAsia="es-AR"/>
        </w:rPr>
        <w:t xml:space="preserve"> convertido a nanosegundos). El tiempo total de multiplicación depende de la cantidad de ciclos necesarios para completar las operaciones de carga, desplazamiento y suma.</w:t>
      </w:r>
    </w:p>
    <w:p w:rsidR="00E7109D" w:rsidRPr="00BA4CBF" w:rsidRDefault="00BA4CBF" w:rsidP="00BA4CBF">
      <w:pPr>
        <w:pStyle w:val="Ttulo2"/>
      </w:pPr>
      <w:bookmarkStart w:id="8" w:name="_Toc181320770"/>
      <w:r>
        <w:rPr>
          <w:rStyle w:val="Textoennegrita"/>
          <w:b/>
          <w:bCs w:val="0"/>
        </w:rPr>
        <w:t>4</w:t>
      </w:r>
      <w:r w:rsidR="00E7109D" w:rsidRPr="00BA4CBF">
        <w:rPr>
          <w:rStyle w:val="Textoennegrita"/>
          <w:b/>
          <w:bCs w:val="0"/>
        </w:rPr>
        <w:t>.1 Caso 1(9 × 2)</w:t>
      </w:r>
      <w:bookmarkEnd w:id="8"/>
    </w:p>
    <w:p w:rsidR="00E7109D" w:rsidRDefault="00A90D13" w:rsidP="00BA4CBF">
      <w:pPr>
        <w:pStyle w:val="NormalWeb"/>
        <w:spacing w:line="360" w:lineRule="auto"/>
      </w:pPr>
      <w:r w:rsidRPr="00A90D13">
        <w:t xml:space="preserve">Se realizó una prueba con la operación 9 × 2 para medir el tiempo de multiplicación. La multiplicación finaliza después de 168 </w:t>
      </w:r>
      <w:proofErr w:type="spellStart"/>
      <w:r w:rsidRPr="00A90D13">
        <w:t>ns</w:t>
      </w:r>
      <w:proofErr w:type="spellEnd"/>
      <w:r w:rsidRPr="00A90D13">
        <w:t xml:space="preserve">, dado que, como se muestra en las </w:t>
      </w:r>
      <w:r w:rsidRPr="00A90D13">
        <w:rPr>
          <w:i/>
        </w:rPr>
        <w:t>figuras 6 y 8</w:t>
      </w:r>
      <w:r w:rsidRPr="00A90D13">
        <w:t xml:space="preserve">, es el momento en que la señal Done pasa de 0 a 1, indicando que el cálculo ha terminado. Como se observa en la figura 7, la multiplicación comienza tras 24 </w:t>
      </w:r>
      <w:proofErr w:type="spellStart"/>
      <w:r w:rsidRPr="00A90D13">
        <w:t>ns</w:t>
      </w:r>
      <w:proofErr w:type="spellEnd"/>
      <w:r w:rsidRPr="00A90D13">
        <w:t xml:space="preserve">, </w:t>
      </w:r>
      <w:r w:rsidRPr="00A90D13">
        <w:lastRenderedPageBreak/>
        <w:t xml:space="preserve">cuando Done cambia a 0 en un flanco de bajada del reloj, con STB en 1, lo que activa la máquina de estados. Por lo tanto, el tiempo total que lleva realizar la multiplicación es de 168 </w:t>
      </w:r>
      <w:proofErr w:type="spellStart"/>
      <w:r w:rsidRPr="00A90D13">
        <w:t>ns</w:t>
      </w:r>
      <w:proofErr w:type="spellEnd"/>
      <w:r w:rsidRPr="00A90D13">
        <w:t xml:space="preserve"> - 24 </w:t>
      </w:r>
      <w:proofErr w:type="spellStart"/>
      <w:r w:rsidRPr="00A90D13">
        <w:t>ns</w:t>
      </w:r>
      <w:proofErr w:type="spellEnd"/>
      <w:r w:rsidRPr="00A90D13">
        <w:t xml:space="preserve">, resultando en 144 </w:t>
      </w:r>
      <w:proofErr w:type="spellStart"/>
      <w:r w:rsidRPr="00A90D13">
        <w:t>ns</w:t>
      </w:r>
      <w:proofErr w:type="spellEnd"/>
      <w:r w:rsidRPr="00A90D13">
        <w:t xml:space="preserve">. Aunque </w:t>
      </w:r>
      <w:proofErr w:type="spellStart"/>
      <w:r w:rsidRPr="00A90D13">
        <w:t>Result</w:t>
      </w:r>
      <w:proofErr w:type="spellEnd"/>
      <w:r w:rsidRPr="00A90D13">
        <w:t xml:space="preserve"> podría contener el valor correcto antes de que Done valga 1, es esencial esperar este cambio para asegurar que el valor en </w:t>
      </w:r>
      <w:proofErr w:type="spellStart"/>
      <w:r w:rsidRPr="00A90D13">
        <w:t>Result</w:t>
      </w:r>
      <w:proofErr w:type="spellEnd"/>
      <w:r w:rsidRPr="00A90D13">
        <w:t xml:space="preserve"> sea confiable y libre de posibles interferencias o ruido.</w:t>
      </w:r>
    </w:p>
    <w:p w:rsidR="00C5768B" w:rsidRDefault="00C5768B" w:rsidP="00BA4CBF">
      <w:pPr>
        <w:pStyle w:val="NormalWeb"/>
        <w:spacing w:line="360" w:lineRule="auto"/>
      </w:pPr>
    </w:p>
    <w:p w:rsidR="00BA4CBF" w:rsidRDefault="00C5768B"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Pr>
          <w:noProof/>
          <w:lang w:eastAsia="es-AR"/>
        </w:rPr>
        <w:drawing>
          <wp:inline distT="0" distB="0" distL="0" distR="0" wp14:anchorId="33A0DD1C" wp14:editId="40382ACB">
            <wp:extent cx="5400040" cy="1244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44600"/>
                    </a:xfrm>
                    <a:prstGeom prst="rect">
                      <a:avLst/>
                    </a:prstGeom>
                  </pic:spPr>
                </pic:pic>
              </a:graphicData>
            </a:graphic>
          </wp:inline>
        </w:drawing>
      </w:r>
    </w:p>
    <w:p w:rsidR="00BA4CBF" w:rsidRDefault="00A90D13" w:rsidP="00C5768B">
      <w:pPr>
        <w:spacing w:before="100" w:beforeAutospacing="1" w:after="100" w:afterAutospacing="1"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b/>
          <w:i/>
          <w:sz w:val="20"/>
          <w:szCs w:val="20"/>
          <w:lang w:eastAsia="es-AR"/>
        </w:rPr>
        <w:t>Figura 8</w:t>
      </w:r>
      <w:r w:rsidR="00BA4CBF" w:rsidRPr="007B595B">
        <w:rPr>
          <w:rFonts w:ascii="Times New Roman" w:eastAsia="Times New Roman" w:hAnsi="Times New Roman" w:cs="Times New Roman"/>
          <w:sz w:val="20"/>
          <w:szCs w:val="20"/>
          <w:lang w:eastAsia="es-AR"/>
        </w:rPr>
        <w:t xml:space="preserve">: 9x2 </w:t>
      </w:r>
      <w:r w:rsidR="00BA4CBF">
        <w:rPr>
          <w:rFonts w:ascii="Times New Roman" w:eastAsia="Times New Roman" w:hAnsi="Times New Roman" w:cs="Times New Roman"/>
          <w:sz w:val="20"/>
          <w:szCs w:val="20"/>
          <w:lang w:eastAsia="es-AR"/>
        </w:rPr>
        <w:t>en el instante</w:t>
      </w:r>
      <w:r w:rsidR="00BA4CBF" w:rsidRPr="007B595B">
        <w:rPr>
          <w:rFonts w:ascii="Times New Roman" w:eastAsia="Times New Roman" w:hAnsi="Times New Roman" w:cs="Times New Roman"/>
          <w:sz w:val="20"/>
          <w:szCs w:val="20"/>
          <w:lang w:eastAsia="es-AR"/>
        </w:rPr>
        <w:t xml:space="preserve"> antes de que done cambie de 0 a 1</w:t>
      </w:r>
    </w:p>
    <w:p w:rsidR="00C5768B" w:rsidRPr="00C5768B" w:rsidRDefault="00C5768B" w:rsidP="00C5768B">
      <w:pPr>
        <w:spacing w:before="100" w:beforeAutospacing="1" w:after="100" w:afterAutospacing="1" w:line="360" w:lineRule="auto"/>
        <w:jc w:val="center"/>
        <w:rPr>
          <w:rFonts w:ascii="Times New Roman" w:eastAsia="Times New Roman" w:hAnsi="Times New Roman" w:cs="Times New Roman"/>
          <w:sz w:val="20"/>
          <w:szCs w:val="20"/>
          <w:lang w:eastAsia="es-AR"/>
        </w:rPr>
      </w:pPr>
    </w:p>
    <w:p w:rsidR="00E7109D" w:rsidRPr="00BA4CBF" w:rsidRDefault="00BA4CBF" w:rsidP="00BA4CBF">
      <w:pPr>
        <w:pStyle w:val="Ttulo2"/>
      </w:pPr>
      <w:bookmarkStart w:id="9" w:name="_Toc181320771"/>
      <w:r>
        <w:rPr>
          <w:rStyle w:val="Textoennegrita"/>
          <w:b/>
          <w:bCs w:val="0"/>
        </w:rPr>
        <w:t>4</w:t>
      </w:r>
      <w:r w:rsidR="00E7109D" w:rsidRPr="00BA4CBF">
        <w:rPr>
          <w:rStyle w:val="Textoennegrita"/>
          <w:b/>
          <w:bCs w:val="0"/>
        </w:rPr>
        <w:t>.2 Caso 2(2 × 9)</w:t>
      </w:r>
      <w:bookmarkEnd w:id="9"/>
    </w:p>
    <w:p w:rsidR="00C27ACB" w:rsidRDefault="00A90D13"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A90D13">
        <w:rPr>
          <w:rFonts w:ascii="Times New Roman" w:eastAsia="Times New Roman" w:hAnsi="Times New Roman" w:cs="Times New Roman"/>
          <w:sz w:val="24"/>
          <w:szCs w:val="24"/>
          <w:lang w:eastAsia="es-AR"/>
        </w:rPr>
        <w:t xml:space="preserve">Para la operación inversa 2 × 9, la multiplicación concluye después de 108 </w:t>
      </w:r>
      <w:proofErr w:type="spellStart"/>
      <w:r w:rsidRPr="00A90D13">
        <w:rPr>
          <w:rFonts w:ascii="Times New Roman" w:eastAsia="Times New Roman" w:hAnsi="Times New Roman" w:cs="Times New Roman"/>
          <w:sz w:val="24"/>
          <w:szCs w:val="24"/>
          <w:lang w:eastAsia="es-AR"/>
        </w:rPr>
        <w:t>ns</w:t>
      </w:r>
      <w:proofErr w:type="spellEnd"/>
      <w:r w:rsidRPr="00A90D13">
        <w:rPr>
          <w:rFonts w:ascii="Times New Roman" w:eastAsia="Times New Roman" w:hAnsi="Times New Roman" w:cs="Times New Roman"/>
          <w:sz w:val="24"/>
          <w:szCs w:val="24"/>
          <w:lang w:eastAsia="es-AR"/>
        </w:rPr>
        <w:t xml:space="preserve">, tal como se muestra en las </w:t>
      </w:r>
      <w:r w:rsidRPr="00A90D13">
        <w:rPr>
          <w:rFonts w:ascii="Times New Roman" w:eastAsia="Times New Roman" w:hAnsi="Times New Roman" w:cs="Times New Roman"/>
          <w:i/>
          <w:sz w:val="24"/>
          <w:szCs w:val="24"/>
          <w:lang w:eastAsia="es-AR"/>
        </w:rPr>
        <w:t>figuras 9 y 10</w:t>
      </w:r>
      <w:r w:rsidRPr="00A90D13">
        <w:rPr>
          <w:rFonts w:ascii="Times New Roman" w:eastAsia="Times New Roman" w:hAnsi="Times New Roman" w:cs="Times New Roman"/>
          <w:sz w:val="24"/>
          <w:szCs w:val="24"/>
          <w:lang w:eastAsia="es-AR"/>
        </w:rPr>
        <w:t xml:space="preserve">, donde la señal Done cambia de 0 a 1, lo que indica que el cálculo ha finalizado. Sin embargo, como se observa en la figura 7, el proceso comienza 24 </w:t>
      </w:r>
      <w:proofErr w:type="spellStart"/>
      <w:r w:rsidRPr="00A90D13">
        <w:rPr>
          <w:rFonts w:ascii="Times New Roman" w:eastAsia="Times New Roman" w:hAnsi="Times New Roman" w:cs="Times New Roman"/>
          <w:sz w:val="24"/>
          <w:szCs w:val="24"/>
          <w:lang w:eastAsia="es-AR"/>
        </w:rPr>
        <w:t>ns</w:t>
      </w:r>
      <w:proofErr w:type="spellEnd"/>
      <w:r w:rsidRPr="00A90D13">
        <w:rPr>
          <w:rFonts w:ascii="Times New Roman" w:eastAsia="Times New Roman" w:hAnsi="Times New Roman" w:cs="Times New Roman"/>
          <w:sz w:val="24"/>
          <w:szCs w:val="24"/>
          <w:lang w:eastAsia="es-AR"/>
        </w:rPr>
        <w:t xml:space="preserve"> después del inicio, cuando Done pasa a 0 en un flanco de bajada del reloj y STB está en 1, activando así la máquina de estados. Por lo tanto, el tiempo total necesario para realizar la multiplicación es de 108 </w:t>
      </w:r>
      <w:proofErr w:type="spellStart"/>
      <w:r w:rsidRPr="00A90D13">
        <w:rPr>
          <w:rFonts w:ascii="Times New Roman" w:eastAsia="Times New Roman" w:hAnsi="Times New Roman" w:cs="Times New Roman"/>
          <w:sz w:val="24"/>
          <w:szCs w:val="24"/>
          <w:lang w:eastAsia="es-AR"/>
        </w:rPr>
        <w:t>ns</w:t>
      </w:r>
      <w:proofErr w:type="spellEnd"/>
      <w:r w:rsidRPr="00A90D13">
        <w:rPr>
          <w:rFonts w:ascii="Times New Roman" w:eastAsia="Times New Roman" w:hAnsi="Times New Roman" w:cs="Times New Roman"/>
          <w:sz w:val="24"/>
          <w:szCs w:val="24"/>
          <w:lang w:eastAsia="es-AR"/>
        </w:rPr>
        <w:t xml:space="preserve"> - 24 </w:t>
      </w:r>
      <w:proofErr w:type="spellStart"/>
      <w:r w:rsidRPr="00A90D13">
        <w:rPr>
          <w:rFonts w:ascii="Times New Roman" w:eastAsia="Times New Roman" w:hAnsi="Times New Roman" w:cs="Times New Roman"/>
          <w:sz w:val="24"/>
          <w:szCs w:val="24"/>
          <w:lang w:eastAsia="es-AR"/>
        </w:rPr>
        <w:t>ns</w:t>
      </w:r>
      <w:proofErr w:type="spellEnd"/>
      <w:r w:rsidRPr="00A90D13">
        <w:rPr>
          <w:rFonts w:ascii="Times New Roman" w:eastAsia="Times New Roman" w:hAnsi="Times New Roman" w:cs="Times New Roman"/>
          <w:sz w:val="24"/>
          <w:szCs w:val="24"/>
          <w:lang w:eastAsia="es-AR"/>
        </w:rPr>
        <w:t xml:space="preserve">, resultando en 84 </w:t>
      </w:r>
      <w:proofErr w:type="spellStart"/>
      <w:r w:rsidRPr="00A90D13">
        <w:rPr>
          <w:rFonts w:ascii="Times New Roman" w:eastAsia="Times New Roman" w:hAnsi="Times New Roman" w:cs="Times New Roman"/>
          <w:sz w:val="24"/>
          <w:szCs w:val="24"/>
          <w:lang w:eastAsia="es-AR"/>
        </w:rPr>
        <w:t>ns</w:t>
      </w:r>
      <w:proofErr w:type="spellEnd"/>
      <w:r w:rsidRPr="00A90D13">
        <w:rPr>
          <w:rFonts w:ascii="Times New Roman" w:eastAsia="Times New Roman" w:hAnsi="Times New Roman" w:cs="Times New Roman"/>
          <w:sz w:val="24"/>
          <w:szCs w:val="24"/>
          <w:lang w:eastAsia="es-AR"/>
        </w:rPr>
        <w:t xml:space="preserve">. Aunque el valor en </w:t>
      </w:r>
      <w:proofErr w:type="spellStart"/>
      <w:r w:rsidRPr="00A90D13">
        <w:rPr>
          <w:rFonts w:ascii="Times New Roman" w:eastAsia="Times New Roman" w:hAnsi="Times New Roman" w:cs="Times New Roman"/>
          <w:sz w:val="24"/>
          <w:szCs w:val="24"/>
          <w:lang w:eastAsia="es-AR"/>
        </w:rPr>
        <w:t>Result</w:t>
      </w:r>
      <w:proofErr w:type="spellEnd"/>
      <w:r w:rsidRPr="00A90D13">
        <w:rPr>
          <w:rFonts w:ascii="Times New Roman" w:eastAsia="Times New Roman" w:hAnsi="Times New Roman" w:cs="Times New Roman"/>
          <w:sz w:val="24"/>
          <w:szCs w:val="24"/>
          <w:lang w:eastAsia="es-AR"/>
        </w:rPr>
        <w:t xml:space="preserve"> podría estar presente antes de este cambio en Done, es necesario esperar a que Done sea 1 para asegurar que el valor en </w:t>
      </w:r>
      <w:proofErr w:type="spellStart"/>
      <w:r w:rsidRPr="00A90D13">
        <w:rPr>
          <w:rFonts w:ascii="Times New Roman" w:eastAsia="Times New Roman" w:hAnsi="Times New Roman" w:cs="Times New Roman"/>
          <w:sz w:val="24"/>
          <w:szCs w:val="24"/>
          <w:lang w:eastAsia="es-AR"/>
        </w:rPr>
        <w:t>Result</w:t>
      </w:r>
      <w:proofErr w:type="spellEnd"/>
      <w:r w:rsidRPr="00A90D13">
        <w:rPr>
          <w:rFonts w:ascii="Times New Roman" w:eastAsia="Times New Roman" w:hAnsi="Times New Roman" w:cs="Times New Roman"/>
          <w:sz w:val="24"/>
          <w:szCs w:val="24"/>
          <w:lang w:eastAsia="es-AR"/>
        </w:rPr>
        <w:t xml:space="preserve"> sea confiable y evitar posibles lecturas de datos no válidos.</w:t>
      </w:r>
      <w:r w:rsidR="00C5768B">
        <w:rPr>
          <w:noProof/>
          <w:lang w:eastAsia="es-AR"/>
        </w:rPr>
        <w:drawing>
          <wp:inline distT="0" distB="0" distL="0" distR="0" wp14:anchorId="18085989" wp14:editId="059059E3">
            <wp:extent cx="5400040" cy="121793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17930"/>
                    </a:xfrm>
                    <a:prstGeom prst="rect">
                      <a:avLst/>
                    </a:prstGeom>
                  </pic:spPr>
                </pic:pic>
              </a:graphicData>
            </a:graphic>
          </wp:inline>
        </w:drawing>
      </w:r>
    </w:p>
    <w:p w:rsidR="007B595B" w:rsidRDefault="00A90D13"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b/>
          <w:i/>
          <w:sz w:val="20"/>
          <w:szCs w:val="20"/>
          <w:lang w:eastAsia="es-AR"/>
        </w:rPr>
        <w:t>Figura 9</w:t>
      </w:r>
      <w:r w:rsidR="007B595B">
        <w:rPr>
          <w:rFonts w:ascii="Times New Roman" w:eastAsia="Times New Roman" w:hAnsi="Times New Roman" w:cs="Times New Roman"/>
          <w:sz w:val="20"/>
          <w:szCs w:val="20"/>
          <w:lang w:eastAsia="es-AR"/>
        </w:rPr>
        <w:t>: 2x9</w:t>
      </w:r>
      <w:r w:rsidR="007B595B" w:rsidRPr="007B595B">
        <w:rPr>
          <w:rFonts w:ascii="Times New Roman" w:eastAsia="Times New Roman" w:hAnsi="Times New Roman" w:cs="Times New Roman"/>
          <w:sz w:val="20"/>
          <w:szCs w:val="20"/>
          <w:lang w:eastAsia="es-AR"/>
        </w:rPr>
        <w:t xml:space="preserve"> </w:t>
      </w:r>
      <w:r w:rsidR="007B595B">
        <w:rPr>
          <w:rFonts w:ascii="Times New Roman" w:eastAsia="Times New Roman" w:hAnsi="Times New Roman" w:cs="Times New Roman"/>
          <w:sz w:val="20"/>
          <w:szCs w:val="20"/>
          <w:lang w:eastAsia="es-AR"/>
        </w:rPr>
        <w:t>en el instante</w:t>
      </w:r>
      <w:r w:rsidR="007B595B" w:rsidRPr="007B595B">
        <w:rPr>
          <w:rFonts w:ascii="Times New Roman" w:eastAsia="Times New Roman" w:hAnsi="Times New Roman" w:cs="Times New Roman"/>
          <w:sz w:val="20"/>
          <w:szCs w:val="20"/>
          <w:lang w:eastAsia="es-AR"/>
        </w:rPr>
        <w:t xml:space="preserve"> antes de que done cambie de 0 a 1</w:t>
      </w:r>
    </w:p>
    <w:p w:rsidR="00C5768B" w:rsidRDefault="00C5768B"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p>
    <w:p w:rsidR="00A90D13" w:rsidRDefault="00A90D13"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p>
    <w:p w:rsidR="00C5768B" w:rsidRDefault="00C5768B"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Pr>
          <w:noProof/>
          <w:lang w:eastAsia="es-AR"/>
        </w:rPr>
        <w:drawing>
          <wp:inline distT="0" distB="0" distL="0" distR="0" wp14:anchorId="4F7BF9BA" wp14:editId="3A0CC253">
            <wp:extent cx="5400040" cy="75501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55015"/>
                    </a:xfrm>
                    <a:prstGeom prst="rect">
                      <a:avLst/>
                    </a:prstGeom>
                  </pic:spPr>
                </pic:pic>
              </a:graphicData>
            </a:graphic>
          </wp:inline>
        </w:drawing>
      </w:r>
    </w:p>
    <w:p w:rsidR="00C5768B" w:rsidRPr="00D36CFA" w:rsidRDefault="00A90D13" w:rsidP="00C5768B">
      <w:pPr>
        <w:spacing w:line="360" w:lineRule="auto"/>
        <w:jc w:val="center"/>
        <w:rPr>
          <w:rFonts w:ascii="Times New Roman" w:eastAsia="Times New Roman" w:hAnsi="Times New Roman" w:cs="Times New Roman"/>
          <w:sz w:val="20"/>
          <w:lang w:eastAsia="es-AR"/>
        </w:rPr>
      </w:pPr>
      <w:r>
        <w:rPr>
          <w:rFonts w:ascii="Times New Roman" w:eastAsia="Times New Roman" w:hAnsi="Times New Roman" w:cs="Times New Roman"/>
          <w:b/>
          <w:i/>
          <w:sz w:val="20"/>
          <w:lang w:eastAsia="es-AR"/>
        </w:rPr>
        <w:t>Figura 10</w:t>
      </w:r>
      <w:r w:rsidR="00C5768B" w:rsidRPr="00D36CFA">
        <w:rPr>
          <w:rFonts w:ascii="Times New Roman" w:eastAsia="Times New Roman" w:hAnsi="Times New Roman" w:cs="Times New Roman"/>
          <w:sz w:val="20"/>
          <w:lang w:eastAsia="es-AR"/>
        </w:rPr>
        <w:t xml:space="preserve">: Visualización del </w:t>
      </w:r>
      <w:r w:rsidR="00F2630E">
        <w:rPr>
          <w:rFonts w:ascii="Times New Roman" w:eastAsia="Times New Roman" w:hAnsi="Times New Roman" w:cs="Times New Roman"/>
          <w:sz w:val="20"/>
          <w:lang w:eastAsia="es-AR"/>
        </w:rPr>
        <w:t>Note</w:t>
      </w:r>
      <w:r w:rsidR="00C5768B" w:rsidRPr="00D36CFA">
        <w:rPr>
          <w:rFonts w:ascii="Times New Roman" w:eastAsia="Times New Roman" w:hAnsi="Times New Roman" w:cs="Times New Roman"/>
          <w:sz w:val="20"/>
          <w:lang w:eastAsia="es-AR"/>
        </w:rPr>
        <w:t xml:space="preserve"> en la consola</w:t>
      </w:r>
      <w:r w:rsidR="00F2630E">
        <w:rPr>
          <w:rFonts w:ascii="Times New Roman" w:eastAsia="Times New Roman" w:hAnsi="Times New Roman" w:cs="Times New Roman"/>
          <w:sz w:val="20"/>
          <w:lang w:eastAsia="es-AR"/>
        </w:rPr>
        <w:t xml:space="preserve"> (2x9</w:t>
      </w:r>
      <w:bookmarkStart w:id="10" w:name="_GoBack"/>
      <w:bookmarkEnd w:id="10"/>
      <w:r w:rsidR="00F2630E">
        <w:rPr>
          <w:rFonts w:ascii="Times New Roman" w:eastAsia="Times New Roman" w:hAnsi="Times New Roman" w:cs="Times New Roman"/>
          <w:sz w:val="20"/>
          <w:lang w:eastAsia="es-AR"/>
        </w:rPr>
        <w:t>)</w:t>
      </w:r>
    </w:p>
    <w:p w:rsidR="00C5768B" w:rsidRDefault="00C5768B"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p>
    <w:p w:rsidR="00BA4CBF" w:rsidRPr="00805322" w:rsidRDefault="00BA4CBF" w:rsidP="00BA4CBF">
      <w:pPr>
        <w:pStyle w:val="Ttulo2"/>
        <w:rPr>
          <w:rFonts w:eastAsia="Times New Roman"/>
          <w:lang w:eastAsia="es-AR"/>
        </w:rPr>
      </w:pPr>
    </w:p>
    <w:p w:rsidR="00805322" w:rsidRPr="00805322" w:rsidRDefault="00BA4CBF" w:rsidP="00BA4CBF">
      <w:pPr>
        <w:pStyle w:val="Ttulo2"/>
        <w:rPr>
          <w:rFonts w:eastAsia="Times New Roman"/>
          <w:bCs/>
          <w:szCs w:val="24"/>
          <w:lang w:eastAsia="es-AR"/>
        </w:rPr>
      </w:pPr>
      <w:bookmarkStart w:id="11" w:name="_Toc181320772"/>
      <w:r w:rsidRPr="00BA4CBF">
        <w:rPr>
          <w:rFonts w:eastAsia="Times New Roman"/>
          <w:bCs/>
          <w:szCs w:val="24"/>
          <w:lang w:eastAsia="es-AR"/>
        </w:rPr>
        <w:t>4.3 Cálculo de XX</w:t>
      </w:r>
      <w:bookmarkEnd w:id="11"/>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Según la regla, dado que el número de legajo es mayor a 2000 y menor de 3000, se multiplica por 3 los dos primeros dígitos significativos (</w:t>
      </w:r>
      <w:r w:rsidR="00FB1535" w:rsidRPr="00D36CFA">
        <w:rPr>
          <w:rFonts w:ascii="Times New Roman" w:eastAsia="Times New Roman" w:hAnsi="Times New Roman" w:cs="Times New Roman"/>
          <w:sz w:val="20"/>
          <w:szCs w:val="20"/>
          <w:lang w:eastAsia="es-AR"/>
        </w:rPr>
        <w:t>29</w:t>
      </w:r>
      <w:r w:rsidRPr="00805322">
        <w:rPr>
          <w:rFonts w:ascii="Times New Roman" w:eastAsia="Times New Roman" w:hAnsi="Times New Roman" w:cs="Times New Roman"/>
          <w:sz w:val="24"/>
          <w:szCs w:val="24"/>
          <w:lang w:eastAsia="es-AR"/>
        </w:rPr>
        <w:t>). Esto da como resultado:</w:t>
      </w:r>
    </w:p>
    <w:p w:rsidR="00805322" w:rsidRPr="004541EA"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sz w:val="24"/>
          <w:szCs w:val="24"/>
          <w:lang w:eastAsia="es-AR"/>
        </w:rPr>
        <w:t>XX</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2</w:t>
      </w:r>
      <w:r w:rsidR="00FB1535" w:rsidRPr="00D36CFA">
        <w:rPr>
          <w:rFonts w:ascii="Times New Roman" w:eastAsia="Times New Roman" w:hAnsi="Times New Roman" w:cs="Times New Roman"/>
          <w:sz w:val="24"/>
          <w:szCs w:val="24"/>
          <w:lang w:eastAsia="es-AR"/>
        </w:rPr>
        <w:t>9 × 3 = 87</w:t>
      </w:r>
    </w:p>
    <w:p w:rsidR="00CA04A8" w:rsidRDefault="00BA4CBF" w:rsidP="00BA4CBF">
      <w:pPr>
        <w:pStyle w:val="Ttulo1"/>
      </w:pPr>
      <w:bookmarkStart w:id="12" w:name="_Toc181320773"/>
      <w:r w:rsidRPr="00BA4CBF">
        <w:t>5. Conclusión</w:t>
      </w:r>
      <w:bookmarkEnd w:id="12"/>
    </w:p>
    <w:p w:rsidR="00BA4CBF" w:rsidRDefault="00BA4CBF" w:rsidP="00BA4CBF">
      <w:pPr>
        <w:pStyle w:val="NormalWeb"/>
        <w:spacing w:line="360" w:lineRule="auto"/>
      </w:pPr>
      <w:r>
        <w:t xml:space="preserve">Al comparar los dos casos, observamos que la multiplicación es 60 </w:t>
      </w:r>
      <w:proofErr w:type="spellStart"/>
      <w:r>
        <w:t>ns</w:t>
      </w:r>
      <w:proofErr w:type="spellEnd"/>
      <w:r>
        <w:t xml:space="preserve"> más rápida cuando el operando A es el menor (0010) en lugar de ser el mayor (1001). Esta diferencia en tiempo se debe a que un operando con menos bits significativos en 1 requiere menos desplazamientos y sumas parciales para completar la multiplicación, reduciendo así los ciclos de reloj necesarios. Este hallazgo destaca la importancia de asignar el operando con menos bits activos a </w:t>
      </w:r>
      <w:proofErr w:type="spellStart"/>
      <w:r>
        <w:t>A</w:t>
      </w:r>
      <w:proofErr w:type="spellEnd"/>
      <w:r>
        <w:t xml:space="preserve"> en aplicaciones donde se busca optimizar la velocidad de procesamiento.</w:t>
      </w:r>
    </w:p>
    <w:p w:rsidR="00BA4CBF" w:rsidRDefault="00BA4CBF" w:rsidP="00BA4CBF">
      <w:pPr>
        <w:pStyle w:val="NormalWeb"/>
        <w:spacing w:line="360" w:lineRule="auto"/>
      </w:pPr>
      <w:r>
        <w:t>En conclusión, al asignar el operando menor al valor de A, se logra una reducción en los tiempos de ejecución. En este caso, la diferencia se traduce en aproximadamente 5 ciclos de reloj, lo que representa una mejora relevante en rendimiento para aplicaciones que priorizan la eficiencia en operaciones aritméticas rápidas.</w:t>
      </w:r>
    </w:p>
    <w:p w:rsidR="00BA4CBF" w:rsidRPr="00D36CFA" w:rsidRDefault="00BA4CBF" w:rsidP="00DF2B58">
      <w:pPr>
        <w:spacing w:line="360" w:lineRule="auto"/>
        <w:rPr>
          <w:rFonts w:ascii="Times New Roman" w:hAnsi="Times New Roman" w:cs="Times New Roman"/>
          <w:sz w:val="24"/>
          <w:szCs w:val="24"/>
        </w:rPr>
      </w:pPr>
    </w:p>
    <w:sectPr w:rsidR="00BA4CBF" w:rsidRPr="00D36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3DC5"/>
    <w:multiLevelType w:val="multilevel"/>
    <w:tmpl w:val="BEEC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C9A"/>
    <w:multiLevelType w:val="multilevel"/>
    <w:tmpl w:val="075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3410"/>
    <w:multiLevelType w:val="multilevel"/>
    <w:tmpl w:val="28F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E82"/>
    <w:multiLevelType w:val="multilevel"/>
    <w:tmpl w:val="687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608B"/>
    <w:multiLevelType w:val="multilevel"/>
    <w:tmpl w:val="FB4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405FD"/>
    <w:multiLevelType w:val="multilevel"/>
    <w:tmpl w:val="E31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BE8"/>
    <w:multiLevelType w:val="hybridMultilevel"/>
    <w:tmpl w:val="52AE3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26A200B"/>
    <w:multiLevelType w:val="multilevel"/>
    <w:tmpl w:val="16D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701"/>
    <w:multiLevelType w:val="multilevel"/>
    <w:tmpl w:val="F81A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D5809"/>
    <w:multiLevelType w:val="multilevel"/>
    <w:tmpl w:val="0EEA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C6517"/>
    <w:multiLevelType w:val="multilevel"/>
    <w:tmpl w:val="E0C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B5887"/>
    <w:multiLevelType w:val="multilevel"/>
    <w:tmpl w:val="E6D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20958"/>
    <w:multiLevelType w:val="multilevel"/>
    <w:tmpl w:val="2C5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7672F"/>
    <w:multiLevelType w:val="multilevel"/>
    <w:tmpl w:val="89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E3ADE"/>
    <w:multiLevelType w:val="multilevel"/>
    <w:tmpl w:val="3FCC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3"/>
  </w:num>
  <w:num w:numId="5">
    <w:abstractNumId w:val="6"/>
  </w:num>
  <w:num w:numId="6">
    <w:abstractNumId w:val="9"/>
  </w:num>
  <w:num w:numId="7">
    <w:abstractNumId w:val="3"/>
  </w:num>
  <w:num w:numId="8">
    <w:abstractNumId w:val="0"/>
  </w:num>
  <w:num w:numId="9">
    <w:abstractNumId w:val="8"/>
  </w:num>
  <w:num w:numId="10">
    <w:abstractNumId w:val="12"/>
  </w:num>
  <w:num w:numId="11">
    <w:abstractNumId w:val="5"/>
  </w:num>
  <w:num w:numId="12">
    <w:abstractNumId w:val="2"/>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8"/>
    <w:rsid w:val="000E6BBD"/>
    <w:rsid w:val="001500E6"/>
    <w:rsid w:val="00222317"/>
    <w:rsid w:val="002434DD"/>
    <w:rsid w:val="0025258C"/>
    <w:rsid w:val="00253CC3"/>
    <w:rsid w:val="004059C0"/>
    <w:rsid w:val="00417BF0"/>
    <w:rsid w:val="004541EA"/>
    <w:rsid w:val="0050013A"/>
    <w:rsid w:val="0056112A"/>
    <w:rsid w:val="005E2B95"/>
    <w:rsid w:val="007B595B"/>
    <w:rsid w:val="00805322"/>
    <w:rsid w:val="0081195E"/>
    <w:rsid w:val="009B2CAC"/>
    <w:rsid w:val="00A90D13"/>
    <w:rsid w:val="00AC180A"/>
    <w:rsid w:val="00BA4CBF"/>
    <w:rsid w:val="00BB205C"/>
    <w:rsid w:val="00C27ACB"/>
    <w:rsid w:val="00C5768B"/>
    <w:rsid w:val="00CA04A8"/>
    <w:rsid w:val="00D36CFA"/>
    <w:rsid w:val="00DF2B58"/>
    <w:rsid w:val="00E7109D"/>
    <w:rsid w:val="00F2630E"/>
    <w:rsid w:val="00FB15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3713-E1FB-4C3C-9206-2592E5B1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CBF"/>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1500E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semiHidden/>
    <w:unhideWhenUsed/>
    <w:qFormat/>
    <w:rsid w:val="00CA04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A04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CBF"/>
    <w:rPr>
      <w:rFonts w:ascii="Times New Roman" w:eastAsiaTheme="majorEastAsia" w:hAnsi="Times New Roman" w:cstheme="majorBidi"/>
      <w:b/>
      <w:color w:val="000000" w:themeColor="text1"/>
      <w:sz w:val="32"/>
      <w:szCs w:val="32"/>
    </w:rPr>
  </w:style>
  <w:style w:type="paragraph" w:styleId="Textodeglobo">
    <w:name w:val="Balloon Text"/>
    <w:basedOn w:val="Normal"/>
    <w:link w:val="TextodegloboCar"/>
    <w:uiPriority w:val="99"/>
    <w:semiHidden/>
    <w:unhideWhenUsed/>
    <w:rsid w:val="00DF2B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2B58"/>
    <w:rPr>
      <w:rFonts w:ascii="Segoe UI" w:hAnsi="Segoe UI" w:cs="Segoe UI"/>
      <w:sz w:val="18"/>
      <w:szCs w:val="18"/>
    </w:rPr>
  </w:style>
  <w:style w:type="character" w:customStyle="1" w:styleId="Ttulo3Car">
    <w:name w:val="Título 3 Car"/>
    <w:basedOn w:val="Fuentedeprrafopredeter"/>
    <w:link w:val="Ttulo3"/>
    <w:uiPriority w:val="9"/>
    <w:semiHidden/>
    <w:rsid w:val="00CA04A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A04A8"/>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1500E6"/>
    <w:rPr>
      <w:rFonts w:ascii="Times New Roman" w:eastAsiaTheme="majorEastAsia" w:hAnsi="Times New Roman" w:cstheme="majorBidi"/>
      <w:b/>
      <w:color w:val="000000" w:themeColor="text1"/>
      <w:sz w:val="24"/>
      <w:szCs w:val="26"/>
    </w:rPr>
  </w:style>
  <w:style w:type="character" w:styleId="Textoennegrita">
    <w:name w:val="Strong"/>
    <w:basedOn w:val="Fuentedeprrafopredeter"/>
    <w:uiPriority w:val="22"/>
    <w:qFormat/>
    <w:rsid w:val="00805322"/>
    <w:rPr>
      <w:b/>
      <w:bCs/>
    </w:rPr>
  </w:style>
  <w:style w:type="character" w:styleId="CdigoHTML">
    <w:name w:val="HTML Code"/>
    <w:basedOn w:val="Fuentedeprrafopredeter"/>
    <w:uiPriority w:val="99"/>
    <w:semiHidden/>
    <w:unhideWhenUsed/>
    <w:rsid w:val="00805322"/>
    <w:rPr>
      <w:rFonts w:ascii="Courier New" w:eastAsia="Times New Roman" w:hAnsi="Courier New" w:cs="Courier New"/>
      <w:sz w:val="20"/>
      <w:szCs w:val="20"/>
    </w:rPr>
  </w:style>
  <w:style w:type="paragraph" w:styleId="NormalWeb">
    <w:name w:val="Normal (Web)"/>
    <w:basedOn w:val="Normal"/>
    <w:uiPriority w:val="99"/>
    <w:semiHidden/>
    <w:unhideWhenUsed/>
    <w:rsid w:val="00E710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deTDC">
    <w:name w:val="TOC Heading"/>
    <w:basedOn w:val="Ttulo1"/>
    <w:next w:val="Normal"/>
    <w:uiPriority w:val="39"/>
    <w:unhideWhenUsed/>
    <w:qFormat/>
    <w:rsid w:val="0081195E"/>
    <w:pPr>
      <w:spacing w:line="259" w:lineRule="auto"/>
      <w:outlineLvl w:val="9"/>
    </w:pPr>
    <w:rPr>
      <w:rFonts w:asciiTheme="majorHAnsi" w:hAnsiTheme="majorHAnsi"/>
      <w:b w:val="0"/>
      <w:color w:val="2E74B5" w:themeColor="accent1" w:themeShade="BF"/>
      <w:lang w:eastAsia="es-AR"/>
    </w:rPr>
  </w:style>
  <w:style w:type="paragraph" w:styleId="TDC1">
    <w:name w:val="toc 1"/>
    <w:basedOn w:val="Normal"/>
    <w:next w:val="Normal"/>
    <w:autoRedefine/>
    <w:uiPriority w:val="39"/>
    <w:unhideWhenUsed/>
    <w:rsid w:val="0081195E"/>
    <w:pPr>
      <w:spacing w:after="100"/>
    </w:pPr>
  </w:style>
  <w:style w:type="paragraph" w:styleId="TDC2">
    <w:name w:val="toc 2"/>
    <w:basedOn w:val="Normal"/>
    <w:next w:val="Normal"/>
    <w:autoRedefine/>
    <w:uiPriority w:val="39"/>
    <w:unhideWhenUsed/>
    <w:rsid w:val="0081195E"/>
    <w:pPr>
      <w:spacing w:after="100"/>
      <w:ind w:left="220"/>
    </w:pPr>
  </w:style>
  <w:style w:type="paragraph" w:styleId="TDC3">
    <w:name w:val="toc 3"/>
    <w:basedOn w:val="Normal"/>
    <w:next w:val="Normal"/>
    <w:autoRedefine/>
    <w:uiPriority w:val="39"/>
    <w:unhideWhenUsed/>
    <w:rsid w:val="0081195E"/>
    <w:pPr>
      <w:spacing w:after="100"/>
      <w:ind w:left="440"/>
    </w:pPr>
  </w:style>
  <w:style w:type="character" w:styleId="Hipervnculo">
    <w:name w:val="Hyperlink"/>
    <w:basedOn w:val="Fuentedeprrafopredeter"/>
    <w:uiPriority w:val="99"/>
    <w:unhideWhenUsed/>
    <w:rsid w:val="00811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6357">
      <w:bodyDiv w:val="1"/>
      <w:marLeft w:val="0"/>
      <w:marRight w:val="0"/>
      <w:marTop w:val="0"/>
      <w:marBottom w:val="0"/>
      <w:divBdr>
        <w:top w:val="none" w:sz="0" w:space="0" w:color="auto"/>
        <w:left w:val="none" w:sz="0" w:space="0" w:color="auto"/>
        <w:bottom w:val="none" w:sz="0" w:space="0" w:color="auto"/>
        <w:right w:val="none" w:sz="0" w:space="0" w:color="auto"/>
      </w:divBdr>
    </w:div>
    <w:div w:id="370568142">
      <w:bodyDiv w:val="1"/>
      <w:marLeft w:val="0"/>
      <w:marRight w:val="0"/>
      <w:marTop w:val="0"/>
      <w:marBottom w:val="0"/>
      <w:divBdr>
        <w:top w:val="none" w:sz="0" w:space="0" w:color="auto"/>
        <w:left w:val="none" w:sz="0" w:space="0" w:color="auto"/>
        <w:bottom w:val="none" w:sz="0" w:space="0" w:color="auto"/>
        <w:right w:val="none" w:sz="0" w:space="0" w:color="auto"/>
      </w:divBdr>
    </w:div>
    <w:div w:id="444469560">
      <w:bodyDiv w:val="1"/>
      <w:marLeft w:val="0"/>
      <w:marRight w:val="0"/>
      <w:marTop w:val="0"/>
      <w:marBottom w:val="0"/>
      <w:divBdr>
        <w:top w:val="none" w:sz="0" w:space="0" w:color="auto"/>
        <w:left w:val="none" w:sz="0" w:space="0" w:color="auto"/>
        <w:bottom w:val="none" w:sz="0" w:space="0" w:color="auto"/>
        <w:right w:val="none" w:sz="0" w:space="0" w:color="auto"/>
      </w:divBdr>
    </w:div>
    <w:div w:id="623930963">
      <w:bodyDiv w:val="1"/>
      <w:marLeft w:val="0"/>
      <w:marRight w:val="0"/>
      <w:marTop w:val="0"/>
      <w:marBottom w:val="0"/>
      <w:divBdr>
        <w:top w:val="none" w:sz="0" w:space="0" w:color="auto"/>
        <w:left w:val="none" w:sz="0" w:space="0" w:color="auto"/>
        <w:bottom w:val="none" w:sz="0" w:space="0" w:color="auto"/>
        <w:right w:val="none" w:sz="0" w:space="0" w:color="auto"/>
      </w:divBdr>
    </w:div>
    <w:div w:id="904536921">
      <w:bodyDiv w:val="1"/>
      <w:marLeft w:val="0"/>
      <w:marRight w:val="0"/>
      <w:marTop w:val="0"/>
      <w:marBottom w:val="0"/>
      <w:divBdr>
        <w:top w:val="none" w:sz="0" w:space="0" w:color="auto"/>
        <w:left w:val="none" w:sz="0" w:space="0" w:color="auto"/>
        <w:bottom w:val="none" w:sz="0" w:space="0" w:color="auto"/>
        <w:right w:val="none" w:sz="0" w:space="0" w:color="auto"/>
      </w:divBdr>
    </w:div>
    <w:div w:id="918368832">
      <w:bodyDiv w:val="1"/>
      <w:marLeft w:val="0"/>
      <w:marRight w:val="0"/>
      <w:marTop w:val="0"/>
      <w:marBottom w:val="0"/>
      <w:divBdr>
        <w:top w:val="none" w:sz="0" w:space="0" w:color="auto"/>
        <w:left w:val="none" w:sz="0" w:space="0" w:color="auto"/>
        <w:bottom w:val="none" w:sz="0" w:space="0" w:color="auto"/>
        <w:right w:val="none" w:sz="0" w:space="0" w:color="auto"/>
      </w:divBdr>
    </w:div>
    <w:div w:id="1023288616">
      <w:bodyDiv w:val="1"/>
      <w:marLeft w:val="0"/>
      <w:marRight w:val="0"/>
      <w:marTop w:val="0"/>
      <w:marBottom w:val="0"/>
      <w:divBdr>
        <w:top w:val="none" w:sz="0" w:space="0" w:color="auto"/>
        <w:left w:val="none" w:sz="0" w:space="0" w:color="auto"/>
        <w:bottom w:val="none" w:sz="0" w:space="0" w:color="auto"/>
        <w:right w:val="none" w:sz="0" w:space="0" w:color="auto"/>
      </w:divBdr>
    </w:div>
    <w:div w:id="1089932908">
      <w:bodyDiv w:val="1"/>
      <w:marLeft w:val="0"/>
      <w:marRight w:val="0"/>
      <w:marTop w:val="0"/>
      <w:marBottom w:val="0"/>
      <w:divBdr>
        <w:top w:val="none" w:sz="0" w:space="0" w:color="auto"/>
        <w:left w:val="none" w:sz="0" w:space="0" w:color="auto"/>
        <w:bottom w:val="none" w:sz="0" w:space="0" w:color="auto"/>
        <w:right w:val="none" w:sz="0" w:space="0" w:color="auto"/>
      </w:divBdr>
    </w:div>
    <w:div w:id="1321617916">
      <w:bodyDiv w:val="1"/>
      <w:marLeft w:val="0"/>
      <w:marRight w:val="0"/>
      <w:marTop w:val="0"/>
      <w:marBottom w:val="0"/>
      <w:divBdr>
        <w:top w:val="none" w:sz="0" w:space="0" w:color="auto"/>
        <w:left w:val="none" w:sz="0" w:space="0" w:color="auto"/>
        <w:bottom w:val="none" w:sz="0" w:space="0" w:color="auto"/>
        <w:right w:val="none" w:sz="0" w:space="0" w:color="auto"/>
      </w:divBdr>
    </w:div>
    <w:div w:id="2046712513">
      <w:bodyDiv w:val="1"/>
      <w:marLeft w:val="0"/>
      <w:marRight w:val="0"/>
      <w:marTop w:val="0"/>
      <w:marBottom w:val="0"/>
      <w:divBdr>
        <w:top w:val="none" w:sz="0" w:space="0" w:color="auto"/>
        <w:left w:val="none" w:sz="0" w:space="0" w:color="auto"/>
        <w:bottom w:val="none" w:sz="0" w:space="0" w:color="auto"/>
        <w:right w:val="none" w:sz="0" w:space="0" w:color="auto"/>
      </w:divBdr>
    </w:div>
    <w:div w:id="21184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519D-AFF9-4DEA-BEE6-7045457C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cp:lastPrinted>2024-11-01T06:49:00Z</cp:lastPrinted>
  <dcterms:created xsi:type="dcterms:W3CDTF">2024-11-01T05:44:00Z</dcterms:created>
  <dcterms:modified xsi:type="dcterms:W3CDTF">2024-11-01T12:56:00Z</dcterms:modified>
</cp:coreProperties>
</file>