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751"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320"/>
        <w:gridCol w:w="1629"/>
        <w:gridCol w:w="1189"/>
        <w:gridCol w:w="1989"/>
        <w:gridCol w:w="1150"/>
        <w:gridCol w:w="1493"/>
        <w:gridCol w:w="1185"/>
        <w:gridCol w:w="2796"/>
      </w:tblGrid>
      <w:tr w:rsidR="00A1436D" w:rsidRPr="00A1436D" w14:paraId="11C8DA77" w14:textId="77777777" w:rsidTr="00A1436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43C3108" w14:textId="77777777" w:rsidR="00A1436D" w:rsidRPr="00A1436D" w:rsidRDefault="00A1436D" w:rsidP="00A1436D">
            <w:pPr>
              <w:spacing w:before="480"/>
              <w:jc w:val="center"/>
              <w:rPr>
                <w:rFonts w:ascii="Segoe UI" w:eastAsia="Times New Roman" w:hAnsi="Segoe UI" w:cs="Segoe UI"/>
                <w:b/>
                <w:bCs/>
                <w:color w:val="D1D5DB"/>
                <w:sz w:val="21"/>
                <w:szCs w:val="21"/>
                <w:lang w:eastAsia="en-GB"/>
              </w:rPr>
            </w:pPr>
            <w:r w:rsidRPr="00A1436D">
              <w:rPr>
                <w:rFonts w:ascii="Segoe UI" w:eastAsia="Times New Roman" w:hAnsi="Segoe UI" w:cs="Segoe UI"/>
                <w:b/>
                <w:bCs/>
                <w:color w:val="D1D5DB"/>
                <w:sz w:val="21"/>
                <w:szCs w:val="21"/>
                <w:lang w:eastAsia="en-GB"/>
              </w:rPr>
              <w:t>Risk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431E12B" w14:textId="77777777" w:rsidR="00A1436D" w:rsidRPr="00A1436D" w:rsidRDefault="00A1436D" w:rsidP="00A1436D">
            <w:pPr>
              <w:spacing w:before="480"/>
              <w:jc w:val="center"/>
              <w:rPr>
                <w:rFonts w:ascii="Segoe UI" w:eastAsia="Times New Roman" w:hAnsi="Segoe UI" w:cs="Segoe UI"/>
                <w:b/>
                <w:bCs/>
                <w:color w:val="D1D5DB"/>
                <w:sz w:val="21"/>
                <w:szCs w:val="21"/>
                <w:lang w:eastAsia="en-GB"/>
              </w:rPr>
            </w:pPr>
            <w:r w:rsidRPr="00A1436D">
              <w:rPr>
                <w:rFonts w:ascii="Segoe UI" w:eastAsia="Times New Roman" w:hAnsi="Segoe UI" w:cs="Segoe UI"/>
                <w:b/>
                <w:bCs/>
                <w:color w:val="D1D5DB"/>
                <w:sz w:val="21"/>
                <w:szCs w:val="21"/>
                <w:lang w:eastAsia="en-GB"/>
              </w:rPr>
              <w:t>Likelihood of the risk occurring</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897D942" w14:textId="77777777" w:rsidR="00A1436D" w:rsidRPr="00A1436D" w:rsidRDefault="00A1436D" w:rsidP="00A1436D">
            <w:pPr>
              <w:spacing w:before="480"/>
              <w:jc w:val="center"/>
              <w:rPr>
                <w:rFonts w:ascii="Segoe UI" w:eastAsia="Times New Roman" w:hAnsi="Segoe UI" w:cs="Segoe UI"/>
                <w:b/>
                <w:bCs/>
                <w:color w:val="D1D5DB"/>
                <w:sz w:val="21"/>
                <w:szCs w:val="21"/>
                <w:lang w:eastAsia="en-GB"/>
              </w:rPr>
            </w:pPr>
            <w:r w:rsidRPr="00A1436D">
              <w:rPr>
                <w:rFonts w:ascii="Segoe UI" w:eastAsia="Times New Roman" w:hAnsi="Segoe UI" w:cs="Segoe UI"/>
                <w:b/>
                <w:bCs/>
                <w:color w:val="D1D5DB"/>
                <w:sz w:val="21"/>
                <w:szCs w:val="21"/>
                <w:lang w:eastAsia="en-GB"/>
              </w:rPr>
              <w:t>Impact if the risk occurs</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4767A04" w14:textId="77777777" w:rsidR="00A1436D" w:rsidRPr="00A1436D" w:rsidRDefault="00A1436D" w:rsidP="00A1436D">
            <w:pPr>
              <w:spacing w:before="480"/>
              <w:jc w:val="center"/>
              <w:rPr>
                <w:rFonts w:ascii="Segoe UI" w:eastAsia="Times New Roman" w:hAnsi="Segoe UI" w:cs="Segoe UI"/>
                <w:b/>
                <w:bCs/>
                <w:color w:val="D1D5DB"/>
                <w:sz w:val="21"/>
                <w:szCs w:val="21"/>
                <w:lang w:eastAsia="en-GB"/>
              </w:rPr>
            </w:pPr>
            <w:r w:rsidRPr="00A1436D">
              <w:rPr>
                <w:rFonts w:ascii="Segoe UI" w:eastAsia="Times New Roman" w:hAnsi="Segoe UI" w:cs="Segoe UI"/>
                <w:b/>
                <w:bCs/>
                <w:color w:val="D1D5DB"/>
                <w:sz w:val="21"/>
                <w:szCs w:val="21"/>
                <w:lang w:eastAsia="en-GB"/>
              </w:rPr>
              <w:t>Risk Rating (based on impact and likelihood)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033B868" w14:textId="77777777" w:rsidR="00A1436D" w:rsidRPr="00A1436D" w:rsidRDefault="00A1436D" w:rsidP="00A1436D">
            <w:pPr>
              <w:spacing w:before="480"/>
              <w:jc w:val="center"/>
              <w:rPr>
                <w:rFonts w:ascii="Segoe UI" w:eastAsia="Times New Roman" w:hAnsi="Segoe UI" w:cs="Segoe UI"/>
                <w:b/>
                <w:bCs/>
                <w:color w:val="D1D5DB"/>
                <w:sz w:val="21"/>
                <w:szCs w:val="21"/>
                <w:lang w:eastAsia="en-GB"/>
              </w:rPr>
            </w:pPr>
            <w:r w:rsidRPr="00A1436D">
              <w:rPr>
                <w:rFonts w:ascii="Segoe UI" w:eastAsia="Times New Roman" w:hAnsi="Segoe UI" w:cs="Segoe UI"/>
                <w:b/>
                <w:bCs/>
                <w:color w:val="D1D5DB"/>
                <w:sz w:val="21"/>
                <w:szCs w:val="21"/>
                <w:lang w:eastAsia="en-GB"/>
              </w:rPr>
              <w:t>Potential causes</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B36362A" w14:textId="77777777" w:rsidR="00A1436D" w:rsidRPr="00A1436D" w:rsidRDefault="00A1436D" w:rsidP="00A1436D">
            <w:pPr>
              <w:spacing w:before="480"/>
              <w:jc w:val="center"/>
              <w:rPr>
                <w:rFonts w:ascii="Segoe UI" w:eastAsia="Times New Roman" w:hAnsi="Segoe UI" w:cs="Segoe UI"/>
                <w:b/>
                <w:bCs/>
                <w:color w:val="D1D5DB"/>
                <w:sz w:val="21"/>
                <w:szCs w:val="21"/>
                <w:lang w:eastAsia="en-GB"/>
              </w:rPr>
            </w:pPr>
            <w:r w:rsidRPr="00A1436D">
              <w:rPr>
                <w:rFonts w:ascii="Segoe UI" w:eastAsia="Times New Roman" w:hAnsi="Segoe UI" w:cs="Segoe UI"/>
                <w:b/>
                <w:bCs/>
                <w:color w:val="D1D5DB"/>
                <w:sz w:val="21"/>
                <w:szCs w:val="21"/>
                <w:lang w:eastAsia="en-GB"/>
              </w:rPr>
              <w:t>Preventative action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9C8AE91" w14:textId="77777777" w:rsidR="00A1436D" w:rsidRPr="00A1436D" w:rsidRDefault="00A1436D" w:rsidP="00A1436D">
            <w:pPr>
              <w:spacing w:before="480"/>
              <w:jc w:val="center"/>
              <w:rPr>
                <w:rFonts w:ascii="Segoe UI" w:eastAsia="Times New Roman" w:hAnsi="Segoe UI" w:cs="Segoe UI"/>
                <w:b/>
                <w:bCs/>
                <w:color w:val="D1D5DB"/>
                <w:sz w:val="21"/>
                <w:szCs w:val="21"/>
                <w:lang w:eastAsia="en-GB"/>
              </w:rPr>
            </w:pPr>
            <w:r w:rsidRPr="00A1436D">
              <w:rPr>
                <w:rFonts w:ascii="Segoe UI" w:eastAsia="Times New Roman" w:hAnsi="Segoe UI" w:cs="Segoe UI"/>
                <w:b/>
                <w:bCs/>
                <w:color w:val="D1D5DB"/>
                <w:sz w:val="21"/>
                <w:szCs w:val="21"/>
                <w:lang w:eastAsia="en-GB"/>
              </w:rPr>
              <w:t>Potential Impacts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2DDCB31" w14:textId="77777777" w:rsidR="00A1436D" w:rsidRPr="00A1436D" w:rsidRDefault="00A1436D" w:rsidP="00A1436D">
            <w:pPr>
              <w:spacing w:before="480"/>
              <w:jc w:val="center"/>
              <w:rPr>
                <w:rFonts w:ascii="Segoe UI" w:eastAsia="Times New Roman" w:hAnsi="Segoe UI" w:cs="Segoe UI"/>
                <w:b/>
                <w:bCs/>
                <w:color w:val="D1D5DB"/>
                <w:sz w:val="21"/>
                <w:szCs w:val="21"/>
                <w:lang w:eastAsia="en-GB"/>
              </w:rPr>
            </w:pPr>
            <w:r w:rsidRPr="00A1436D">
              <w:rPr>
                <w:rFonts w:ascii="Segoe UI" w:eastAsia="Times New Roman" w:hAnsi="Segoe UI" w:cs="Segoe UI"/>
                <w:b/>
                <w:bCs/>
                <w:color w:val="D1D5DB"/>
                <w:sz w:val="21"/>
                <w:szCs w:val="21"/>
                <w:lang w:eastAsia="en-GB"/>
              </w:rPr>
              <w:t>Mitigation action (action to be taken if the risk happens to mitigate impacts)</w:t>
            </w:r>
          </w:p>
        </w:tc>
      </w:tr>
    </w:tbl>
    <w:p w14:paraId="62D321DF" w14:textId="6171BB88" w:rsidR="008551A4" w:rsidRDefault="008551A4"/>
    <w:p w14:paraId="63343901" w14:textId="657BCB14" w:rsidR="00A1436D" w:rsidRDefault="00A1436D"/>
    <w:tbl>
      <w:tblPr>
        <w:tblW w:w="4120" w:type="dxa"/>
        <w:tblLook w:val="04A0" w:firstRow="1" w:lastRow="0" w:firstColumn="1" w:lastColumn="0" w:noHBand="0" w:noVBand="1"/>
      </w:tblPr>
      <w:tblGrid>
        <w:gridCol w:w="4120"/>
      </w:tblGrid>
      <w:tr w:rsidR="00A1436D" w:rsidRPr="00A1436D" w14:paraId="221F2457" w14:textId="77777777" w:rsidTr="00A1436D">
        <w:trPr>
          <w:trHeight w:val="1920"/>
        </w:trPr>
        <w:tc>
          <w:tcPr>
            <w:tcW w:w="4120" w:type="dxa"/>
            <w:tcBorders>
              <w:top w:val="single" w:sz="8" w:space="0" w:color="auto"/>
              <w:left w:val="single" w:sz="8" w:space="0" w:color="auto"/>
              <w:bottom w:val="nil"/>
              <w:right w:val="single" w:sz="8" w:space="0" w:color="auto"/>
            </w:tcBorders>
            <w:shd w:val="clear" w:color="auto" w:fill="auto"/>
            <w:vAlign w:val="center"/>
            <w:hideMark/>
          </w:tcPr>
          <w:p w14:paraId="39699252" w14:textId="77777777" w:rsidR="00A1436D" w:rsidRPr="00A1436D" w:rsidRDefault="00A1436D" w:rsidP="00A1436D">
            <w:pPr>
              <w:rPr>
                <w:rFonts w:ascii="Calibri" w:eastAsia="Times New Roman" w:hAnsi="Calibri" w:cs="Calibri"/>
                <w:color w:val="000000"/>
                <w:sz w:val="22"/>
                <w:szCs w:val="22"/>
                <w:lang w:eastAsia="en-GB"/>
              </w:rPr>
            </w:pPr>
            <w:r w:rsidRPr="00A1436D">
              <w:rPr>
                <w:rFonts w:ascii="Calibri" w:eastAsia="Times New Roman" w:hAnsi="Calibri" w:cs="Calibri"/>
                <w:color w:val="000000"/>
                <w:sz w:val="22"/>
                <w:szCs w:val="22"/>
                <w:lang w:eastAsia="en-GB"/>
              </w:rPr>
              <w:t>Realisation of harmful by-products of fertilizer</w:t>
            </w:r>
          </w:p>
        </w:tc>
      </w:tr>
      <w:tr w:rsidR="00A1436D" w:rsidRPr="00A1436D" w14:paraId="6B02F2D7" w14:textId="77777777" w:rsidTr="00A1436D">
        <w:trPr>
          <w:trHeight w:val="660"/>
        </w:trPr>
        <w:tc>
          <w:tcPr>
            <w:tcW w:w="4120" w:type="dxa"/>
            <w:tcBorders>
              <w:top w:val="nil"/>
              <w:left w:val="nil"/>
              <w:bottom w:val="single" w:sz="8" w:space="0" w:color="auto"/>
              <w:right w:val="single" w:sz="8" w:space="0" w:color="auto"/>
            </w:tcBorders>
            <w:shd w:val="clear" w:color="auto" w:fill="auto"/>
            <w:vAlign w:val="center"/>
            <w:hideMark/>
          </w:tcPr>
          <w:p w14:paraId="1FC1DB33" w14:textId="77777777" w:rsidR="00A1436D" w:rsidRPr="00A1436D" w:rsidRDefault="00A1436D" w:rsidP="00A1436D">
            <w:pPr>
              <w:rPr>
                <w:rFonts w:ascii="Calibri" w:eastAsia="Times New Roman" w:hAnsi="Calibri" w:cs="Calibri"/>
                <w:color w:val="000000"/>
                <w:sz w:val="22"/>
                <w:szCs w:val="22"/>
                <w:lang w:eastAsia="en-GB"/>
              </w:rPr>
            </w:pPr>
            <w:r w:rsidRPr="00A1436D">
              <w:rPr>
                <w:rFonts w:ascii="Calibri" w:eastAsia="Times New Roman" w:hAnsi="Calibri" w:cs="Calibri"/>
                <w:color w:val="000000"/>
                <w:sz w:val="22"/>
                <w:szCs w:val="22"/>
                <w:lang w:eastAsia="en-GB"/>
              </w:rPr>
              <w:t>Market recession</w:t>
            </w:r>
          </w:p>
        </w:tc>
      </w:tr>
      <w:tr w:rsidR="00A1436D" w:rsidRPr="00A1436D" w14:paraId="6DDC0462" w14:textId="77777777" w:rsidTr="00A1436D">
        <w:trPr>
          <w:trHeight w:val="640"/>
        </w:trPr>
        <w:tc>
          <w:tcPr>
            <w:tcW w:w="4120" w:type="dxa"/>
            <w:tcBorders>
              <w:top w:val="nil"/>
              <w:left w:val="nil"/>
              <w:bottom w:val="nil"/>
              <w:right w:val="single" w:sz="8" w:space="0" w:color="auto"/>
            </w:tcBorders>
            <w:shd w:val="clear" w:color="auto" w:fill="auto"/>
            <w:vAlign w:val="center"/>
            <w:hideMark/>
          </w:tcPr>
          <w:p w14:paraId="6B2B0E99" w14:textId="77777777" w:rsidR="00A1436D" w:rsidRPr="00A1436D" w:rsidRDefault="00A1436D" w:rsidP="00A1436D">
            <w:pPr>
              <w:rPr>
                <w:rFonts w:ascii="Calibri" w:eastAsia="Times New Roman" w:hAnsi="Calibri" w:cs="Calibri"/>
                <w:color w:val="000000"/>
                <w:sz w:val="22"/>
                <w:szCs w:val="22"/>
                <w:lang w:eastAsia="en-GB"/>
              </w:rPr>
            </w:pPr>
            <w:r w:rsidRPr="00A1436D">
              <w:rPr>
                <w:rFonts w:ascii="Calibri" w:eastAsia="Times New Roman" w:hAnsi="Calibri" w:cs="Calibri"/>
                <w:color w:val="000000"/>
                <w:sz w:val="22"/>
                <w:szCs w:val="22"/>
                <w:lang w:eastAsia="en-GB"/>
              </w:rPr>
              <w:t>Inadequate quality control of product-already</w:t>
            </w:r>
          </w:p>
        </w:tc>
      </w:tr>
      <w:tr w:rsidR="00A1436D" w:rsidRPr="00A1436D" w14:paraId="388C19C3" w14:textId="77777777" w:rsidTr="00A1436D">
        <w:trPr>
          <w:trHeight w:val="980"/>
        </w:trPr>
        <w:tc>
          <w:tcPr>
            <w:tcW w:w="4120" w:type="dxa"/>
            <w:tcBorders>
              <w:top w:val="nil"/>
              <w:left w:val="nil"/>
              <w:bottom w:val="single" w:sz="8" w:space="0" w:color="auto"/>
              <w:right w:val="single" w:sz="8" w:space="0" w:color="auto"/>
            </w:tcBorders>
            <w:shd w:val="clear" w:color="auto" w:fill="auto"/>
            <w:vAlign w:val="center"/>
            <w:hideMark/>
          </w:tcPr>
          <w:p w14:paraId="2CA106BC" w14:textId="77777777" w:rsidR="00A1436D" w:rsidRPr="00A1436D" w:rsidRDefault="00A1436D" w:rsidP="00A1436D">
            <w:pPr>
              <w:rPr>
                <w:rFonts w:ascii="Calibri" w:eastAsia="Times New Roman" w:hAnsi="Calibri" w:cs="Calibri"/>
                <w:color w:val="000000"/>
                <w:sz w:val="22"/>
                <w:szCs w:val="22"/>
                <w:lang w:eastAsia="en-GB"/>
              </w:rPr>
            </w:pPr>
            <w:r w:rsidRPr="00A1436D">
              <w:rPr>
                <w:rFonts w:ascii="Calibri" w:eastAsia="Times New Roman" w:hAnsi="Calibri" w:cs="Calibri"/>
                <w:color w:val="000000"/>
                <w:sz w:val="22"/>
                <w:szCs w:val="22"/>
                <w:lang w:eastAsia="en-GB"/>
              </w:rPr>
              <w:t>License to operate expiring</w:t>
            </w:r>
          </w:p>
        </w:tc>
      </w:tr>
      <w:tr w:rsidR="00A1436D" w:rsidRPr="00A1436D" w14:paraId="32B2B9D8" w14:textId="77777777" w:rsidTr="00A1436D">
        <w:trPr>
          <w:trHeight w:val="1620"/>
        </w:trPr>
        <w:tc>
          <w:tcPr>
            <w:tcW w:w="4120" w:type="dxa"/>
            <w:tcBorders>
              <w:top w:val="nil"/>
              <w:left w:val="single" w:sz="8" w:space="0" w:color="auto"/>
              <w:bottom w:val="nil"/>
              <w:right w:val="single" w:sz="8" w:space="0" w:color="auto"/>
            </w:tcBorders>
            <w:shd w:val="clear" w:color="auto" w:fill="auto"/>
            <w:vAlign w:val="center"/>
            <w:hideMark/>
          </w:tcPr>
          <w:p w14:paraId="71C521E8" w14:textId="77777777" w:rsidR="00A1436D" w:rsidRPr="00A1436D" w:rsidRDefault="00A1436D" w:rsidP="00A1436D">
            <w:pPr>
              <w:rPr>
                <w:rFonts w:ascii="Calibri" w:eastAsia="Times New Roman" w:hAnsi="Calibri" w:cs="Calibri"/>
                <w:color w:val="000000"/>
                <w:sz w:val="22"/>
                <w:szCs w:val="22"/>
                <w:lang w:eastAsia="en-GB"/>
              </w:rPr>
            </w:pPr>
            <w:r w:rsidRPr="00A1436D">
              <w:rPr>
                <w:rFonts w:ascii="Calibri" w:eastAsia="Times New Roman" w:hAnsi="Calibri" w:cs="Calibri"/>
                <w:color w:val="000000"/>
                <w:sz w:val="22"/>
                <w:szCs w:val="22"/>
                <w:lang w:eastAsia="en-GB"/>
              </w:rPr>
              <w:t>Pandemic</w:t>
            </w:r>
          </w:p>
        </w:tc>
      </w:tr>
      <w:tr w:rsidR="00A1436D" w:rsidRPr="00A1436D" w14:paraId="747FB241" w14:textId="77777777" w:rsidTr="001C5E50">
        <w:trPr>
          <w:trHeight w:val="1280"/>
        </w:trPr>
        <w:tc>
          <w:tcPr>
            <w:tcW w:w="4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9050FD" w14:textId="77777777" w:rsidR="00A1436D" w:rsidRPr="00A1436D" w:rsidRDefault="00A1436D" w:rsidP="00A1436D">
            <w:pPr>
              <w:rPr>
                <w:rFonts w:ascii="Calibri" w:eastAsia="Times New Roman" w:hAnsi="Calibri" w:cs="Calibri"/>
                <w:color w:val="000000"/>
                <w:sz w:val="22"/>
                <w:szCs w:val="22"/>
                <w:lang w:eastAsia="en-GB"/>
              </w:rPr>
            </w:pPr>
            <w:r w:rsidRPr="00A1436D">
              <w:rPr>
                <w:rFonts w:ascii="Calibri" w:eastAsia="Times New Roman" w:hAnsi="Calibri" w:cs="Calibri"/>
                <w:color w:val="000000"/>
                <w:sz w:val="22"/>
                <w:szCs w:val="22"/>
                <w:lang w:eastAsia="en-GB"/>
              </w:rPr>
              <w:t>Natural Disasters</w:t>
            </w:r>
          </w:p>
        </w:tc>
      </w:tr>
      <w:tr w:rsidR="001C5E50" w:rsidRPr="00A1436D" w14:paraId="10443ECB" w14:textId="77777777" w:rsidTr="00A1436D">
        <w:trPr>
          <w:trHeight w:val="1280"/>
        </w:trPr>
        <w:tc>
          <w:tcPr>
            <w:tcW w:w="4120" w:type="dxa"/>
            <w:tcBorders>
              <w:top w:val="single" w:sz="8" w:space="0" w:color="auto"/>
              <w:left w:val="single" w:sz="8" w:space="0" w:color="auto"/>
              <w:bottom w:val="nil"/>
              <w:right w:val="single" w:sz="8" w:space="0" w:color="auto"/>
            </w:tcBorders>
            <w:shd w:val="clear" w:color="auto" w:fill="auto"/>
            <w:vAlign w:val="center"/>
          </w:tcPr>
          <w:p w14:paraId="25B79E65" w14:textId="77777777" w:rsidR="001C5E50" w:rsidRPr="00A1436D" w:rsidRDefault="001C5E50" w:rsidP="00A1436D">
            <w:pPr>
              <w:rPr>
                <w:rFonts w:ascii="Calibri" w:eastAsia="Times New Roman" w:hAnsi="Calibri" w:cs="Calibri"/>
                <w:color w:val="000000"/>
                <w:sz w:val="22"/>
                <w:szCs w:val="22"/>
                <w:lang w:eastAsia="en-GB"/>
              </w:rPr>
            </w:pPr>
          </w:p>
        </w:tc>
      </w:tr>
    </w:tbl>
    <w:p w14:paraId="358E90B4" w14:textId="77777777" w:rsidR="001C5E50" w:rsidRDefault="001C5E50" w:rsidP="001C5E50">
      <w:pPr>
        <w:rPr>
          <w:rFonts w:ascii="Segoe UI" w:eastAsia="Times New Roman" w:hAnsi="Segoe UI" w:cs="Segoe UI"/>
          <w:color w:val="ECECF1"/>
          <w:shd w:val="clear" w:color="auto" w:fill="343541"/>
          <w:lang w:eastAsia="en-GB"/>
        </w:rPr>
      </w:pPr>
    </w:p>
    <w:p w14:paraId="1B27ADC3" w14:textId="6FBC2AEA" w:rsidR="001C5E50" w:rsidRPr="001C5E50" w:rsidRDefault="001C5E50" w:rsidP="001C5E50">
      <w:pPr>
        <w:rPr>
          <w:rFonts w:ascii="Times New Roman" w:eastAsia="Times New Roman" w:hAnsi="Times New Roman" w:cs="Times New Roman"/>
          <w:lang w:eastAsia="en-GB"/>
        </w:rPr>
      </w:pPr>
      <w:r w:rsidRPr="001C5E50">
        <w:rPr>
          <w:rFonts w:ascii="Times New Roman" w:eastAsia="Times New Roman" w:hAnsi="Times New Roman" w:cs="Times New Roman"/>
          <w:lang w:eastAsia="en-GB"/>
        </w:rPr>
        <w:br/>
      </w:r>
      <w:r w:rsidRPr="001C5E50">
        <w:rPr>
          <w:rFonts w:ascii="Segoe UI" w:eastAsia="Times New Roman" w:hAnsi="Segoe UI" w:cs="Segoe UI"/>
          <w:color w:val="ECECF1"/>
          <w:shd w:val="clear" w:color="auto" w:fill="343541"/>
          <w:lang w:eastAsia="en-GB"/>
        </w:rPr>
        <w:t xml:space="preserve">This is my </w:t>
      </w:r>
      <w:proofErr w:type="spellStart"/>
      <w:r w:rsidRPr="001C5E50">
        <w:rPr>
          <w:rFonts w:ascii="Segoe UI" w:eastAsia="Times New Roman" w:hAnsi="Segoe UI" w:cs="Segoe UI"/>
          <w:color w:val="ECECF1"/>
          <w:shd w:val="clear" w:color="auto" w:fill="343541"/>
          <w:lang w:eastAsia="en-GB"/>
        </w:rPr>
        <w:t>startup</w:t>
      </w:r>
      <w:proofErr w:type="spellEnd"/>
      <w:r w:rsidRPr="001C5E50">
        <w:rPr>
          <w:rFonts w:ascii="Segoe UI" w:eastAsia="Times New Roman" w:hAnsi="Segoe UI" w:cs="Segoe UI"/>
          <w:color w:val="ECECF1"/>
          <w:shd w:val="clear" w:color="auto" w:fill="343541"/>
          <w:lang w:eastAsia="en-GB"/>
        </w:rPr>
        <w:t xml:space="preserve"> idea. We are going to collect used coffee grounds from cafes and </w:t>
      </w:r>
      <w:proofErr w:type="gramStart"/>
      <w:r w:rsidRPr="001C5E50">
        <w:rPr>
          <w:rFonts w:ascii="Segoe UI" w:eastAsia="Times New Roman" w:hAnsi="Segoe UI" w:cs="Segoe UI"/>
          <w:color w:val="ECECF1"/>
          <w:shd w:val="clear" w:color="auto" w:fill="343541"/>
          <w:lang w:eastAsia="en-GB"/>
        </w:rPr>
        <w:t>restaurants, and</w:t>
      </w:r>
      <w:proofErr w:type="gramEnd"/>
      <w:r w:rsidRPr="001C5E50">
        <w:rPr>
          <w:rFonts w:ascii="Segoe UI" w:eastAsia="Times New Roman" w:hAnsi="Segoe UI" w:cs="Segoe UI"/>
          <w:color w:val="ECECF1"/>
          <w:shd w:val="clear" w:color="auto" w:fill="343541"/>
          <w:lang w:eastAsia="en-GB"/>
        </w:rPr>
        <w:t xml:space="preserve"> upcycle this coffee ground into organic fertiliser that we can sell to the general public. </w:t>
      </w:r>
      <w:r>
        <w:rPr>
          <w:rFonts w:ascii="Times New Roman" w:eastAsia="Times New Roman" w:hAnsi="Times New Roman" w:cs="Times New Roman"/>
          <w:lang w:eastAsia="en-GB"/>
        </w:rPr>
        <w:t>I am creating a risk assessment.</w:t>
      </w:r>
    </w:p>
    <w:p w14:paraId="61B46C2D" w14:textId="77777777" w:rsidR="001C5E50" w:rsidRDefault="001C5E50" w:rsidP="001C5E50">
      <w:pPr>
        <w:rPr>
          <w:rFonts w:ascii="Segoe UI" w:eastAsia="Times New Roman" w:hAnsi="Segoe UI" w:cs="Segoe UI"/>
          <w:color w:val="ECECF1"/>
          <w:shd w:val="clear" w:color="auto" w:fill="343541"/>
          <w:lang w:eastAsia="en-GB"/>
        </w:rPr>
      </w:pPr>
    </w:p>
    <w:p w14:paraId="4138EA8F" w14:textId="5C41C1CB" w:rsidR="001C5E50" w:rsidRDefault="001C5E50" w:rsidP="001C5E50">
      <w:pPr>
        <w:rPr>
          <w:rFonts w:ascii="Segoe UI" w:eastAsia="Times New Roman" w:hAnsi="Segoe UI" w:cs="Segoe UI"/>
          <w:color w:val="ECECF1"/>
          <w:shd w:val="clear" w:color="auto" w:fill="343541"/>
          <w:lang w:eastAsia="en-GB"/>
        </w:rPr>
      </w:pPr>
      <w:r w:rsidRPr="001C5E50">
        <w:rPr>
          <w:rFonts w:ascii="Segoe UI" w:eastAsia="Times New Roman" w:hAnsi="Segoe UI" w:cs="Segoe UI"/>
          <w:color w:val="ECECF1"/>
          <w:shd w:val="clear" w:color="auto" w:fill="343541"/>
          <w:lang w:eastAsia="en-GB"/>
        </w:rPr>
        <w:t xml:space="preserve">can you </w:t>
      </w:r>
      <w:r>
        <w:rPr>
          <w:rFonts w:ascii="Segoe UI" w:eastAsia="Times New Roman" w:hAnsi="Segoe UI" w:cs="Segoe UI"/>
          <w:color w:val="ECECF1"/>
          <w:shd w:val="clear" w:color="auto" w:fill="343541"/>
          <w:lang w:eastAsia="en-GB"/>
        </w:rPr>
        <w:t>create a</w:t>
      </w:r>
      <w:r w:rsidRPr="001C5E50">
        <w:rPr>
          <w:rFonts w:ascii="Segoe UI" w:eastAsia="Times New Roman" w:hAnsi="Segoe UI" w:cs="Segoe UI"/>
          <w:color w:val="ECECF1"/>
          <w:shd w:val="clear" w:color="auto" w:fill="343541"/>
          <w:lang w:eastAsia="en-GB"/>
        </w:rPr>
        <w:t xml:space="preserve"> table with the headings: Risk description Likelihood of the risk occurring Impact if the risk occurs Risk Rating (based on impact and likelihood) Potential causes Preventative action Potential Impacts Mitigation action (action to be taken if the risk happens to </w:t>
      </w:r>
      <w:proofErr w:type="gramStart"/>
      <w:r w:rsidRPr="001C5E50">
        <w:rPr>
          <w:rFonts w:ascii="Segoe UI" w:eastAsia="Times New Roman" w:hAnsi="Segoe UI" w:cs="Segoe UI"/>
          <w:color w:val="ECECF1"/>
          <w:shd w:val="clear" w:color="auto" w:fill="343541"/>
          <w:lang w:eastAsia="en-GB"/>
        </w:rPr>
        <w:t>mitigate impacts)</w:t>
      </w:r>
      <w:r>
        <w:rPr>
          <w:rFonts w:ascii="Segoe UI" w:eastAsia="Times New Roman" w:hAnsi="Segoe UI" w:cs="Segoe UI"/>
          <w:color w:val="ECECF1"/>
          <w:shd w:val="clear" w:color="auto" w:fill="343541"/>
          <w:lang w:eastAsia="en-GB"/>
        </w:rPr>
        <w:t>.</w:t>
      </w:r>
      <w:proofErr w:type="gramEnd"/>
      <w:r w:rsidRPr="001C5E50">
        <w:rPr>
          <w:rFonts w:ascii="Segoe UI" w:eastAsia="Times New Roman" w:hAnsi="Segoe UI" w:cs="Segoe UI"/>
          <w:color w:val="ECECF1"/>
          <w:shd w:val="clear" w:color="auto" w:fill="343541"/>
          <w:lang w:eastAsia="en-GB"/>
        </w:rPr>
        <w:t xml:space="preserve"> </w:t>
      </w:r>
    </w:p>
    <w:p w14:paraId="5F38896E" w14:textId="77777777" w:rsidR="001C5E50" w:rsidRDefault="001C5E50" w:rsidP="001C5E50">
      <w:pPr>
        <w:rPr>
          <w:rFonts w:ascii="Segoe UI" w:eastAsia="Times New Roman" w:hAnsi="Segoe UI" w:cs="Segoe UI"/>
          <w:color w:val="ECECF1"/>
          <w:shd w:val="clear" w:color="auto" w:fill="343541"/>
          <w:lang w:eastAsia="en-GB"/>
        </w:rPr>
      </w:pPr>
    </w:p>
    <w:p w14:paraId="578F993B" w14:textId="77777777" w:rsidR="001C5E50" w:rsidRDefault="001C5E50" w:rsidP="001C5E50">
      <w:pPr>
        <w:rPr>
          <w:rFonts w:ascii="Segoe UI" w:eastAsia="Times New Roman" w:hAnsi="Segoe UI" w:cs="Segoe UI"/>
          <w:color w:val="ECECF1"/>
          <w:shd w:val="clear" w:color="auto" w:fill="343541"/>
          <w:lang w:eastAsia="en-GB"/>
        </w:rPr>
      </w:pPr>
      <w:r>
        <w:rPr>
          <w:rFonts w:ascii="Segoe UI" w:eastAsia="Times New Roman" w:hAnsi="Segoe UI" w:cs="Segoe UI"/>
          <w:color w:val="ECECF1"/>
          <w:shd w:val="clear" w:color="auto" w:fill="343541"/>
          <w:lang w:eastAsia="en-GB"/>
        </w:rPr>
        <w:t>T</w:t>
      </w:r>
      <w:r w:rsidRPr="001C5E50">
        <w:rPr>
          <w:rFonts w:ascii="Segoe UI" w:eastAsia="Times New Roman" w:hAnsi="Segoe UI" w:cs="Segoe UI"/>
          <w:color w:val="ECECF1"/>
          <w:shd w:val="clear" w:color="auto" w:fill="343541"/>
          <w:lang w:eastAsia="en-GB"/>
        </w:rPr>
        <w:t xml:space="preserve">he risk description </w:t>
      </w:r>
      <w:r>
        <w:rPr>
          <w:rFonts w:ascii="Segoe UI" w:eastAsia="Times New Roman" w:hAnsi="Segoe UI" w:cs="Segoe UI"/>
          <w:color w:val="ECECF1"/>
          <w:shd w:val="clear" w:color="auto" w:fill="343541"/>
          <w:lang w:eastAsia="en-GB"/>
        </w:rPr>
        <w:t xml:space="preserve">column </w:t>
      </w:r>
      <w:r w:rsidRPr="001C5E50">
        <w:rPr>
          <w:rFonts w:ascii="Segoe UI" w:eastAsia="Times New Roman" w:hAnsi="Segoe UI" w:cs="Segoe UI"/>
          <w:color w:val="ECECF1"/>
          <w:shd w:val="clear" w:color="auto" w:fill="343541"/>
          <w:lang w:eastAsia="en-GB"/>
        </w:rPr>
        <w:t>has these values: Realisation of harmful by-products of fertilizer Market recession Inadequate quality control of product-already License to operate expiring Pandemic Natural Disasters</w:t>
      </w:r>
      <w:r>
        <w:rPr>
          <w:rFonts w:ascii="Segoe UI" w:eastAsia="Times New Roman" w:hAnsi="Segoe UI" w:cs="Segoe UI"/>
          <w:color w:val="ECECF1"/>
          <w:shd w:val="clear" w:color="auto" w:fill="343541"/>
          <w:lang w:eastAsia="en-GB"/>
        </w:rPr>
        <w:t>.</w:t>
      </w:r>
    </w:p>
    <w:p w14:paraId="18231860" w14:textId="77777777" w:rsidR="001C5E50" w:rsidRDefault="001C5E50" w:rsidP="001C5E50">
      <w:pPr>
        <w:rPr>
          <w:rFonts w:ascii="Segoe UI" w:eastAsia="Times New Roman" w:hAnsi="Segoe UI" w:cs="Segoe UI"/>
          <w:color w:val="ECECF1"/>
          <w:shd w:val="clear" w:color="auto" w:fill="343541"/>
          <w:lang w:eastAsia="en-GB"/>
        </w:rPr>
      </w:pPr>
    </w:p>
    <w:p w14:paraId="709A0435" w14:textId="0CFBD5C2" w:rsidR="001C5E50" w:rsidRPr="001C5E50" w:rsidRDefault="001C5E50" w:rsidP="001C5E50">
      <w:pPr>
        <w:rPr>
          <w:rFonts w:ascii="Times New Roman" w:eastAsia="Times New Roman" w:hAnsi="Times New Roman" w:cs="Times New Roman"/>
          <w:lang w:eastAsia="en-GB"/>
        </w:rPr>
      </w:pPr>
      <w:r w:rsidRPr="001C5E50">
        <w:rPr>
          <w:rFonts w:ascii="Segoe UI" w:eastAsia="Times New Roman" w:hAnsi="Segoe UI" w:cs="Segoe UI"/>
          <w:color w:val="ECECF1"/>
          <w:shd w:val="clear" w:color="auto" w:fill="343541"/>
          <w:lang w:eastAsia="en-GB"/>
        </w:rPr>
        <w:t xml:space="preserve"> </w:t>
      </w:r>
      <w:r>
        <w:rPr>
          <w:rFonts w:ascii="Segoe UI" w:eastAsia="Times New Roman" w:hAnsi="Segoe UI" w:cs="Segoe UI"/>
          <w:color w:val="ECECF1"/>
          <w:shd w:val="clear" w:color="auto" w:fill="343541"/>
          <w:lang w:eastAsia="en-GB"/>
        </w:rPr>
        <w:t>C</w:t>
      </w:r>
      <w:r w:rsidRPr="001C5E50">
        <w:rPr>
          <w:rFonts w:ascii="Segoe UI" w:eastAsia="Times New Roman" w:hAnsi="Segoe UI" w:cs="Segoe UI"/>
          <w:color w:val="ECECF1"/>
          <w:shd w:val="clear" w:color="auto" w:fill="343541"/>
          <w:lang w:eastAsia="en-GB"/>
        </w:rPr>
        <w:t>an you fill in the missing data?</w:t>
      </w:r>
    </w:p>
    <w:p w14:paraId="592AB7CC" w14:textId="5AC0E0E4" w:rsidR="00A1436D" w:rsidRDefault="00A1436D"/>
    <w:sectPr w:rsidR="00A14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6D"/>
    <w:rsid w:val="001C5E50"/>
    <w:rsid w:val="00566D25"/>
    <w:rsid w:val="008551A4"/>
    <w:rsid w:val="009E3A36"/>
    <w:rsid w:val="00A143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1E4159"/>
  <w15:chartTrackingRefBased/>
  <w15:docId w15:val="{393023C3-1E7A-F34D-84EB-9936B953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4830">
      <w:bodyDiv w:val="1"/>
      <w:marLeft w:val="0"/>
      <w:marRight w:val="0"/>
      <w:marTop w:val="0"/>
      <w:marBottom w:val="0"/>
      <w:divBdr>
        <w:top w:val="none" w:sz="0" w:space="0" w:color="auto"/>
        <w:left w:val="none" w:sz="0" w:space="0" w:color="auto"/>
        <w:bottom w:val="none" w:sz="0" w:space="0" w:color="auto"/>
        <w:right w:val="none" w:sz="0" w:space="0" w:color="auto"/>
      </w:divBdr>
    </w:div>
    <w:div w:id="528766157">
      <w:bodyDiv w:val="1"/>
      <w:marLeft w:val="0"/>
      <w:marRight w:val="0"/>
      <w:marTop w:val="0"/>
      <w:marBottom w:val="0"/>
      <w:divBdr>
        <w:top w:val="none" w:sz="0" w:space="0" w:color="auto"/>
        <w:left w:val="none" w:sz="0" w:space="0" w:color="auto"/>
        <w:bottom w:val="none" w:sz="0" w:space="0" w:color="auto"/>
        <w:right w:val="none" w:sz="0" w:space="0" w:color="auto"/>
      </w:divBdr>
    </w:div>
    <w:div w:id="1820418135">
      <w:bodyDiv w:val="1"/>
      <w:marLeft w:val="0"/>
      <w:marRight w:val="0"/>
      <w:marTop w:val="0"/>
      <w:marBottom w:val="0"/>
      <w:divBdr>
        <w:top w:val="none" w:sz="0" w:space="0" w:color="auto"/>
        <w:left w:val="none" w:sz="0" w:space="0" w:color="auto"/>
        <w:bottom w:val="none" w:sz="0" w:space="0" w:color="auto"/>
        <w:right w:val="none" w:sz="0" w:space="0" w:color="auto"/>
      </w:divBdr>
    </w:div>
    <w:div w:id="1880314154">
      <w:bodyDiv w:val="1"/>
      <w:marLeft w:val="0"/>
      <w:marRight w:val="0"/>
      <w:marTop w:val="0"/>
      <w:marBottom w:val="0"/>
      <w:divBdr>
        <w:top w:val="none" w:sz="0" w:space="0" w:color="auto"/>
        <w:left w:val="none" w:sz="0" w:space="0" w:color="auto"/>
        <w:bottom w:val="none" w:sz="0" w:space="0" w:color="auto"/>
        <w:right w:val="none" w:sz="0" w:space="0" w:color="auto"/>
      </w:divBdr>
    </w:div>
    <w:div w:id="19037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Tran</dc:creator>
  <cp:keywords/>
  <dc:description/>
  <cp:lastModifiedBy>Peter Tran</cp:lastModifiedBy>
  <cp:revision>2</cp:revision>
  <dcterms:created xsi:type="dcterms:W3CDTF">2023-05-06T11:38:00Z</dcterms:created>
  <dcterms:modified xsi:type="dcterms:W3CDTF">2023-05-07T12:49:00Z</dcterms:modified>
</cp:coreProperties>
</file>