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q02 </w:t>
      </w:r>
      <w:r w:rsidDel="00000000" w:rsidR="00000000" w:rsidRPr="00000000">
        <w:rPr>
          <w:sz w:val="24"/>
          <w:szCs w:val="24"/>
          <w:rtl w:val="0"/>
        </w:rPr>
        <w:t xml:space="preserve">and complete </w:t>
      </w:r>
      <w:r w:rsidDel="00000000" w:rsidR="00000000" w:rsidRPr="00000000">
        <w:rPr>
          <w:sz w:val="24"/>
          <w:szCs w:val="24"/>
          <w:rtl w:val="0"/>
        </w:rPr>
        <w:t xml:space="preserve">with the following tasks: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and define a method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greets()</w:t>
      </w:r>
      <w:r w:rsidDel="00000000" w:rsidR="00000000" w:rsidRPr="00000000">
        <w:rPr>
          <w:sz w:val="24"/>
          <w:szCs w:val="24"/>
          <w:rtl w:val="0"/>
        </w:rPr>
        <w:t xml:space="preserve"> in 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Animal</w:t>
      </w:r>
      <w:r w:rsidDel="00000000" w:rsidR="00000000" w:rsidRPr="00000000">
        <w:rPr>
          <w:sz w:val="24"/>
          <w:szCs w:val="24"/>
          <w:rtl w:val="0"/>
        </w:rPr>
        <w:t xml:space="preserve">. This method prints out to the screen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“Make sound”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Redefine the base 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Animal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 that if you have a list of Animal, each of them greets with their correct sound. Refers to the following main program to test if your redefinition is correct: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ab/>
        <w:t xml:space="preserve">Animal** bagOfAnimals = new Animal*[5]{new Cat(Tom),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 xml:space="preserve">                                        </w:t>
        <w:tab/>
        <w:t xml:space="preserve">new Dog(Husky),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 xml:space="preserve">                                        </w:t>
        <w:tab/>
        <w:t xml:space="preserve">new Cat(Leo),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 xml:space="preserve">                                        </w:t>
        <w:tab/>
        <w:t xml:space="preserve">new Dog(Thomas),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 xml:space="preserve">                                        </w:t>
        <w:tab/>
        <w:t xml:space="preserve">new Cat(Neko)};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ab/>
        <w:t xml:space="preserve">for(int i = 0; i &lt; 5; i++) {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ab/>
        <w:tab/>
        <w:t xml:space="preserve">bagOfAnimals[i]-&gt;sound();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e83e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