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C39" w:rsidRDefault="00895BD4" w:rsidP="00895BD4">
      <w:pPr>
        <w:pStyle w:val="a3"/>
      </w:pPr>
      <w:r>
        <w:rPr>
          <w:rFonts w:hint="eastAsia"/>
        </w:rPr>
        <w:t>H</w:t>
      </w:r>
      <w:r>
        <w:t>W2 Speech Recognition</w:t>
      </w:r>
    </w:p>
    <w:p w:rsidR="00895BD4" w:rsidRDefault="00895BD4" w:rsidP="00895BD4">
      <w:pPr>
        <w:pStyle w:val="a5"/>
        <w:spacing w:line="240" w:lineRule="auto"/>
      </w:pPr>
      <w:r>
        <w:rPr>
          <w:rFonts w:hint="eastAsia"/>
        </w:rPr>
        <w:t>R</w:t>
      </w:r>
      <w:r>
        <w:t xml:space="preserve">08922042 </w:t>
      </w:r>
      <w:r>
        <w:rPr>
          <w:rFonts w:hint="eastAsia"/>
        </w:rPr>
        <w:t>鄭光宇</w:t>
      </w:r>
    </w:p>
    <w:p w:rsidR="00895BD4" w:rsidRDefault="00895BD4" w:rsidP="00895BD4">
      <w:pPr>
        <w:pStyle w:val="1"/>
        <w:spacing w:line="240" w:lineRule="auto"/>
      </w:pPr>
      <w:r>
        <w:rPr>
          <w:rFonts w:hint="eastAsia"/>
        </w:rPr>
        <w:t>如何執行</w:t>
      </w:r>
    </w:p>
    <w:p w:rsidR="00895BD4" w:rsidRDefault="00895BD4" w:rsidP="00895BD4">
      <w:pPr>
        <w:spacing w:line="240" w:lineRule="auto"/>
      </w:pPr>
      <w:r>
        <w:rPr>
          <w:rFonts w:hint="eastAsia"/>
        </w:rPr>
        <w:t>依序執行</w:t>
      </w:r>
      <w:r>
        <w:t xml:space="preserve">1-*.sh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>4-*.sh</w:t>
      </w:r>
    </w:p>
    <w:p w:rsidR="00895BD4" w:rsidRPr="00895BD4" w:rsidRDefault="00895BD4" w:rsidP="00895BD4">
      <w:pPr>
        <w:spacing w:line="240" w:lineRule="auto"/>
        <w:rPr>
          <w:rFonts w:hint="eastAsia"/>
        </w:rPr>
      </w:pPr>
      <w:r>
        <w:rPr>
          <w:rFonts w:hint="eastAsia"/>
        </w:rPr>
        <w:t>或者直接執行</w:t>
      </w:r>
      <w:r>
        <w:t>runall.sh</w:t>
      </w:r>
    </w:p>
    <w:p w:rsidR="00895BD4" w:rsidRDefault="00895BD4" w:rsidP="00895BD4">
      <w:pPr>
        <w:pStyle w:val="1"/>
        <w:spacing w:line="240" w:lineRule="auto"/>
      </w:pPr>
      <w:r>
        <w:rPr>
          <w:rFonts w:hint="eastAsia"/>
        </w:rPr>
        <w:t>實驗結果</w:t>
      </w:r>
    </w:p>
    <w:p w:rsidR="00895BD4" w:rsidRPr="00895BD4" w:rsidRDefault="00895BD4" w:rsidP="00895BD4">
      <w:pPr>
        <w:spacing w:line="240" w:lineRule="auto"/>
        <w:rPr>
          <w:rFonts w:hint="eastAsia"/>
        </w:rPr>
      </w:pPr>
      <w:r>
        <w:rPr>
          <w:rFonts w:hint="eastAsia"/>
        </w:rPr>
        <w:t>使用</w:t>
      </w:r>
      <w:r>
        <w:t>R5-3600</w:t>
      </w:r>
      <w:r>
        <w:rPr>
          <w:rFonts w:hint="eastAsia"/>
        </w:rPr>
        <w:t>在</w:t>
      </w:r>
      <w:r>
        <w:rPr>
          <w:rFonts w:hint="eastAsia"/>
        </w:rPr>
        <w:t>W</w:t>
      </w:r>
      <w:r>
        <w:t>indows 10</w:t>
      </w:r>
      <w:r>
        <w:rPr>
          <w:rFonts w:hint="eastAsia"/>
        </w:rPr>
        <w:t>上的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，分</w:t>
      </w:r>
      <w:r>
        <w:rPr>
          <w:rFonts w:hint="eastAsia"/>
        </w:rPr>
        <w:t>4</w:t>
      </w:r>
      <w:r>
        <w:rPr>
          <w:rFonts w:hint="eastAsia"/>
        </w:rPr>
        <w:t>核、</w:t>
      </w:r>
      <w:r>
        <w:rPr>
          <w:rFonts w:hint="eastAsia"/>
        </w:rPr>
        <w:t>8</w:t>
      </w:r>
      <w:r>
        <w:t>G Ram</w:t>
      </w:r>
      <w:r>
        <w:rPr>
          <w:rFonts w:hint="eastAsia"/>
        </w:rPr>
        <w:t>給</w:t>
      </w:r>
      <w:r>
        <w:t>container</w:t>
      </w:r>
      <w:r>
        <w:rPr>
          <w:rFonts w:hint="eastAsia"/>
        </w:rPr>
        <w:t>。</w:t>
      </w:r>
    </w:p>
    <w:p w:rsidR="00895BD4" w:rsidRDefault="00895BD4" w:rsidP="00895BD4">
      <w:pPr>
        <w:spacing w:line="240" w:lineRule="auto"/>
        <w:rPr>
          <w:rFonts w:hint="eastAsia"/>
        </w:rPr>
      </w:pPr>
      <w:r>
        <w:rPr>
          <w:rFonts w:hint="eastAsia"/>
        </w:rPr>
        <w:t>訓練時間：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秒</w:t>
      </w:r>
      <w:r w:rsidR="00325D31">
        <w:rPr>
          <w:rFonts w:hint="eastAsia"/>
        </w:rPr>
        <w:t>；</w:t>
      </w:r>
      <w:r>
        <w:rPr>
          <w:rFonts w:hint="eastAsia"/>
        </w:rPr>
        <w:t>測試時間：</w:t>
      </w:r>
      <w:r>
        <w:rPr>
          <w:rFonts w:hint="eastAsia"/>
        </w:rPr>
        <w:t>4</w:t>
      </w:r>
      <w:r>
        <w:rPr>
          <w:rFonts w:hint="eastAsia"/>
        </w:rPr>
        <w:t>秒</w:t>
      </w:r>
      <w:r w:rsidR="00325D31">
        <w:rPr>
          <w:rFonts w:hint="eastAsia"/>
        </w:rPr>
        <w:t>；</w:t>
      </w:r>
      <w:r>
        <w:rPr>
          <w:rFonts w:hint="eastAsia"/>
        </w:rPr>
        <w:t>準確率：</w:t>
      </w:r>
      <w:r>
        <w:rPr>
          <w:rFonts w:hint="eastAsia"/>
        </w:rPr>
        <w:t>9</w:t>
      </w:r>
      <w:r>
        <w:t>6.55%</w:t>
      </w:r>
      <w:r w:rsidR="00325D31">
        <w:rPr>
          <w:rFonts w:hint="eastAsia"/>
        </w:rPr>
        <w:t>。</w:t>
      </w:r>
    </w:p>
    <w:p w:rsidR="00895BD4" w:rsidRDefault="00895BD4" w:rsidP="00325D31">
      <w:pPr>
        <w:spacing w:line="240" w:lineRule="auto"/>
        <w:jc w:val="left"/>
      </w:pPr>
      <w:r>
        <w:rPr>
          <w:rFonts w:hint="eastAsia"/>
        </w:rPr>
        <w:t>參數：</w:t>
      </w:r>
      <w:r>
        <w:t>numiters=</w:t>
      </w:r>
      <w:proofErr w:type="gramStart"/>
      <w:r>
        <w:t>30</w:t>
      </w:r>
      <w:r>
        <w:rPr>
          <w:rFonts w:hint="eastAsia"/>
        </w:rPr>
        <w:t>,m</w:t>
      </w:r>
      <w:r>
        <w:t>axiterinc</w:t>
      </w:r>
      <w:proofErr w:type="gramEnd"/>
      <w:r>
        <w:t>=1</w:t>
      </w:r>
      <w:r>
        <w:rPr>
          <w:rFonts w:hint="eastAsia"/>
        </w:rPr>
        <w:t>,n</w:t>
      </w:r>
      <w:r>
        <w:t>umgauss=1000</w:t>
      </w:r>
      <w:r>
        <w:rPr>
          <w:rFonts w:hint="eastAsia"/>
        </w:rPr>
        <w:t>,t</w:t>
      </w:r>
      <w:r>
        <w:t>otgauss=1000</w:t>
      </w:r>
      <w:r>
        <w:rPr>
          <w:rFonts w:hint="eastAsia"/>
        </w:rPr>
        <w:t>,</w:t>
      </w:r>
      <w:r>
        <w:t>opt_acwt=0.2</w:t>
      </w:r>
      <w:r>
        <w:rPr>
          <w:rFonts w:hint="eastAsia"/>
        </w:rPr>
        <w:t>,t</w:t>
      </w:r>
      <w:r>
        <w:t>est_beam=15.0</w:t>
      </w:r>
    </w:p>
    <w:p w:rsidR="00895BD4" w:rsidRPr="00895BD4" w:rsidRDefault="00895BD4" w:rsidP="00895BD4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2055571" cy="989014"/>
            <wp:effectExtent l="0" t="0" r="1905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368" cy="100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BD4" w:rsidRDefault="00895BD4" w:rsidP="00895BD4">
      <w:pPr>
        <w:pStyle w:val="1"/>
        <w:spacing w:line="240" w:lineRule="auto"/>
      </w:pPr>
      <w:r>
        <w:rPr>
          <w:rFonts w:hint="eastAsia"/>
        </w:rPr>
        <w:t>討論</w:t>
      </w:r>
    </w:p>
    <w:p w:rsidR="00325D31" w:rsidRDefault="00895BD4" w:rsidP="00895BD4">
      <w:pPr>
        <w:spacing w:line="240" w:lineRule="auto"/>
        <w:rPr>
          <w:rFonts w:hint="eastAsia"/>
        </w:rPr>
      </w:pPr>
      <w:r>
        <w:rPr>
          <w:rFonts w:hint="eastAsia"/>
        </w:rPr>
        <w:t>因為參數很少，所以直接寫一個</w:t>
      </w:r>
      <w:r>
        <w:t>script</w:t>
      </w:r>
      <w:r>
        <w:rPr>
          <w:rFonts w:hint="eastAsia"/>
        </w:rPr>
        <w:t>開多個</w:t>
      </w:r>
      <w:r>
        <w:t>process</w:t>
      </w:r>
      <w:proofErr w:type="gramStart"/>
      <w:r>
        <w:rPr>
          <w:rFonts w:hint="eastAsia"/>
        </w:rPr>
        <w:t>爆搜即可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爆搜程式</w:t>
      </w:r>
      <w:proofErr w:type="gramEnd"/>
      <w:r>
        <w:rPr>
          <w:rFonts w:hint="eastAsia"/>
        </w:rPr>
        <w:t>：</w:t>
      </w:r>
      <w:r w:rsidRPr="00895BD4">
        <w:t>search.sh</w:t>
      </w:r>
      <w:r>
        <w:rPr>
          <w:rFonts w:hint="eastAsia"/>
        </w:rPr>
        <w:t>；參數組合：</w:t>
      </w:r>
      <w:r w:rsidRPr="00895BD4">
        <w:t>comb.txt</w:t>
      </w:r>
      <w:r>
        <w:t xml:space="preserve">, </w:t>
      </w:r>
      <w:r w:rsidRPr="00895BD4">
        <w:t>params.txt</w:t>
      </w:r>
      <w:r>
        <w:rPr>
          <w:rFonts w:hint="eastAsia"/>
        </w:rPr>
        <w:t>。</w:t>
      </w:r>
      <w:r w:rsidR="00325D31">
        <w:rPr>
          <w:rFonts w:hint="eastAsia"/>
        </w:rPr>
        <w:t>以下是整理得的每個參數對於準確率的影響，似乎</w:t>
      </w:r>
      <w:r w:rsidR="00325D31">
        <w:rPr>
          <w:rFonts w:hint="eastAsia"/>
        </w:rPr>
        <w:t>c</w:t>
      </w:r>
      <w:r w:rsidR="00325D31">
        <w:t>odebook (#gaussian)</w:t>
      </w:r>
      <w:r w:rsidR="00325D31">
        <w:rPr>
          <w:rFonts w:hint="eastAsia"/>
        </w:rPr>
        <w:t>的大小影響性能最多，另外</w:t>
      </w:r>
      <w:proofErr w:type="spellStart"/>
      <w:r w:rsidR="00325D31">
        <w:t>opt_acwt</w:t>
      </w:r>
      <w:proofErr w:type="spellEnd"/>
      <w:r w:rsidR="00325D31">
        <w:t>=0.2</w:t>
      </w:r>
      <w:r w:rsidR="00325D31">
        <w:rPr>
          <w:rFonts w:hint="eastAsia"/>
        </w:rPr>
        <w:t>似乎是較好的參數，至於迭代次數大於</w:t>
      </w:r>
      <w:r w:rsidR="00325D31">
        <w:rPr>
          <w:rFonts w:hint="eastAsia"/>
        </w:rPr>
        <w:t>1</w:t>
      </w:r>
      <w:r w:rsidR="00325D31">
        <w:t>0</w:t>
      </w:r>
      <w:r w:rsidR="00325D31">
        <w:rPr>
          <w:rFonts w:hint="eastAsia"/>
        </w:rPr>
        <w:t>次就可以得到不錯的結果。</w:t>
      </w:r>
      <w:bookmarkStart w:id="0" w:name="_GoBack"/>
      <w:bookmarkEnd w:id="0"/>
    </w:p>
    <w:p w:rsidR="00325D31" w:rsidRPr="00325D31" w:rsidRDefault="00325D31" w:rsidP="00895BD4">
      <w:pPr>
        <w:spacing w:line="240" w:lineRule="auto"/>
        <w:rPr>
          <w:rFonts w:hint="eastAsia"/>
        </w:rPr>
      </w:pPr>
      <w:r w:rsidRPr="00325D31">
        <w:drawing>
          <wp:inline distT="0" distB="0" distL="0" distR="0" wp14:anchorId="673B334C" wp14:editId="08C02FBF">
            <wp:extent cx="1704442" cy="110654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2397" cy="115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D31">
        <w:drawing>
          <wp:inline distT="0" distB="0" distL="0" distR="0" wp14:anchorId="5BE8E38E" wp14:editId="530D11B1">
            <wp:extent cx="1702365" cy="1105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2365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D31">
        <w:drawing>
          <wp:inline distT="0" distB="0" distL="0" distR="0" wp14:anchorId="51DAC5DB" wp14:editId="74042FA6">
            <wp:extent cx="1702365" cy="1105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2365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D31" w:rsidRPr="00325D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D4"/>
    <w:rsid w:val="00325D31"/>
    <w:rsid w:val="00734C39"/>
    <w:rsid w:val="0089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010B"/>
  <w15:chartTrackingRefBased/>
  <w15:docId w15:val="{006E0FC8-39B6-426B-BF60-5EEBAB54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5BD4"/>
  </w:style>
  <w:style w:type="paragraph" w:styleId="1">
    <w:name w:val="heading 1"/>
    <w:basedOn w:val="a"/>
    <w:next w:val="a"/>
    <w:link w:val="10"/>
    <w:uiPriority w:val="9"/>
    <w:qFormat/>
    <w:rsid w:val="00895BD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BD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BD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BD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BD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BD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BD4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BD4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BD4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5BD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4">
    <w:name w:val="標題 字元"/>
    <w:basedOn w:val="a0"/>
    <w:link w:val="a3"/>
    <w:uiPriority w:val="10"/>
    <w:rsid w:val="00895BD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895BD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副標題 字元"/>
    <w:basedOn w:val="a0"/>
    <w:link w:val="a5"/>
    <w:uiPriority w:val="11"/>
    <w:rsid w:val="00895BD4"/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895BD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95B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95BD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895BD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895BD4"/>
    <w:rPr>
      <w:rFonts w:asciiTheme="majorHAnsi" w:eastAsiaTheme="majorEastAsia" w:hAnsiTheme="majorHAnsi" w:cstheme="majorBidi"/>
      <w:b/>
      <w:bCs/>
    </w:rPr>
  </w:style>
  <w:style w:type="character" w:customStyle="1" w:styleId="60">
    <w:name w:val="標題 6 字元"/>
    <w:basedOn w:val="a0"/>
    <w:link w:val="6"/>
    <w:uiPriority w:val="9"/>
    <w:semiHidden/>
    <w:rsid w:val="00895BD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標題 7 字元"/>
    <w:basedOn w:val="a0"/>
    <w:link w:val="7"/>
    <w:uiPriority w:val="9"/>
    <w:semiHidden/>
    <w:rsid w:val="00895BD4"/>
    <w:rPr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895BD4"/>
    <w:rPr>
      <w:b/>
      <w:bCs/>
    </w:rPr>
  </w:style>
  <w:style w:type="character" w:customStyle="1" w:styleId="90">
    <w:name w:val="標題 9 字元"/>
    <w:basedOn w:val="a0"/>
    <w:link w:val="9"/>
    <w:uiPriority w:val="9"/>
    <w:semiHidden/>
    <w:rsid w:val="00895BD4"/>
    <w:rPr>
      <w:i/>
      <w:iCs/>
    </w:rPr>
  </w:style>
  <w:style w:type="character" w:styleId="a7">
    <w:name w:val="Strong"/>
    <w:basedOn w:val="a0"/>
    <w:uiPriority w:val="22"/>
    <w:qFormat/>
    <w:rsid w:val="00895BD4"/>
    <w:rPr>
      <w:b/>
      <w:bCs/>
      <w:color w:val="auto"/>
    </w:rPr>
  </w:style>
  <w:style w:type="character" w:styleId="a8">
    <w:name w:val="Emphasis"/>
    <w:basedOn w:val="a0"/>
    <w:uiPriority w:val="20"/>
    <w:qFormat/>
    <w:rsid w:val="00895BD4"/>
    <w:rPr>
      <w:i/>
      <w:iCs/>
      <w:color w:val="auto"/>
    </w:rPr>
  </w:style>
  <w:style w:type="paragraph" w:styleId="a9">
    <w:name w:val="No Spacing"/>
    <w:uiPriority w:val="1"/>
    <w:qFormat/>
    <w:rsid w:val="00895BD4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895BD4"/>
    <w:pPr>
      <w:ind w:leftChars="200" w:left="480"/>
    </w:pPr>
  </w:style>
  <w:style w:type="paragraph" w:styleId="ab">
    <w:name w:val="Quote"/>
    <w:basedOn w:val="a"/>
    <w:next w:val="a"/>
    <w:link w:val="ac"/>
    <w:uiPriority w:val="29"/>
    <w:qFormat/>
    <w:rsid w:val="00895BD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c">
    <w:name w:val="引文 字元"/>
    <w:basedOn w:val="a0"/>
    <w:link w:val="ab"/>
    <w:uiPriority w:val="29"/>
    <w:rsid w:val="00895BD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895BD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e">
    <w:name w:val="鮮明引文 字元"/>
    <w:basedOn w:val="a0"/>
    <w:link w:val="ad"/>
    <w:uiPriority w:val="30"/>
    <w:rsid w:val="00895BD4"/>
    <w:rPr>
      <w:rFonts w:asciiTheme="majorHAnsi" w:eastAsiaTheme="majorEastAsia" w:hAnsiTheme="majorHAnsi" w:cstheme="majorBidi"/>
      <w:sz w:val="26"/>
      <w:szCs w:val="26"/>
    </w:rPr>
  </w:style>
  <w:style w:type="character" w:styleId="af">
    <w:name w:val="Subtle Emphasis"/>
    <w:basedOn w:val="a0"/>
    <w:uiPriority w:val="19"/>
    <w:qFormat/>
    <w:rsid w:val="00895BD4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895BD4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895BD4"/>
    <w:rPr>
      <w:smallCaps/>
      <w:color w:val="auto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895BD4"/>
    <w:rPr>
      <w:b/>
      <w:bCs/>
      <w:smallCaps/>
      <w:color w:val="auto"/>
      <w:u w:val="single"/>
    </w:rPr>
  </w:style>
  <w:style w:type="character" w:styleId="af3">
    <w:name w:val="Book Title"/>
    <w:basedOn w:val="a0"/>
    <w:uiPriority w:val="33"/>
    <w:qFormat/>
    <w:rsid w:val="00895BD4"/>
    <w:rPr>
      <w:b/>
      <w:bCs/>
      <w:smallCap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895BD4"/>
    <w:pPr>
      <w:outlineLvl w:val="9"/>
    </w:pPr>
  </w:style>
  <w:style w:type="paragraph" w:styleId="af5">
    <w:name w:val="caption"/>
    <w:basedOn w:val="a"/>
    <w:next w:val="a"/>
    <w:uiPriority w:val="35"/>
    <w:semiHidden/>
    <w:unhideWhenUsed/>
    <w:qFormat/>
    <w:rsid w:val="00895BD4"/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jeng</dc:creator>
  <cp:keywords/>
  <dc:description/>
  <cp:lastModifiedBy>ku jeng</cp:lastModifiedBy>
  <cp:revision>1</cp:revision>
  <dcterms:created xsi:type="dcterms:W3CDTF">2020-11-20T11:55:00Z</dcterms:created>
  <dcterms:modified xsi:type="dcterms:W3CDTF">2020-11-20T12:11:00Z</dcterms:modified>
</cp:coreProperties>
</file>