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C75FA" w14:textId="77777777" w:rsidR="00797A88" w:rsidRPr="00797A88" w:rsidRDefault="00797A88" w:rsidP="00797A88">
      <w:pPr>
        <w:spacing w:before="0" w:after="0" w:line="240" w:lineRule="auto"/>
        <w:jc w:val="center"/>
        <w:rPr>
          <w:rFonts w:ascii="Times New Roman" w:eastAsia="Times New Roman" w:hAnsi="Times New Roman" w:cs="Times New Roman"/>
          <w:noProof/>
          <w:sz w:val="44"/>
          <w:szCs w:val="24"/>
        </w:rPr>
      </w:pPr>
      <w:r w:rsidRPr="00797A88">
        <w:rPr>
          <w:rFonts w:ascii="Times New Roman" w:eastAsia="Times New Roman" w:hAnsi="Times New Roman" w:cs="Times New Roman"/>
          <w:noProof/>
          <w:sz w:val="44"/>
          <w:szCs w:val="24"/>
        </w:rPr>
        <w:t>ДЕСЕТО НАЦИОНАЛНО СЪСТЕЗАНИЕ ПО ИНФОРМАЦИОННИ ТЕХНОЛОГИИ</w:t>
      </w:r>
    </w:p>
    <w:p w14:paraId="2540EEAC" w14:textId="2936D0B0" w:rsidR="00115806" w:rsidRPr="009722BE" w:rsidRDefault="00797A88" w:rsidP="00797A88">
      <w:pPr>
        <w:spacing w:before="0" w:after="0" w:line="240" w:lineRule="auto"/>
        <w:jc w:val="center"/>
        <w:rPr>
          <w:rFonts w:ascii="Tahoma" w:eastAsia="Times New Roman" w:hAnsi="Tahoma"/>
          <w:sz w:val="16"/>
          <w:szCs w:val="16"/>
        </w:rPr>
      </w:pPr>
      <w:r w:rsidRPr="00797A88">
        <w:rPr>
          <w:rFonts w:ascii="Times New Roman" w:eastAsia="Times New Roman" w:hAnsi="Times New Roman" w:cs="Times New Roman"/>
          <w:noProof/>
          <w:sz w:val="44"/>
          <w:szCs w:val="24"/>
        </w:rPr>
        <w:t>гр. Благоевград, 23 март– 24 март  2018 г.</w:t>
      </w:r>
    </w:p>
    <w:p w14:paraId="4710F667" w14:textId="618A3AA9" w:rsidR="00E6004A" w:rsidRPr="009722BE" w:rsidRDefault="00540698" w:rsidP="008F262F">
      <w:pPr>
        <w:pStyle w:val="Heading1"/>
        <w:numPr>
          <w:ilvl w:val="0"/>
          <w:numId w:val="4"/>
        </w:numPr>
        <w:pBdr>
          <w:left w:val="single" w:sz="24" w:space="15" w:color="B7CA12"/>
        </w:pBdr>
        <w:jc w:val="both"/>
        <w:rPr>
          <w:rFonts w:ascii="Times New Roman" w:hAnsi="Times New Roman" w:cs="Times New Roman"/>
          <w:sz w:val="34"/>
          <w:szCs w:val="34"/>
        </w:rPr>
      </w:pPr>
      <w:r w:rsidRPr="009722BE">
        <w:rPr>
          <w:rFonts w:ascii="Times New Roman" w:hAnsi="Times New Roman" w:cs="Times New Roman"/>
          <w:sz w:val="34"/>
          <w:szCs w:val="34"/>
        </w:rPr>
        <w:t>Те</w:t>
      </w:r>
      <w:r w:rsidR="00115806" w:rsidRPr="009722BE">
        <w:rPr>
          <w:rFonts w:ascii="Times New Roman" w:hAnsi="Times New Roman" w:cs="Times New Roman"/>
          <w:sz w:val="34"/>
          <w:szCs w:val="34"/>
        </w:rPr>
        <w:t>ма</w:t>
      </w:r>
      <w:r w:rsidR="00D408D4" w:rsidRPr="009722BE">
        <w:rPr>
          <w:rFonts w:ascii="Times New Roman" w:hAnsi="Times New Roman" w:cs="Times New Roman"/>
          <w:sz w:val="34"/>
          <w:szCs w:val="34"/>
        </w:rPr>
        <w:t xml:space="preserve"> </w:t>
      </w:r>
    </w:p>
    <w:p w14:paraId="0D0F1731" w14:textId="11855A9C" w:rsidR="00540698" w:rsidRPr="009722BE" w:rsidRDefault="004D5BEA" w:rsidP="00540698">
      <w:pPr>
        <w:jc w:val="center"/>
        <w:rPr>
          <w:sz w:val="36"/>
        </w:rPr>
      </w:pPr>
      <w:r>
        <w:rPr>
          <w:sz w:val="36"/>
          <w:lang w:val="en-US"/>
        </w:rPr>
        <w:t>MY EXAMS</w:t>
      </w:r>
      <w:r w:rsidR="00540698" w:rsidRPr="009722BE">
        <w:rPr>
          <w:sz w:val="36"/>
        </w:rPr>
        <w:t xml:space="preserve"> – </w:t>
      </w:r>
      <w:r>
        <w:rPr>
          <w:sz w:val="36"/>
        </w:rPr>
        <w:t>създаване и проверка на тестове</w:t>
      </w:r>
    </w:p>
    <w:p w14:paraId="70C9B6EA" w14:textId="695966C7" w:rsidR="0045705D" w:rsidRPr="009722BE" w:rsidRDefault="00C83F59" w:rsidP="00ED4884">
      <w:pPr>
        <w:jc w:val="center"/>
      </w:pPr>
      <w:r w:rsidRPr="009722BE">
        <w:rPr>
          <w:noProof/>
        </w:rPr>
        <w:drawing>
          <wp:inline distT="0" distB="0" distL="0" distR="0" wp14:anchorId="1CFBEB4B" wp14:editId="2D90CD08">
            <wp:extent cx="1333500" cy="1333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3706" cy="1333706"/>
                    </a:xfrm>
                    <a:prstGeom prst="rect">
                      <a:avLst/>
                    </a:prstGeom>
                  </pic:spPr>
                </pic:pic>
              </a:graphicData>
            </a:graphic>
          </wp:inline>
        </w:drawing>
      </w:r>
      <w:r w:rsidR="00ED4884" w:rsidRPr="009722BE">
        <w:t xml:space="preserve">                       </w:t>
      </w:r>
      <w:r w:rsidRPr="009722BE">
        <w:rPr>
          <w:noProof/>
        </w:rPr>
        <w:drawing>
          <wp:inline distT="0" distB="0" distL="0" distR="0" wp14:anchorId="5478B88B" wp14:editId="76F3C313">
            <wp:extent cx="2880360" cy="1366772"/>
            <wp:effectExtent l="0" t="0" r="0" b="5080"/>
            <wp:docPr id="20" name="Picture 20" descr="C:\Users\Peter\Desktop\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unnamed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423" cy="1388155"/>
                    </a:xfrm>
                    <a:prstGeom prst="rect">
                      <a:avLst/>
                    </a:prstGeom>
                    <a:noFill/>
                    <a:ln>
                      <a:noFill/>
                    </a:ln>
                  </pic:spPr>
                </pic:pic>
              </a:graphicData>
            </a:graphic>
          </wp:inline>
        </w:drawing>
      </w:r>
    </w:p>
    <w:p w14:paraId="057B25A0" w14:textId="77777777" w:rsidR="00E6004A" w:rsidRPr="009722BE" w:rsidRDefault="00E6004A" w:rsidP="008F262F">
      <w:pPr>
        <w:pStyle w:val="Heading1"/>
        <w:numPr>
          <w:ilvl w:val="0"/>
          <w:numId w:val="4"/>
        </w:numPr>
        <w:pBdr>
          <w:left w:val="single" w:sz="24" w:space="15" w:color="B7CA12"/>
        </w:pBdr>
        <w:jc w:val="both"/>
        <w:rPr>
          <w:rFonts w:ascii="Times New Roman" w:hAnsi="Times New Roman" w:cs="Times New Roman"/>
        </w:rPr>
      </w:pPr>
      <w:r w:rsidRPr="009722BE">
        <w:rPr>
          <w:rFonts w:ascii="Times New Roman" w:hAnsi="Times New Roman" w:cs="Times New Roman"/>
          <w:sz w:val="34"/>
          <w:szCs w:val="34"/>
        </w:rPr>
        <w:t>Автори</w:t>
      </w:r>
    </w:p>
    <w:p w14:paraId="605F0CEB" w14:textId="77777777" w:rsidR="00E6004A" w:rsidRPr="009722BE" w:rsidRDefault="00E6004A" w:rsidP="008F262F">
      <w:pPr>
        <w:jc w:val="both"/>
      </w:pPr>
    </w:p>
    <w:p w14:paraId="397F6A24" w14:textId="77777777" w:rsidR="00E6004A" w:rsidRPr="009722BE" w:rsidRDefault="0045705D" w:rsidP="008F262F">
      <w:pPr>
        <w:tabs>
          <w:tab w:val="left" w:pos="1222"/>
        </w:tabs>
        <w:spacing w:before="0" w:after="0"/>
        <w:jc w:val="both"/>
        <w:rPr>
          <w:rFonts w:ascii="Times New Roman" w:hAnsi="Times New Roman" w:cs="Times New Roman"/>
          <w:b/>
          <w:sz w:val="32"/>
        </w:rPr>
      </w:pPr>
      <w:r w:rsidRPr="009722BE">
        <w:rPr>
          <w:rFonts w:ascii="Times New Roman" w:hAnsi="Times New Roman" w:cs="Times New Roman"/>
          <w:b/>
          <w:sz w:val="32"/>
        </w:rPr>
        <w:t>АВТОР</w:t>
      </w:r>
      <w:r w:rsidR="00E6004A" w:rsidRPr="009722BE">
        <w:rPr>
          <w:rFonts w:ascii="Times New Roman" w:hAnsi="Times New Roman" w:cs="Times New Roman"/>
          <w:b/>
          <w:sz w:val="32"/>
        </w:rPr>
        <w:t>:</w:t>
      </w:r>
    </w:p>
    <w:p w14:paraId="6817A797" w14:textId="3663AE3F" w:rsidR="0045705D" w:rsidRPr="009722BE" w:rsidRDefault="00D408D4" w:rsidP="008F262F">
      <w:pPr>
        <w:tabs>
          <w:tab w:val="left" w:pos="1222"/>
        </w:tabs>
        <w:spacing w:before="0" w:after="0"/>
        <w:jc w:val="both"/>
        <w:rPr>
          <w:rFonts w:ascii="Times New Roman" w:hAnsi="Times New Roman" w:cs="Times New Roman"/>
          <w:sz w:val="26"/>
          <w:szCs w:val="26"/>
        </w:rPr>
      </w:pPr>
      <w:r w:rsidRPr="009722BE">
        <w:rPr>
          <w:rFonts w:ascii="Times New Roman" w:hAnsi="Times New Roman" w:cs="Times New Roman"/>
          <w:sz w:val="26"/>
          <w:szCs w:val="26"/>
        </w:rPr>
        <w:t>Петър Светославов Бечев</w:t>
      </w:r>
      <w:r w:rsidR="0045705D" w:rsidRPr="009722BE">
        <w:rPr>
          <w:rFonts w:ascii="Times New Roman" w:hAnsi="Times New Roman" w:cs="Times New Roman"/>
          <w:sz w:val="26"/>
          <w:szCs w:val="26"/>
        </w:rPr>
        <w:t xml:space="preserve">, гр. Пловдив, ул. Захари Стоянов 39а, </w:t>
      </w:r>
    </w:p>
    <w:p w14:paraId="6E8534C1" w14:textId="77777777" w:rsidR="0045705D" w:rsidRPr="009722BE" w:rsidRDefault="0045705D" w:rsidP="008F262F">
      <w:pPr>
        <w:tabs>
          <w:tab w:val="left" w:pos="1222"/>
        </w:tabs>
        <w:spacing w:before="0" w:after="0"/>
        <w:jc w:val="both"/>
        <w:rPr>
          <w:rFonts w:ascii="Times New Roman" w:hAnsi="Times New Roman" w:cs="Times New Roman"/>
          <w:sz w:val="26"/>
          <w:szCs w:val="26"/>
        </w:rPr>
      </w:pPr>
      <w:r w:rsidRPr="009722BE">
        <w:rPr>
          <w:rFonts w:ascii="Times New Roman" w:hAnsi="Times New Roman" w:cs="Times New Roman"/>
          <w:sz w:val="26"/>
          <w:szCs w:val="26"/>
        </w:rPr>
        <w:t>GSM: 0896</w:t>
      </w:r>
      <w:r w:rsidR="000564E8" w:rsidRPr="009722BE">
        <w:rPr>
          <w:rFonts w:ascii="Times New Roman" w:hAnsi="Times New Roman" w:cs="Times New Roman"/>
          <w:sz w:val="26"/>
          <w:szCs w:val="26"/>
        </w:rPr>
        <w:t xml:space="preserve"> </w:t>
      </w:r>
      <w:r w:rsidRPr="009722BE">
        <w:rPr>
          <w:rFonts w:ascii="Times New Roman" w:hAnsi="Times New Roman" w:cs="Times New Roman"/>
          <w:sz w:val="26"/>
          <w:szCs w:val="26"/>
        </w:rPr>
        <w:t>314</w:t>
      </w:r>
      <w:r w:rsidR="000564E8" w:rsidRPr="009722BE">
        <w:rPr>
          <w:rFonts w:ascii="Times New Roman" w:hAnsi="Times New Roman" w:cs="Times New Roman"/>
          <w:sz w:val="26"/>
          <w:szCs w:val="26"/>
        </w:rPr>
        <w:t xml:space="preserve"> </w:t>
      </w:r>
      <w:r w:rsidRPr="009722BE">
        <w:rPr>
          <w:rFonts w:ascii="Times New Roman" w:hAnsi="Times New Roman" w:cs="Times New Roman"/>
          <w:sz w:val="26"/>
          <w:szCs w:val="26"/>
        </w:rPr>
        <w:t>939, e-mail: bechev2@gmail.com</w:t>
      </w:r>
    </w:p>
    <w:p w14:paraId="0745B558" w14:textId="5106DEE7" w:rsidR="0045705D" w:rsidRPr="009722BE" w:rsidRDefault="00D33F45" w:rsidP="008F262F">
      <w:pPr>
        <w:tabs>
          <w:tab w:val="left" w:pos="1222"/>
        </w:tabs>
        <w:spacing w:before="0" w:after="0"/>
        <w:jc w:val="both"/>
        <w:rPr>
          <w:rFonts w:ascii="Times New Roman" w:hAnsi="Times New Roman" w:cs="Times New Roman"/>
          <w:sz w:val="26"/>
          <w:szCs w:val="26"/>
        </w:rPr>
      </w:pPr>
      <w:r w:rsidRPr="009722BE">
        <w:rPr>
          <w:rFonts w:ascii="Times New Roman" w:hAnsi="Times New Roman" w:cs="Times New Roman"/>
          <w:sz w:val="26"/>
          <w:szCs w:val="26"/>
        </w:rPr>
        <w:t xml:space="preserve">МГ „Академик Кирил Попов“ гр. Пловдив </w:t>
      </w:r>
    </w:p>
    <w:p w14:paraId="184AB3BC" w14:textId="77777777" w:rsidR="0045705D" w:rsidRPr="009722BE" w:rsidRDefault="0045705D" w:rsidP="008F262F">
      <w:pPr>
        <w:tabs>
          <w:tab w:val="left" w:pos="1222"/>
        </w:tabs>
        <w:spacing w:before="0" w:after="0"/>
        <w:jc w:val="both"/>
        <w:rPr>
          <w:rFonts w:ascii="Times New Roman" w:hAnsi="Times New Roman" w:cs="Times New Roman"/>
          <w:sz w:val="26"/>
          <w:szCs w:val="26"/>
        </w:rPr>
      </w:pPr>
    </w:p>
    <w:p w14:paraId="04DDE0B5" w14:textId="77777777" w:rsidR="0045705D" w:rsidRPr="009722BE" w:rsidRDefault="0045705D" w:rsidP="008F262F">
      <w:pPr>
        <w:tabs>
          <w:tab w:val="left" w:pos="1222"/>
        </w:tabs>
        <w:spacing w:before="0" w:after="0"/>
        <w:jc w:val="both"/>
        <w:rPr>
          <w:rFonts w:ascii="Times New Roman" w:hAnsi="Times New Roman" w:cs="Times New Roman"/>
          <w:b/>
          <w:sz w:val="32"/>
        </w:rPr>
      </w:pPr>
      <w:r w:rsidRPr="009722BE">
        <w:rPr>
          <w:rFonts w:ascii="Times New Roman" w:hAnsi="Times New Roman" w:cs="Times New Roman"/>
          <w:b/>
          <w:sz w:val="32"/>
        </w:rPr>
        <w:t>РЪКОВОДИТЕЛ:</w:t>
      </w:r>
    </w:p>
    <w:p w14:paraId="4F023614" w14:textId="77777777" w:rsidR="0045705D" w:rsidRPr="009722BE" w:rsidRDefault="0045705D" w:rsidP="008F262F">
      <w:pPr>
        <w:tabs>
          <w:tab w:val="left" w:pos="1222"/>
        </w:tabs>
        <w:spacing w:before="0" w:after="0"/>
        <w:jc w:val="both"/>
        <w:rPr>
          <w:rFonts w:ascii="Times New Roman" w:hAnsi="Times New Roman" w:cs="Times New Roman"/>
          <w:sz w:val="26"/>
          <w:szCs w:val="26"/>
        </w:rPr>
      </w:pPr>
      <w:r w:rsidRPr="009722BE">
        <w:rPr>
          <w:rFonts w:ascii="Times New Roman" w:hAnsi="Times New Roman" w:cs="Times New Roman"/>
          <w:sz w:val="26"/>
          <w:szCs w:val="26"/>
        </w:rPr>
        <w:t>Инж. Дарина Брънчева, 0888 992 447, e-mail: dary_brancheva@abv.bg</w:t>
      </w:r>
      <w:r w:rsidRPr="009722BE">
        <w:rPr>
          <w:rFonts w:ascii="Times New Roman" w:hAnsi="Times New Roman" w:cs="Times New Roman"/>
          <w:sz w:val="26"/>
          <w:szCs w:val="26"/>
        </w:rPr>
        <w:tab/>
      </w:r>
    </w:p>
    <w:p w14:paraId="22E16B31" w14:textId="12DF9AEA" w:rsidR="0045705D" w:rsidRPr="009722BE" w:rsidRDefault="0045705D" w:rsidP="008F262F">
      <w:pPr>
        <w:tabs>
          <w:tab w:val="left" w:pos="1222"/>
        </w:tabs>
        <w:spacing w:before="0" w:after="0"/>
        <w:jc w:val="both"/>
        <w:rPr>
          <w:rFonts w:ascii="Times New Roman" w:hAnsi="Times New Roman" w:cs="Times New Roman"/>
          <w:sz w:val="26"/>
          <w:szCs w:val="26"/>
        </w:rPr>
      </w:pPr>
      <w:r w:rsidRPr="009722BE">
        <w:rPr>
          <w:rFonts w:ascii="Times New Roman" w:hAnsi="Times New Roman" w:cs="Times New Roman"/>
          <w:sz w:val="26"/>
          <w:szCs w:val="26"/>
        </w:rPr>
        <w:t>Старши</w:t>
      </w:r>
      <w:r w:rsidR="00D33F45" w:rsidRPr="009722BE">
        <w:rPr>
          <w:rFonts w:ascii="Times New Roman" w:hAnsi="Times New Roman" w:cs="Times New Roman"/>
          <w:sz w:val="26"/>
          <w:szCs w:val="26"/>
        </w:rPr>
        <w:t xml:space="preserve"> учител по информатика и ИТ  в М</w:t>
      </w:r>
      <w:r w:rsidRPr="009722BE">
        <w:rPr>
          <w:rFonts w:ascii="Times New Roman" w:hAnsi="Times New Roman" w:cs="Times New Roman"/>
          <w:sz w:val="26"/>
          <w:szCs w:val="26"/>
        </w:rPr>
        <w:t xml:space="preserve">Г </w:t>
      </w:r>
    </w:p>
    <w:p w14:paraId="3CDA0D0B" w14:textId="77777777" w:rsidR="00E6004A" w:rsidRPr="009722BE" w:rsidRDefault="00E6004A" w:rsidP="008F262F">
      <w:pPr>
        <w:tabs>
          <w:tab w:val="left" w:pos="1222"/>
        </w:tabs>
        <w:jc w:val="both"/>
      </w:pPr>
    </w:p>
    <w:p w14:paraId="14333B76" w14:textId="7B530AC8" w:rsidR="00E4689F" w:rsidRPr="009722BE" w:rsidRDefault="00FC5564" w:rsidP="008F262F">
      <w:pPr>
        <w:pStyle w:val="Heading1"/>
        <w:numPr>
          <w:ilvl w:val="0"/>
          <w:numId w:val="4"/>
        </w:numPr>
        <w:pBdr>
          <w:left w:val="single" w:sz="24" w:space="15" w:color="B7CA12"/>
        </w:pBdr>
        <w:ind w:left="709" w:hanging="349"/>
        <w:jc w:val="both"/>
        <w:rPr>
          <w:rFonts w:ascii="Times New Roman" w:hAnsi="Times New Roman" w:cs="Times New Roman"/>
          <w:sz w:val="34"/>
          <w:szCs w:val="34"/>
        </w:rPr>
      </w:pPr>
      <w:r>
        <w:rPr>
          <w:rFonts w:ascii="Times New Roman" w:hAnsi="Times New Roman" w:cs="Times New Roman"/>
          <w:sz w:val="34"/>
          <w:szCs w:val="34"/>
        </w:rPr>
        <w:t>Изложение</w:t>
      </w:r>
    </w:p>
    <w:p w14:paraId="0C7CD6E4" w14:textId="1BEC2D25" w:rsidR="00E6004A" w:rsidRPr="009722BE" w:rsidRDefault="00E4689F" w:rsidP="008F262F">
      <w:pPr>
        <w:pStyle w:val="Heading2"/>
        <w:jc w:val="both"/>
        <w:rPr>
          <w:rFonts w:ascii="Times New Roman" w:hAnsi="Times New Roman" w:cs="Times New Roman"/>
          <w:sz w:val="28"/>
          <w:szCs w:val="28"/>
        </w:rPr>
      </w:pPr>
      <w:r w:rsidRPr="009722BE">
        <w:rPr>
          <w:rFonts w:ascii="Times New Roman" w:hAnsi="Times New Roman" w:cs="Times New Roman"/>
          <w:sz w:val="28"/>
          <w:szCs w:val="28"/>
        </w:rPr>
        <w:t>3.1</w:t>
      </w:r>
      <w:r w:rsidR="00870594" w:rsidRPr="009722BE">
        <w:rPr>
          <w:rFonts w:ascii="Times New Roman" w:hAnsi="Times New Roman" w:cs="Times New Roman"/>
          <w:sz w:val="28"/>
          <w:szCs w:val="28"/>
        </w:rPr>
        <w:t>.</w:t>
      </w:r>
      <w:r w:rsidRPr="009722BE">
        <w:rPr>
          <w:rFonts w:ascii="Times New Roman" w:hAnsi="Times New Roman" w:cs="Times New Roman"/>
          <w:sz w:val="28"/>
          <w:szCs w:val="28"/>
        </w:rPr>
        <w:t xml:space="preserve"> </w:t>
      </w:r>
      <w:r w:rsidR="00FC5564">
        <w:rPr>
          <w:rFonts w:ascii="Times New Roman" w:hAnsi="Times New Roman" w:cs="Times New Roman"/>
          <w:sz w:val="28"/>
          <w:szCs w:val="28"/>
        </w:rPr>
        <w:t>Увод</w:t>
      </w:r>
    </w:p>
    <w:p w14:paraId="38CCAF91" w14:textId="2D887101" w:rsidR="00C539EE" w:rsidRPr="009722BE" w:rsidRDefault="004D5BEA" w:rsidP="00866B00">
      <w:pPr>
        <w:spacing w:line="360" w:lineRule="auto"/>
        <w:ind w:firstLine="720"/>
        <w:jc w:val="both"/>
        <w:rPr>
          <w:rFonts w:ascii="Times New Roman" w:hAnsi="Times New Roman" w:cs="Times New Roman"/>
          <w:sz w:val="24"/>
        </w:rPr>
      </w:pPr>
      <w:r>
        <w:rPr>
          <w:rFonts w:ascii="Times New Roman" w:hAnsi="Times New Roman" w:cs="Times New Roman"/>
          <w:sz w:val="24"/>
          <w:lang w:val="en-US"/>
        </w:rPr>
        <w:t xml:space="preserve">MY EXAMS </w:t>
      </w:r>
      <w:r w:rsidR="00D33F45" w:rsidRPr="009722BE">
        <w:rPr>
          <w:rFonts w:ascii="Times New Roman" w:hAnsi="Times New Roman" w:cs="Times New Roman"/>
          <w:sz w:val="24"/>
        </w:rPr>
        <w:t>е интернет приложение,</w:t>
      </w:r>
      <w:r w:rsidR="00ED4884" w:rsidRPr="009722BE">
        <w:rPr>
          <w:rFonts w:ascii="Times New Roman" w:hAnsi="Times New Roman" w:cs="Times New Roman"/>
          <w:sz w:val="24"/>
        </w:rPr>
        <w:t xml:space="preserve"> </w:t>
      </w:r>
      <w:r>
        <w:rPr>
          <w:rFonts w:ascii="Times New Roman" w:hAnsi="Times New Roman" w:cs="Times New Roman"/>
          <w:sz w:val="24"/>
        </w:rPr>
        <w:t xml:space="preserve">което има за цел да улесни работата на всеки преподавател в създаването и проверката на тестове, като в същото време допринася за намаляването на преписването, тъй като създадените версии за всеки ученик са различни - тоест разбъркват се въпросите и отговорите на случаен принцип. Заедно с това се генерира и бланка за </w:t>
      </w:r>
      <w:r>
        <w:rPr>
          <w:rFonts w:ascii="Times New Roman" w:hAnsi="Times New Roman" w:cs="Times New Roman"/>
          <w:sz w:val="24"/>
        </w:rPr>
        <w:lastRenderedPageBreak/>
        <w:t>отговор, която е в абсолютно съответствие с въпросите. След като ученикът отбележи своите отговори, учителят може да сканира документа и системата автомати</w:t>
      </w:r>
      <w:r w:rsidR="00D044A2">
        <w:rPr>
          <w:rFonts w:ascii="Times New Roman" w:hAnsi="Times New Roman" w:cs="Times New Roman"/>
          <w:sz w:val="24"/>
        </w:rPr>
        <w:t>чно ще го</w:t>
      </w:r>
      <w:r>
        <w:rPr>
          <w:rFonts w:ascii="Times New Roman" w:hAnsi="Times New Roman" w:cs="Times New Roman"/>
          <w:sz w:val="24"/>
        </w:rPr>
        <w:t xml:space="preserve"> провери. Уеб приложението има и роля на място за съхранение и огранизация на всички изпитни варианти, оценки</w:t>
      </w:r>
      <w:r w:rsidR="00D044A2">
        <w:rPr>
          <w:rFonts w:ascii="Times New Roman" w:hAnsi="Times New Roman" w:cs="Times New Roman"/>
          <w:sz w:val="24"/>
        </w:rPr>
        <w:t>, класове и ученици.</w:t>
      </w:r>
      <w:r>
        <w:rPr>
          <w:rFonts w:ascii="Times New Roman" w:hAnsi="Times New Roman" w:cs="Times New Roman"/>
          <w:sz w:val="24"/>
        </w:rPr>
        <w:t xml:space="preserve"> </w:t>
      </w:r>
    </w:p>
    <w:p w14:paraId="4EDA7471" w14:textId="40078F93" w:rsidR="002A6CFE" w:rsidRPr="009722BE" w:rsidRDefault="006A300D" w:rsidP="008F262F">
      <w:pPr>
        <w:pStyle w:val="Heading2"/>
        <w:jc w:val="both"/>
        <w:rPr>
          <w:rFonts w:ascii="Times New Roman" w:hAnsi="Times New Roman" w:cs="Times New Roman"/>
          <w:sz w:val="28"/>
          <w:szCs w:val="28"/>
        </w:rPr>
      </w:pPr>
      <w:r>
        <w:rPr>
          <w:rFonts w:ascii="Times New Roman" w:hAnsi="Times New Roman" w:cs="Times New Roman"/>
          <w:sz w:val="28"/>
          <w:szCs w:val="28"/>
        </w:rPr>
        <w:t>3.2</w:t>
      </w:r>
      <w:r w:rsidR="002A6CFE" w:rsidRPr="009722BE">
        <w:rPr>
          <w:rFonts w:ascii="Times New Roman" w:hAnsi="Times New Roman" w:cs="Times New Roman"/>
          <w:sz w:val="28"/>
          <w:szCs w:val="28"/>
        </w:rPr>
        <w:t xml:space="preserve">. </w:t>
      </w:r>
      <w:r w:rsidR="00C05A70" w:rsidRPr="009722BE">
        <w:rPr>
          <w:rFonts w:ascii="Times New Roman" w:hAnsi="Times New Roman" w:cs="Times New Roman"/>
          <w:sz w:val="28"/>
          <w:szCs w:val="28"/>
        </w:rPr>
        <w:t xml:space="preserve">описание на </w:t>
      </w:r>
      <w:r w:rsidR="001542AF" w:rsidRPr="009722BE">
        <w:rPr>
          <w:rFonts w:ascii="Times New Roman" w:hAnsi="Times New Roman" w:cs="Times New Roman"/>
          <w:sz w:val="28"/>
          <w:szCs w:val="28"/>
        </w:rPr>
        <w:t>Приложението</w:t>
      </w:r>
    </w:p>
    <w:p w14:paraId="198DF3B4" w14:textId="6AA5D49F" w:rsidR="00206B79" w:rsidRPr="009722BE" w:rsidRDefault="00D044A2" w:rsidP="00FA4869">
      <w:pPr>
        <w:pStyle w:val="Heading3"/>
        <w:rPr>
          <w:sz w:val="24"/>
        </w:rPr>
      </w:pPr>
      <w:r>
        <w:rPr>
          <w:sz w:val="24"/>
        </w:rPr>
        <w:t>ЗА УЧИТЕЛИТЕ</w:t>
      </w:r>
    </w:p>
    <w:p w14:paraId="17F35633" w14:textId="77777777" w:rsidR="00E23726" w:rsidRDefault="00D044A2" w:rsidP="00380F02">
      <w:pPr>
        <w:spacing w:line="360" w:lineRule="auto"/>
        <w:jc w:val="both"/>
        <w:rPr>
          <w:rFonts w:ascii="Times New Roman" w:hAnsi="Times New Roman" w:cs="Times New Roman"/>
          <w:sz w:val="24"/>
        </w:rPr>
      </w:pPr>
      <w:r>
        <w:rPr>
          <w:rFonts w:ascii="Times New Roman" w:hAnsi="Times New Roman" w:cs="Times New Roman"/>
          <w:sz w:val="24"/>
        </w:rPr>
        <w:t xml:space="preserve">Уеб приложението е достъпно на адреса </w:t>
      </w:r>
      <w:r>
        <w:rPr>
          <w:rFonts w:ascii="Times New Roman" w:hAnsi="Times New Roman" w:cs="Times New Roman"/>
          <w:sz w:val="24"/>
          <w:lang w:val="en-US"/>
        </w:rPr>
        <w:t xml:space="preserve">myexamsbg.com. </w:t>
      </w:r>
      <w:r>
        <w:rPr>
          <w:rFonts w:ascii="Times New Roman" w:hAnsi="Times New Roman" w:cs="Times New Roman"/>
          <w:sz w:val="24"/>
        </w:rPr>
        <w:t xml:space="preserve">Регистрацията за учители става от формата за регистрация на учителите, след въвеждането на основните данни, учителят може да започне работата си с приложението. Първото нещо, което може да направи е да създаде класовете, на които преподава. Това става от бутона „Всички класове“ на менюто в дясно. При липса на </w:t>
      </w:r>
      <w:r w:rsidR="00B17185">
        <w:rPr>
          <w:rFonts w:ascii="Times New Roman" w:hAnsi="Times New Roman" w:cs="Times New Roman"/>
          <w:sz w:val="24"/>
        </w:rPr>
        <w:t>класове</w:t>
      </w:r>
      <w:r>
        <w:rPr>
          <w:rFonts w:ascii="Times New Roman" w:hAnsi="Times New Roman" w:cs="Times New Roman"/>
          <w:sz w:val="24"/>
        </w:rPr>
        <w:t xml:space="preserve"> екранът ще бъде </w:t>
      </w:r>
      <w:r w:rsidR="00B17185">
        <w:rPr>
          <w:rFonts w:ascii="Times New Roman" w:hAnsi="Times New Roman" w:cs="Times New Roman"/>
          <w:sz w:val="24"/>
        </w:rPr>
        <w:t xml:space="preserve">празен, а за да се съдаде нов е необходимо да се натисне бутона „+ Нов клас“, който се намира в горния десен ъгъл, оцветен в зелен цвят. На екрана се визуализира форма, в което се въвеждат името на класа като например „10Ж“ „11В“ и т.н и учебния предмет – например „Математика“, „Физика“ и т.н. След натискането на бутона създай, директно се отваря странизата на новосъздадения клас. Вероятно се забелязва оцветяването на страницата. Този цвят се генерира автоматично на случаен прицип за </w:t>
      </w:r>
      <w:r w:rsidR="00367090">
        <w:rPr>
          <w:rFonts w:ascii="Times New Roman" w:hAnsi="Times New Roman" w:cs="Times New Roman"/>
          <w:sz w:val="24"/>
        </w:rPr>
        <w:t>всеки клас с цел разнообразие и естететичност. Ясно се вижда и уникалният код на клас, изписан в гориня десен ъгъл на заглавното поле. Този код</w:t>
      </w:r>
      <w:r w:rsidR="00A06205">
        <w:rPr>
          <w:rFonts w:ascii="Times New Roman" w:hAnsi="Times New Roman" w:cs="Times New Roman"/>
          <w:sz w:val="24"/>
        </w:rPr>
        <w:t xml:space="preserve"> </w:t>
      </w:r>
      <w:r w:rsidR="00E23726">
        <w:rPr>
          <w:rFonts w:ascii="Times New Roman" w:hAnsi="Times New Roman" w:cs="Times New Roman"/>
          <w:sz w:val="24"/>
        </w:rPr>
        <w:t xml:space="preserve">е изключително важен, защото с негова помощ всеки ученик се присъединява към класа и може да получава своите резултати директно в своя профил. Преподавателят има за задача да предостави този код на своите ученици. </w:t>
      </w:r>
    </w:p>
    <w:p w14:paraId="46B4227D" w14:textId="3AFE18C5" w:rsidR="00B17185" w:rsidRDefault="00367090" w:rsidP="00380F02">
      <w:pPr>
        <w:spacing w:line="360" w:lineRule="auto"/>
        <w:jc w:val="both"/>
        <w:rPr>
          <w:rFonts w:ascii="Times New Roman" w:hAnsi="Times New Roman" w:cs="Times New Roman"/>
          <w:sz w:val="24"/>
        </w:rPr>
      </w:pPr>
      <w:r>
        <w:rPr>
          <w:rFonts w:ascii="Times New Roman" w:hAnsi="Times New Roman" w:cs="Times New Roman"/>
          <w:sz w:val="24"/>
        </w:rPr>
        <w:t xml:space="preserve">В първото поле „Последни тестове“ се визуализират резултатите от последните проверени тестове за съотвения клас. В следващия раздел </w:t>
      </w:r>
      <w:r w:rsidR="00E23726">
        <w:rPr>
          <w:rFonts w:ascii="Times New Roman" w:hAnsi="Times New Roman" w:cs="Times New Roman"/>
          <w:sz w:val="24"/>
        </w:rPr>
        <w:t>„Ученици и оценки“ в табличен вид са представени всички ученици въвели уникалния код и присъединили се в съотвения клас, а оценките се изписват за всяко изпитване отново в съответната таблица</w:t>
      </w:r>
      <w:r w:rsidR="00E06CFC">
        <w:rPr>
          <w:rFonts w:ascii="Times New Roman" w:hAnsi="Times New Roman" w:cs="Times New Roman"/>
          <w:sz w:val="24"/>
        </w:rPr>
        <w:t>.</w:t>
      </w:r>
    </w:p>
    <w:p w14:paraId="48732A82" w14:textId="77777777" w:rsidR="009F2C32" w:rsidRDefault="00E06CFC" w:rsidP="00380F02">
      <w:pPr>
        <w:spacing w:line="360" w:lineRule="auto"/>
        <w:jc w:val="both"/>
        <w:rPr>
          <w:rFonts w:ascii="Times New Roman" w:hAnsi="Times New Roman" w:cs="Times New Roman"/>
          <w:sz w:val="24"/>
        </w:rPr>
      </w:pPr>
      <w:r>
        <w:rPr>
          <w:rFonts w:ascii="Times New Roman" w:hAnsi="Times New Roman" w:cs="Times New Roman"/>
          <w:sz w:val="24"/>
        </w:rPr>
        <w:t xml:space="preserve">Следващият етап е самото създаване на тестовете. Това става от раздела на навигацията „Всички тестове“. Анологично възможно е екранът да бъде празен, тъй като няма създадени тестове. При натискане на бутона „+ Създай тест“ се зарежда редактора на тестове. В най-горното поле се въвежда заглавието на самия текст. От бутона „Добави секция“ става създаването на всеки нов раздел на теста. Във всеки раздел въпросите се разбъркват в самия раздел и по този начин, </w:t>
      </w:r>
      <w:r>
        <w:rPr>
          <w:rFonts w:ascii="Times New Roman" w:hAnsi="Times New Roman" w:cs="Times New Roman"/>
          <w:sz w:val="24"/>
        </w:rPr>
        <w:lastRenderedPageBreak/>
        <w:t>логическа подредба на различните типове въпроси може да бъде реализирана по много лесен и интуитивен метод. П</w:t>
      </w:r>
      <w:r w:rsidRPr="00E06CFC">
        <w:rPr>
          <w:rFonts w:ascii="Times New Roman" w:hAnsi="Times New Roman" w:cs="Times New Roman"/>
          <w:sz w:val="24"/>
        </w:rPr>
        <w:t xml:space="preserve">репоръчително </w:t>
      </w:r>
      <w:r>
        <w:rPr>
          <w:rFonts w:ascii="Times New Roman" w:hAnsi="Times New Roman" w:cs="Times New Roman"/>
          <w:sz w:val="24"/>
        </w:rPr>
        <w:t xml:space="preserve">е </w:t>
      </w:r>
      <w:r w:rsidR="0029441A">
        <w:rPr>
          <w:rFonts w:ascii="Times New Roman" w:hAnsi="Times New Roman" w:cs="Times New Roman"/>
          <w:sz w:val="24"/>
        </w:rPr>
        <w:t xml:space="preserve">въвеждането на заглавие на секцията, но не е задължително. За добавянето на нов въпрос се натиска един от двата бутона „Избор“ или „Текст“, в зависимост от типа на желания въпрос. </w:t>
      </w:r>
    </w:p>
    <w:p w14:paraId="4109019A" w14:textId="64852057" w:rsidR="00E06CFC" w:rsidRDefault="0029441A" w:rsidP="00380F02">
      <w:pPr>
        <w:spacing w:line="360" w:lineRule="auto"/>
        <w:jc w:val="both"/>
        <w:rPr>
          <w:rFonts w:ascii="Times New Roman" w:hAnsi="Times New Roman" w:cs="Times New Roman"/>
          <w:sz w:val="24"/>
        </w:rPr>
      </w:pPr>
      <w:r>
        <w:rPr>
          <w:rFonts w:ascii="Times New Roman" w:hAnsi="Times New Roman" w:cs="Times New Roman"/>
          <w:sz w:val="24"/>
        </w:rPr>
        <w:t>В случая „Избор“ означава въпрос, който е с избираем отговор. Добавянето на отговорите става от бутона „+ Добави отговор“ след като естествено първо е създаден въпроса. За да се обозначи даден отговор като верен е необходимо курсора да сочи поленцето на съответния отговор и в края на това поленце ще се появи</w:t>
      </w:r>
      <w:r w:rsidR="00207C9B">
        <w:rPr>
          <w:rFonts w:ascii="Times New Roman" w:hAnsi="Times New Roman" w:cs="Times New Roman"/>
          <w:sz w:val="24"/>
        </w:rPr>
        <w:t xml:space="preserve"> тикче. Когато бъде натиснато то ще се превърне в поле на което е изписано „Правилен отговор“. По този начин при проверката системата автоматично ще знае кой отговор да се счита за верен. На всеки отговор има бутон, на който служи за изтриването на съотвения отговор. Има опция потребителят сам да избере дали на дадения въпрос да се разбъркват отговорите и това става от обекта „Разбъркай отговорите“. </w:t>
      </w:r>
      <w:r w:rsidR="009F2C32">
        <w:rPr>
          <w:rFonts w:ascii="Times New Roman" w:hAnsi="Times New Roman" w:cs="Times New Roman"/>
          <w:sz w:val="24"/>
        </w:rPr>
        <w:t xml:space="preserve">Задължително е и въвеждането на брой точки, защото по този начин системата ще може да изчисли резултат след проверката. </w:t>
      </w:r>
    </w:p>
    <w:p w14:paraId="0499263A" w14:textId="77777777" w:rsidR="00714740" w:rsidRDefault="009F2C32" w:rsidP="00380F02">
      <w:pPr>
        <w:spacing w:line="360" w:lineRule="auto"/>
        <w:jc w:val="both"/>
        <w:rPr>
          <w:rFonts w:ascii="Times New Roman" w:hAnsi="Times New Roman" w:cs="Times New Roman"/>
          <w:sz w:val="24"/>
        </w:rPr>
      </w:pPr>
      <w:r>
        <w:rPr>
          <w:rFonts w:ascii="Times New Roman" w:hAnsi="Times New Roman" w:cs="Times New Roman"/>
          <w:sz w:val="24"/>
        </w:rPr>
        <w:t>Чрез бутона „Текст“ се създава въпрос със свободен отговор, на който всеки ученик трябва да отговори писменно. На въпроса от този тип има избор на размер за отговора – „Кратък“, „Среден“ и „Дълъг“ като това означава колко голямо да бъде полето на бланката. Препорачително е да се въведе правилен отговор, тъй като при проверката по-късно ще бъде много по-лесто и бързо</w:t>
      </w:r>
      <w:r w:rsidR="00714740">
        <w:rPr>
          <w:rFonts w:ascii="Times New Roman" w:hAnsi="Times New Roman" w:cs="Times New Roman"/>
          <w:sz w:val="24"/>
        </w:rPr>
        <w:t xml:space="preserve">. Всички останали неща са абсолютно аналогични като тези при въпроса с избираем отговор. </w:t>
      </w:r>
    </w:p>
    <w:p w14:paraId="62369281" w14:textId="78BF7E4C" w:rsidR="009F2C32" w:rsidRDefault="00714740" w:rsidP="00380F02">
      <w:pPr>
        <w:spacing w:line="360" w:lineRule="auto"/>
        <w:jc w:val="both"/>
        <w:rPr>
          <w:rFonts w:ascii="Times New Roman" w:hAnsi="Times New Roman" w:cs="Times New Roman"/>
          <w:sz w:val="24"/>
        </w:rPr>
      </w:pPr>
      <w:r>
        <w:rPr>
          <w:rFonts w:ascii="Times New Roman" w:hAnsi="Times New Roman" w:cs="Times New Roman"/>
          <w:sz w:val="24"/>
        </w:rPr>
        <w:t>Единствено с цел потребителско улеснение и сигурност всяка промяна по теста се запазва моментално абсолютно автоматичто, тоест</w:t>
      </w:r>
      <w:r w:rsidR="009F2C32">
        <w:rPr>
          <w:rFonts w:ascii="Times New Roman" w:hAnsi="Times New Roman" w:cs="Times New Roman"/>
          <w:sz w:val="24"/>
        </w:rPr>
        <w:t xml:space="preserve"> </w:t>
      </w:r>
      <w:r>
        <w:rPr>
          <w:rFonts w:ascii="Times New Roman" w:hAnsi="Times New Roman" w:cs="Times New Roman"/>
          <w:sz w:val="24"/>
        </w:rPr>
        <w:t xml:space="preserve">дори и да се получи срив в браузъра учителя може да бъде сигурен, че неговата информация е запазена на сървъра. </w:t>
      </w:r>
    </w:p>
    <w:p w14:paraId="763CC0F6" w14:textId="77777777" w:rsidR="00714740" w:rsidRDefault="00714740" w:rsidP="00380F02">
      <w:pPr>
        <w:spacing w:line="360" w:lineRule="auto"/>
        <w:jc w:val="both"/>
        <w:rPr>
          <w:rFonts w:ascii="Times New Roman" w:hAnsi="Times New Roman" w:cs="Times New Roman"/>
          <w:sz w:val="24"/>
        </w:rPr>
      </w:pPr>
      <w:r>
        <w:rPr>
          <w:rFonts w:ascii="Times New Roman" w:hAnsi="Times New Roman" w:cs="Times New Roman"/>
          <w:sz w:val="24"/>
        </w:rPr>
        <w:t>За да бъдат генерирани всички групи се натиска бутона „Принтирай“, който се намира в долния десен ъгъл на страницата. Веднага се зареждат всички класове, като само с един клик става избирането на желаните класове и бутона „Избери“ ще задейства процеса по генерирането на изпитните варианти. В общия случай процесът продължава не повече от 3-4 секунди и след това се отваря файлът в нов раздел. Той е във формат .</w:t>
      </w:r>
      <w:r>
        <w:rPr>
          <w:rFonts w:ascii="Times New Roman" w:hAnsi="Times New Roman" w:cs="Times New Roman"/>
          <w:sz w:val="24"/>
          <w:lang w:val="en-US"/>
        </w:rPr>
        <w:t>pdf</w:t>
      </w:r>
      <w:r>
        <w:rPr>
          <w:rFonts w:ascii="Times New Roman" w:hAnsi="Times New Roman" w:cs="Times New Roman"/>
          <w:sz w:val="24"/>
        </w:rPr>
        <w:t>, който може директно да бъде разпечетан или да се запази на текущото устройство.</w:t>
      </w:r>
    </w:p>
    <w:p w14:paraId="655D2E3B" w14:textId="4382929D" w:rsidR="00714740" w:rsidRDefault="00EA2905" w:rsidP="00380F02">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След като се попълнят бланките за отговор от всички ученици, учителите трябва да сканират файловете в </w:t>
      </w:r>
      <w:r>
        <w:rPr>
          <w:rFonts w:ascii="Times New Roman" w:hAnsi="Times New Roman" w:cs="Times New Roman"/>
          <w:sz w:val="24"/>
          <w:lang w:val="en-US"/>
        </w:rPr>
        <w:t>Jpg</w:t>
      </w:r>
      <w:r>
        <w:rPr>
          <w:rFonts w:ascii="Times New Roman" w:hAnsi="Times New Roman" w:cs="Times New Roman"/>
          <w:sz w:val="24"/>
        </w:rPr>
        <w:t xml:space="preserve"> формат. Страницата за качване на файловете се достъпва от бутона „Качи файлове“. От бутона „Избери файлове...“ се отваря файловата директория на компютъра и потребителят избира съответните сканирани файлове. След като качването приключи учителят може да се отдаде на заслужената почивка докато системата поверява тестовете. Те са поименни – тоест на всеки от вариантите има написно името на ученика, за когото е предназначен и резултатът ще бъде записан в неговия профил. </w:t>
      </w:r>
    </w:p>
    <w:p w14:paraId="6F14C091" w14:textId="3C911E10" w:rsidR="00714740" w:rsidRPr="00B17185" w:rsidRDefault="00EA2905" w:rsidP="000D0657">
      <w:pPr>
        <w:spacing w:line="360" w:lineRule="auto"/>
        <w:jc w:val="both"/>
        <w:rPr>
          <w:rFonts w:ascii="Times New Roman" w:hAnsi="Times New Roman" w:cs="Times New Roman"/>
          <w:sz w:val="24"/>
        </w:rPr>
      </w:pPr>
      <w:r>
        <w:rPr>
          <w:rFonts w:ascii="Times New Roman" w:hAnsi="Times New Roman" w:cs="Times New Roman"/>
          <w:sz w:val="24"/>
        </w:rPr>
        <w:t>Когато проверяването приключи ще се изведе известие за успеха на проверката на всеки един от файловете. В случайте когато на сканираните тестове е имало въпроси</w:t>
      </w:r>
      <w:r w:rsidR="000D0657">
        <w:rPr>
          <w:rFonts w:ascii="Times New Roman" w:hAnsi="Times New Roman" w:cs="Times New Roman"/>
          <w:sz w:val="24"/>
        </w:rPr>
        <w:t xml:space="preserve"> с отворен отговор, то ще има известие, че за задършване на проверката е необходимо учителят ръчно да потвърди тези отговори. Чрез бутона „Започни сега“ един по един ще се визуализират въпросите, правилния отговор и изрярък от бланката, където се съдържа отговора на въпроса, учителят ще трябва да избере броят на точки в зависимост от точността и пълнотата на отговора. След като всички въпроси бъдат потвърдени резултати ще се появят в таблицата с оценките на всеки от класовете.</w:t>
      </w:r>
      <w:r>
        <w:rPr>
          <w:rFonts w:ascii="Times New Roman" w:hAnsi="Times New Roman" w:cs="Times New Roman"/>
          <w:sz w:val="24"/>
        </w:rPr>
        <w:t xml:space="preserve"> </w:t>
      </w:r>
    </w:p>
    <w:p w14:paraId="103DD9FD" w14:textId="504CBCB6" w:rsidR="00BA4701" w:rsidRPr="00BA4701" w:rsidRDefault="00BA4701" w:rsidP="00BA470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both"/>
        <w:outlineLvl w:val="1"/>
        <w:rPr>
          <w:rFonts w:ascii="Times New Roman" w:hAnsi="Times New Roman" w:cs="Times New Roman"/>
          <w:caps/>
          <w:spacing w:val="15"/>
          <w:sz w:val="28"/>
          <w:szCs w:val="28"/>
        </w:rPr>
      </w:pPr>
      <w:r w:rsidRPr="00BA4701">
        <w:rPr>
          <w:rFonts w:ascii="Times New Roman" w:hAnsi="Times New Roman" w:cs="Times New Roman"/>
          <w:caps/>
          <w:spacing w:val="15"/>
          <w:sz w:val="28"/>
          <w:szCs w:val="28"/>
        </w:rPr>
        <w:t>3.</w:t>
      </w:r>
      <w:r w:rsidR="006A300D">
        <w:rPr>
          <w:rFonts w:ascii="Times New Roman" w:hAnsi="Times New Roman" w:cs="Times New Roman"/>
          <w:caps/>
          <w:spacing w:val="15"/>
          <w:sz w:val="28"/>
          <w:szCs w:val="28"/>
        </w:rPr>
        <w:t>3</w:t>
      </w:r>
      <w:r w:rsidRPr="00BA4701">
        <w:rPr>
          <w:rFonts w:ascii="Times New Roman" w:hAnsi="Times New Roman" w:cs="Times New Roman"/>
          <w:caps/>
          <w:spacing w:val="15"/>
          <w:sz w:val="28"/>
          <w:szCs w:val="28"/>
        </w:rPr>
        <w:t>. основните етапи в реализирането на проекта</w:t>
      </w:r>
    </w:p>
    <w:p w14:paraId="2FE07529" w14:textId="77777777" w:rsidR="00BA4701" w:rsidRPr="00BA4701" w:rsidRDefault="00BA4701" w:rsidP="00BA4701">
      <w:pPr>
        <w:spacing w:line="360" w:lineRule="auto"/>
        <w:jc w:val="both"/>
        <w:rPr>
          <w:rFonts w:ascii="Times New Roman" w:hAnsi="Times New Roman" w:cs="Times New Roman"/>
          <w:sz w:val="24"/>
        </w:rPr>
      </w:pPr>
      <w:r w:rsidRPr="00BA4701">
        <w:rPr>
          <w:rFonts w:ascii="Times New Roman" w:hAnsi="Times New Roman" w:cs="Times New Roman"/>
          <w:sz w:val="24"/>
        </w:rPr>
        <w:t>При реализирането на проекта преминах през следните етапи:</w:t>
      </w:r>
    </w:p>
    <w:p w14:paraId="50FB6CDA" w14:textId="77777777" w:rsidR="00BA4701" w:rsidRPr="00BA4701" w:rsidRDefault="00BA4701" w:rsidP="00BA4701">
      <w:pPr>
        <w:numPr>
          <w:ilvl w:val="0"/>
          <w:numId w:val="7"/>
        </w:numPr>
        <w:spacing w:line="360" w:lineRule="auto"/>
        <w:contextualSpacing/>
        <w:jc w:val="both"/>
        <w:rPr>
          <w:rFonts w:ascii="Times New Roman" w:hAnsi="Times New Roman" w:cs="Times New Roman"/>
          <w:sz w:val="24"/>
        </w:rPr>
      </w:pPr>
      <w:r w:rsidRPr="00BA4701">
        <w:rPr>
          <w:rFonts w:ascii="Times New Roman" w:hAnsi="Times New Roman" w:cs="Times New Roman"/>
          <w:sz w:val="24"/>
        </w:rPr>
        <w:t>Обмислянето на структурата на проекта</w:t>
      </w:r>
    </w:p>
    <w:p w14:paraId="588BC18F" w14:textId="77777777" w:rsidR="00BA4701" w:rsidRPr="00BA4701" w:rsidRDefault="00BA4701" w:rsidP="00BA4701">
      <w:pPr>
        <w:numPr>
          <w:ilvl w:val="0"/>
          <w:numId w:val="7"/>
        </w:numPr>
        <w:spacing w:line="360" w:lineRule="auto"/>
        <w:contextualSpacing/>
        <w:jc w:val="both"/>
        <w:rPr>
          <w:rFonts w:ascii="Times New Roman" w:hAnsi="Times New Roman" w:cs="Times New Roman"/>
          <w:sz w:val="24"/>
        </w:rPr>
      </w:pPr>
      <w:r w:rsidRPr="00BA4701">
        <w:rPr>
          <w:rFonts w:ascii="Times New Roman" w:hAnsi="Times New Roman" w:cs="Times New Roman"/>
          <w:sz w:val="24"/>
        </w:rPr>
        <w:t>Изграждане на Data layer – бази данни</w:t>
      </w:r>
    </w:p>
    <w:p w14:paraId="048D670A" w14:textId="116C701E" w:rsidR="00BA4701" w:rsidRDefault="00BA4701" w:rsidP="00BA4701">
      <w:pPr>
        <w:numPr>
          <w:ilvl w:val="0"/>
          <w:numId w:val="7"/>
        </w:numPr>
        <w:spacing w:line="360" w:lineRule="auto"/>
        <w:contextualSpacing/>
        <w:jc w:val="both"/>
        <w:rPr>
          <w:rFonts w:ascii="Times New Roman" w:hAnsi="Times New Roman" w:cs="Times New Roman"/>
          <w:sz w:val="24"/>
        </w:rPr>
      </w:pPr>
      <w:r w:rsidRPr="00BA4701">
        <w:rPr>
          <w:rFonts w:ascii="Times New Roman" w:hAnsi="Times New Roman" w:cs="Times New Roman"/>
          <w:sz w:val="24"/>
        </w:rPr>
        <w:t xml:space="preserve">Проектирането на сървърната част </w:t>
      </w:r>
    </w:p>
    <w:p w14:paraId="0815F7F5" w14:textId="2B0B544C" w:rsidR="000D0657" w:rsidRDefault="000D0657" w:rsidP="00BA4701">
      <w:pPr>
        <w:numPr>
          <w:ilvl w:val="0"/>
          <w:numId w:val="7"/>
        </w:numPr>
        <w:spacing w:line="360" w:lineRule="auto"/>
        <w:contextualSpacing/>
        <w:jc w:val="both"/>
        <w:rPr>
          <w:rFonts w:ascii="Times New Roman" w:hAnsi="Times New Roman" w:cs="Times New Roman"/>
          <w:sz w:val="24"/>
        </w:rPr>
      </w:pPr>
      <w:r>
        <w:rPr>
          <w:rFonts w:ascii="Times New Roman" w:hAnsi="Times New Roman" w:cs="Times New Roman"/>
          <w:sz w:val="24"/>
        </w:rPr>
        <w:t>Създаване на двете потребителски роли – учител и ученик</w:t>
      </w:r>
    </w:p>
    <w:p w14:paraId="6CAD9F21" w14:textId="3F756A30" w:rsidR="000D0657" w:rsidRDefault="00DA18F0" w:rsidP="00BA4701">
      <w:pPr>
        <w:numPr>
          <w:ilvl w:val="0"/>
          <w:numId w:val="7"/>
        </w:numPr>
        <w:spacing w:line="360" w:lineRule="auto"/>
        <w:contextualSpacing/>
        <w:jc w:val="both"/>
        <w:rPr>
          <w:rFonts w:ascii="Times New Roman" w:hAnsi="Times New Roman" w:cs="Times New Roman"/>
          <w:sz w:val="24"/>
        </w:rPr>
      </w:pPr>
      <w:r>
        <w:rPr>
          <w:rFonts w:ascii="Times New Roman" w:hAnsi="Times New Roman" w:cs="Times New Roman"/>
          <w:sz w:val="24"/>
        </w:rPr>
        <w:t>Импл</w:t>
      </w:r>
      <w:r w:rsidR="000D0657">
        <w:rPr>
          <w:rFonts w:ascii="Times New Roman" w:hAnsi="Times New Roman" w:cs="Times New Roman"/>
          <w:sz w:val="24"/>
        </w:rPr>
        <w:t>ементиране на логиката свързана със създаването и модификацията на класовете и тестовете</w:t>
      </w:r>
    </w:p>
    <w:p w14:paraId="615E6553" w14:textId="62BFF7D2" w:rsidR="006C1D07" w:rsidRDefault="000D0657" w:rsidP="006C1D07">
      <w:pPr>
        <w:numPr>
          <w:ilvl w:val="0"/>
          <w:numId w:val="7"/>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Разработване на метод за генериране на различните </w:t>
      </w:r>
      <w:r w:rsidR="006C1D07">
        <w:rPr>
          <w:rFonts w:ascii="Times New Roman" w:hAnsi="Times New Roman" w:cs="Times New Roman"/>
          <w:sz w:val="24"/>
        </w:rPr>
        <w:t>варианти на тестов</w:t>
      </w:r>
      <w:r w:rsidR="00DA18F0">
        <w:rPr>
          <w:rFonts w:ascii="Times New Roman" w:hAnsi="Times New Roman" w:cs="Times New Roman"/>
          <w:sz w:val="24"/>
        </w:rPr>
        <w:t>ете</w:t>
      </w:r>
      <w:bookmarkStart w:id="0" w:name="_GoBack"/>
      <w:bookmarkEnd w:id="0"/>
    </w:p>
    <w:p w14:paraId="3EA73901" w14:textId="606D3AF8" w:rsidR="006C1D07" w:rsidRPr="006C1D07" w:rsidRDefault="006C1D07" w:rsidP="006C1D07">
      <w:pPr>
        <w:numPr>
          <w:ilvl w:val="0"/>
          <w:numId w:val="7"/>
        </w:numPr>
        <w:spacing w:line="360" w:lineRule="auto"/>
        <w:contextualSpacing/>
        <w:jc w:val="both"/>
        <w:rPr>
          <w:rFonts w:ascii="Times New Roman" w:hAnsi="Times New Roman" w:cs="Times New Roman"/>
          <w:sz w:val="24"/>
        </w:rPr>
      </w:pPr>
      <w:r>
        <w:rPr>
          <w:rFonts w:ascii="Times New Roman" w:hAnsi="Times New Roman" w:cs="Times New Roman"/>
          <w:sz w:val="24"/>
        </w:rPr>
        <w:t xml:space="preserve">Обмисляне и изграждане на процеса на проверяване, който да работи на заден план </w:t>
      </w:r>
      <w:r w:rsidRPr="006C1D07">
        <w:rPr>
          <w:rFonts w:ascii="Times New Roman" w:hAnsi="Times New Roman" w:cs="Times New Roman"/>
          <w:sz w:val="24"/>
          <w:lang w:val="en-US"/>
        </w:rPr>
        <w:t>(Background</w:t>
      </w:r>
      <w:r>
        <w:rPr>
          <w:rFonts w:ascii="Times New Roman" w:hAnsi="Times New Roman" w:cs="Times New Roman"/>
          <w:sz w:val="24"/>
          <w:lang w:val="en-US"/>
        </w:rPr>
        <w:t xml:space="preserve"> process</w:t>
      </w:r>
      <w:r w:rsidRPr="006C1D07">
        <w:rPr>
          <w:rFonts w:ascii="Times New Roman" w:hAnsi="Times New Roman" w:cs="Times New Roman"/>
          <w:sz w:val="24"/>
          <w:lang w:val="en-US"/>
        </w:rPr>
        <w:t>)</w:t>
      </w:r>
    </w:p>
    <w:p w14:paraId="40E6849B" w14:textId="35BAEE25" w:rsidR="00BA4701" w:rsidRPr="006C1D07" w:rsidRDefault="006C1D07" w:rsidP="000D0657">
      <w:pPr>
        <w:numPr>
          <w:ilvl w:val="0"/>
          <w:numId w:val="7"/>
        </w:numPr>
        <w:spacing w:line="360" w:lineRule="auto"/>
        <w:contextualSpacing/>
        <w:jc w:val="both"/>
        <w:rPr>
          <w:rFonts w:ascii="Times New Roman" w:hAnsi="Times New Roman" w:cs="Times New Roman"/>
          <w:sz w:val="24"/>
        </w:rPr>
      </w:pPr>
      <w:r>
        <w:rPr>
          <w:rFonts w:ascii="Times New Roman" w:hAnsi="Times New Roman" w:cs="Times New Roman"/>
          <w:sz w:val="24"/>
        </w:rPr>
        <w:t>Проверяване и отстраняване на грешките</w:t>
      </w:r>
    </w:p>
    <w:p w14:paraId="667A0BAB" w14:textId="77777777" w:rsidR="00BA4701" w:rsidRPr="00BA4701" w:rsidRDefault="00BA4701" w:rsidP="00BA4701">
      <w:pPr>
        <w:numPr>
          <w:ilvl w:val="0"/>
          <w:numId w:val="7"/>
        </w:numPr>
        <w:spacing w:line="360" w:lineRule="auto"/>
        <w:contextualSpacing/>
        <w:jc w:val="both"/>
        <w:rPr>
          <w:rFonts w:ascii="Times New Roman" w:hAnsi="Times New Roman" w:cs="Times New Roman"/>
          <w:sz w:val="24"/>
        </w:rPr>
      </w:pPr>
      <w:r w:rsidRPr="00BA4701">
        <w:rPr>
          <w:rFonts w:ascii="Times New Roman" w:hAnsi="Times New Roman" w:cs="Times New Roman"/>
          <w:sz w:val="24"/>
        </w:rPr>
        <w:t>Документиране и внедряване</w:t>
      </w:r>
    </w:p>
    <w:p w14:paraId="731E8565" w14:textId="260B62B2" w:rsidR="00BA4701" w:rsidRPr="00BA4701" w:rsidRDefault="00BA4701" w:rsidP="00BA470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both"/>
        <w:outlineLvl w:val="1"/>
        <w:rPr>
          <w:rFonts w:ascii="Times New Roman" w:hAnsi="Times New Roman" w:cs="Times New Roman"/>
          <w:caps/>
          <w:spacing w:val="15"/>
          <w:sz w:val="28"/>
          <w:szCs w:val="28"/>
        </w:rPr>
      </w:pPr>
      <w:r w:rsidRPr="00BA4701">
        <w:rPr>
          <w:rFonts w:ascii="Times New Roman" w:hAnsi="Times New Roman" w:cs="Times New Roman"/>
          <w:caps/>
          <w:spacing w:val="15"/>
          <w:sz w:val="28"/>
          <w:szCs w:val="28"/>
        </w:rPr>
        <w:t>3.</w:t>
      </w:r>
      <w:r w:rsidR="006A300D">
        <w:rPr>
          <w:rFonts w:ascii="Times New Roman" w:hAnsi="Times New Roman" w:cs="Times New Roman"/>
          <w:caps/>
          <w:spacing w:val="15"/>
          <w:sz w:val="28"/>
          <w:szCs w:val="28"/>
        </w:rPr>
        <w:t>4</w:t>
      </w:r>
      <w:r w:rsidRPr="00BA4701">
        <w:rPr>
          <w:rFonts w:ascii="Times New Roman" w:hAnsi="Times New Roman" w:cs="Times New Roman"/>
          <w:caps/>
          <w:spacing w:val="15"/>
          <w:sz w:val="28"/>
          <w:szCs w:val="28"/>
        </w:rPr>
        <w:t xml:space="preserve">. Ниво на сложност </w:t>
      </w:r>
    </w:p>
    <w:p w14:paraId="74F07191" w14:textId="77777777" w:rsidR="00BA4701" w:rsidRPr="00BA4701" w:rsidRDefault="00BA4701" w:rsidP="00556B1C">
      <w:pPr>
        <w:spacing w:line="360" w:lineRule="auto"/>
        <w:jc w:val="both"/>
        <w:rPr>
          <w:rFonts w:ascii="Times New Roman" w:hAnsi="Times New Roman" w:cs="Times New Roman"/>
          <w:sz w:val="24"/>
        </w:rPr>
      </w:pPr>
      <w:r w:rsidRPr="00BA4701">
        <w:rPr>
          <w:rFonts w:ascii="Times New Roman" w:hAnsi="Times New Roman" w:cs="Times New Roman"/>
          <w:sz w:val="24"/>
        </w:rPr>
        <w:t>По време на реализирането на проекта се справих с някои основни проблеми като:</w:t>
      </w:r>
    </w:p>
    <w:p w14:paraId="4741CDDF" w14:textId="77777777" w:rsidR="00BA4701" w:rsidRPr="00BA4701" w:rsidRDefault="00BA4701" w:rsidP="00556B1C">
      <w:pPr>
        <w:numPr>
          <w:ilvl w:val="0"/>
          <w:numId w:val="8"/>
        </w:numPr>
        <w:spacing w:line="360" w:lineRule="auto"/>
        <w:ind w:left="709" w:hanging="425"/>
        <w:contextualSpacing/>
        <w:jc w:val="both"/>
        <w:rPr>
          <w:rFonts w:ascii="Times New Roman" w:hAnsi="Times New Roman" w:cs="Times New Roman"/>
          <w:sz w:val="24"/>
        </w:rPr>
      </w:pPr>
      <w:r w:rsidRPr="00BA4701">
        <w:rPr>
          <w:rFonts w:ascii="Times New Roman" w:hAnsi="Times New Roman" w:cs="Times New Roman"/>
          <w:sz w:val="24"/>
        </w:rPr>
        <w:lastRenderedPageBreak/>
        <w:t xml:space="preserve">Изясняването на структурата на проекта и връзката между отделните компоненти </w:t>
      </w:r>
    </w:p>
    <w:p w14:paraId="4283CA24" w14:textId="77777777" w:rsidR="00BA4701" w:rsidRPr="00BA4701" w:rsidRDefault="00BA4701" w:rsidP="00556B1C">
      <w:pPr>
        <w:numPr>
          <w:ilvl w:val="0"/>
          <w:numId w:val="8"/>
        </w:numPr>
        <w:spacing w:line="360" w:lineRule="auto"/>
        <w:ind w:left="709" w:hanging="425"/>
        <w:contextualSpacing/>
        <w:jc w:val="both"/>
        <w:rPr>
          <w:rFonts w:ascii="Times New Roman" w:hAnsi="Times New Roman" w:cs="Times New Roman"/>
          <w:sz w:val="24"/>
        </w:rPr>
      </w:pPr>
      <w:r w:rsidRPr="00BA4701">
        <w:rPr>
          <w:rFonts w:ascii="Times New Roman" w:hAnsi="Times New Roman" w:cs="Times New Roman"/>
          <w:sz w:val="24"/>
        </w:rPr>
        <w:t xml:space="preserve">Избор на подходящи технологии, за доброто реализиране на проекта </w:t>
      </w:r>
    </w:p>
    <w:p w14:paraId="54EE90A8" w14:textId="77777777" w:rsidR="00BA4701" w:rsidRPr="00BA4701" w:rsidRDefault="00BA4701" w:rsidP="00556B1C">
      <w:pPr>
        <w:numPr>
          <w:ilvl w:val="0"/>
          <w:numId w:val="8"/>
        </w:numPr>
        <w:spacing w:line="360" w:lineRule="auto"/>
        <w:ind w:left="709" w:hanging="425"/>
        <w:contextualSpacing/>
        <w:jc w:val="both"/>
        <w:rPr>
          <w:rFonts w:ascii="Times New Roman" w:hAnsi="Times New Roman" w:cs="Times New Roman"/>
          <w:sz w:val="24"/>
        </w:rPr>
      </w:pPr>
      <w:r w:rsidRPr="00BA4701">
        <w:rPr>
          <w:rFonts w:ascii="Times New Roman" w:hAnsi="Times New Roman" w:cs="Times New Roman"/>
          <w:sz w:val="24"/>
        </w:rPr>
        <w:t>Изработване на мобилно приложение, което да работи на трите основни мобилни платформи: Android, Windows Phone, IOS</w:t>
      </w:r>
      <w:r w:rsidRPr="00BA4701">
        <w:rPr>
          <w:rFonts w:ascii="Times New Roman" w:hAnsi="Times New Roman" w:cs="Times New Roman"/>
          <w:sz w:val="24"/>
        </w:rPr>
        <w:tab/>
      </w:r>
    </w:p>
    <w:p w14:paraId="5F30651B" w14:textId="77777777" w:rsidR="00BA4701" w:rsidRPr="00BA4701" w:rsidRDefault="00BA4701" w:rsidP="00556B1C">
      <w:pPr>
        <w:numPr>
          <w:ilvl w:val="0"/>
          <w:numId w:val="8"/>
        </w:numPr>
        <w:spacing w:line="360" w:lineRule="auto"/>
        <w:ind w:left="709" w:hanging="425"/>
        <w:contextualSpacing/>
        <w:jc w:val="both"/>
        <w:rPr>
          <w:rFonts w:ascii="Times New Roman" w:hAnsi="Times New Roman" w:cs="Times New Roman"/>
          <w:sz w:val="24"/>
        </w:rPr>
      </w:pPr>
      <w:r w:rsidRPr="00BA4701">
        <w:rPr>
          <w:rFonts w:ascii="Times New Roman" w:hAnsi="Times New Roman" w:cs="Times New Roman"/>
          <w:sz w:val="24"/>
        </w:rPr>
        <w:t>Следване на добри практики при използването на програмните средства</w:t>
      </w:r>
    </w:p>
    <w:p w14:paraId="5EA3A21C" w14:textId="77777777" w:rsidR="00BA4701" w:rsidRPr="00BA4701" w:rsidRDefault="00BA4701" w:rsidP="00556B1C">
      <w:pPr>
        <w:numPr>
          <w:ilvl w:val="0"/>
          <w:numId w:val="8"/>
        </w:numPr>
        <w:spacing w:line="360" w:lineRule="auto"/>
        <w:ind w:left="709" w:hanging="425"/>
        <w:contextualSpacing/>
        <w:jc w:val="both"/>
        <w:rPr>
          <w:rFonts w:ascii="Times New Roman" w:hAnsi="Times New Roman" w:cs="Times New Roman"/>
          <w:sz w:val="24"/>
        </w:rPr>
      </w:pPr>
      <w:r w:rsidRPr="00BA4701">
        <w:rPr>
          <w:rFonts w:ascii="Times New Roman" w:hAnsi="Times New Roman" w:cs="Times New Roman"/>
          <w:sz w:val="24"/>
        </w:rPr>
        <w:t xml:space="preserve">Свързването на всички части в един цялостен проект  </w:t>
      </w:r>
    </w:p>
    <w:p w14:paraId="468EFC31" w14:textId="77777777" w:rsidR="00BA4701" w:rsidRPr="00BA4701" w:rsidRDefault="00BA4701" w:rsidP="00BA4701">
      <w:pPr>
        <w:spacing w:line="360" w:lineRule="auto"/>
        <w:ind w:left="720"/>
        <w:rPr>
          <w:rFonts w:ascii="Times New Roman" w:hAnsi="Times New Roman" w:cs="Times New Roman"/>
          <w:sz w:val="24"/>
        </w:rPr>
      </w:pPr>
      <w:r w:rsidRPr="00BA4701">
        <w:rPr>
          <w:rFonts w:ascii="Times New Roman" w:hAnsi="Times New Roman" w:cs="Times New Roman"/>
          <w:sz w:val="24"/>
        </w:rPr>
        <w:t xml:space="preserve">Графиката по-долу обуславя начина, по който се усъществява комуникацията между приложенията и сървъра: </w:t>
      </w:r>
      <w:r w:rsidRPr="00BA4701">
        <w:rPr>
          <w:rFonts w:ascii="Times New Roman" w:hAnsi="Times New Roman" w:cs="Times New Roman"/>
          <w:noProof/>
          <w:sz w:val="24"/>
        </w:rPr>
        <w:drawing>
          <wp:inline distT="0" distB="0" distL="0" distR="0" wp14:anchorId="766DAC7A" wp14:editId="687ECBDD">
            <wp:extent cx="5834198" cy="4547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 graphic.png"/>
                    <pic:cNvPicPr/>
                  </pic:nvPicPr>
                  <pic:blipFill>
                    <a:blip r:embed="rId11">
                      <a:extLst>
                        <a:ext uri="{28A0092B-C50C-407E-A947-70E740481C1C}">
                          <a14:useLocalDpi xmlns:a14="http://schemas.microsoft.com/office/drawing/2010/main" val="0"/>
                        </a:ext>
                      </a:extLst>
                    </a:blip>
                    <a:stretch>
                      <a:fillRect/>
                    </a:stretch>
                  </pic:blipFill>
                  <pic:spPr>
                    <a:xfrm>
                      <a:off x="0" y="0"/>
                      <a:ext cx="5845687" cy="4556826"/>
                    </a:xfrm>
                    <a:prstGeom prst="rect">
                      <a:avLst/>
                    </a:prstGeom>
                  </pic:spPr>
                </pic:pic>
              </a:graphicData>
            </a:graphic>
          </wp:inline>
        </w:drawing>
      </w:r>
    </w:p>
    <w:p w14:paraId="6F423583" w14:textId="3B2E0339" w:rsidR="00BA4701" w:rsidRPr="00C961C5" w:rsidRDefault="001D182C" w:rsidP="00380F02">
      <w:pPr>
        <w:spacing w:line="360" w:lineRule="auto"/>
        <w:rPr>
          <w:rFonts w:ascii="Times New Roman" w:hAnsi="Times New Roman" w:cs="Times New Roman"/>
          <w:sz w:val="24"/>
        </w:rPr>
      </w:pPr>
      <w:r>
        <w:rPr>
          <w:rFonts w:ascii="Times New Roman" w:hAnsi="Times New Roman" w:cs="Times New Roman"/>
          <w:sz w:val="24"/>
        </w:rPr>
        <w:t xml:space="preserve">При първоначално стартиране на приложението се изпраща заявка, с която се регистрира съответното устройство в системата и сървърът изпраща </w:t>
      </w:r>
      <w:r>
        <w:rPr>
          <w:rFonts w:ascii="Times New Roman" w:hAnsi="Times New Roman" w:cs="Times New Roman"/>
          <w:sz w:val="24"/>
          <w:lang w:val="en-US"/>
        </w:rPr>
        <w:t>AccessToken</w:t>
      </w:r>
      <w:r>
        <w:rPr>
          <w:rFonts w:ascii="Times New Roman" w:hAnsi="Times New Roman" w:cs="Times New Roman"/>
          <w:sz w:val="24"/>
        </w:rPr>
        <w:t xml:space="preserve"> или с други думи </w:t>
      </w:r>
      <w:r w:rsidR="00866B00">
        <w:rPr>
          <w:rFonts w:ascii="Times New Roman" w:hAnsi="Times New Roman" w:cs="Times New Roman"/>
          <w:sz w:val="24"/>
        </w:rPr>
        <w:t xml:space="preserve">казано </w:t>
      </w:r>
      <w:r>
        <w:rPr>
          <w:rFonts w:ascii="Times New Roman" w:hAnsi="Times New Roman" w:cs="Times New Roman"/>
          <w:sz w:val="24"/>
        </w:rPr>
        <w:t xml:space="preserve">уникален ключ за достъп. Когато се изпратят паролата и имейла </w:t>
      </w:r>
      <w:r>
        <w:rPr>
          <w:rFonts w:ascii="Times New Roman" w:hAnsi="Times New Roman" w:cs="Times New Roman"/>
          <w:sz w:val="24"/>
          <w:lang w:val="en-US"/>
        </w:rPr>
        <w:t>(Credentials)</w:t>
      </w:r>
      <w:r w:rsidR="00866B00">
        <w:rPr>
          <w:rFonts w:ascii="Times New Roman" w:hAnsi="Times New Roman" w:cs="Times New Roman"/>
          <w:sz w:val="24"/>
        </w:rPr>
        <w:t>,</w:t>
      </w:r>
      <w:r>
        <w:rPr>
          <w:rFonts w:ascii="Times New Roman" w:hAnsi="Times New Roman" w:cs="Times New Roman"/>
          <w:sz w:val="24"/>
          <w:lang w:val="en-US"/>
        </w:rPr>
        <w:t xml:space="preserve"> </w:t>
      </w:r>
      <w:r>
        <w:rPr>
          <w:rFonts w:ascii="Times New Roman" w:hAnsi="Times New Roman" w:cs="Times New Roman"/>
          <w:sz w:val="24"/>
        </w:rPr>
        <w:t>естествено в кодиран вид</w:t>
      </w:r>
      <w:r w:rsidR="00866B00">
        <w:rPr>
          <w:rFonts w:ascii="Times New Roman" w:hAnsi="Times New Roman" w:cs="Times New Roman"/>
          <w:sz w:val="24"/>
        </w:rPr>
        <w:t>,</w:t>
      </w:r>
      <w:r>
        <w:rPr>
          <w:rFonts w:ascii="Times New Roman" w:hAnsi="Times New Roman" w:cs="Times New Roman"/>
          <w:sz w:val="24"/>
        </w:rPr>
        <w:t xml:space="preserve"> се из</w:t>
      </w:r>
      <w:r w:rsidR="00866B00">
        <w:rPr>
          <w:rFonts w:ascii="Times New Roman" w:hAnsi="Times New Roman" w:cs="Times New Roman"/>
          <w:sz w:val="24"/>
        </w:rPr>
        <w:t>праща и този уникален ключ за достъп заедно</w:t>
      </w:r>
      <w:r>
        <w:rPr>
          <w:rFonts w:ascii="Times New Roman" w:hAnsi="Times New Roman" w:cs="Times New Roman"/>
          <w:sz w:val="24"/>
        </w:rPr>
        <w:t xml:space="preserve"> със заявката и сървърът о</w:t>
      </w:r>
      <w:r w:rsidR="00866B00">
        <w:rPr>
          <w:rFonts w:ascii="Times New Roman" w:hAnsi="Times New Roman" w:cs="Times New Roman"/>
          <w:sz w:val="24"/>
        </w:rPr>
        <w:t>с</w:t>
      </w:r>
      <w:r w:rsidR="00C961C5">
        <w:rPr>
          <w:rFonts w:ascii="Times New Roman" w:hAnsi="Times New Roman" w:cs="Times New Roman"/>
          <w:sz w:val="24"/>
        </w:rPr>
        <w:t xml:space="preserve">вен отговор за валидността на данните връща и нов уникален ключ за достъп, а старият става </w:t>
      </w:r>
      <w:r w:rsidR="00C961C5">
        <w:rPr>
          <w:rFonts w:ascii="Times New Roman" w:hAnsi="Times New Roman" w:cs="Times New Roman"/>
          <w:sz w:val="24"/>
        </w:rPr>
        <w:lastRenderedPageBreak/>
        <w:t xml:space="preserve">неактивен. Ако бъдат валидни данните, всека следваща заявка към сървъра ще използва ключа за достъп за аутентикация и няма да се налага пращането на паролата и имейла при всяка заявка. Ползите са следните: имейла и паролата </w:t>
      </w:r>
      <w:r w:rsidR="00C961C5">
        <w:rPr>
          <w:rFonts w:ascii="Times New Roman" w:hAnsi="Times New Roman" w:cs="Times New Roman"/>
          <w:sz w:val="24"/>
          <w:lang w:val="en-US"/>
        </w:rPr>
        <w:t>(sensitive data)</w:t>
      </w:r>
      <w:r w:rsidR="00C961C5">
        <w:rPr>
          <w:rFonts w:ascii="Times New Roman" w:hAnsi="Times New Roman" w:cs="Times New Roman"/>
          <w:sz w:val="24"/>
        </w:rPr>
        <w:t xml:space="preserve"> няма да се пазят под никаква форма на устройството</w:t>
      </w:r>
      <w:r w:rsidR="00C961C5">
        <w:rPr>
          <w:rFonts w:ascii="Times New Roman" w:hAnsi="Times New Roman" w:cs="Times New Roman"/>
          <w:sz w:val="24"/>
          <w:lang w:val="en-US"/>
        </w:rPr>
        <w:t xml:space="preserve">; </w:t>
      </w:r>
      <w:r w:rsidR="00C961C5">
        <w:rPr>
          <w:rFonts w:ascii="Times New Roman" w:hAnsi="Times New Roman" w:cs="Times New Roman"/>
          <w:sz w:val="24"/>
        </w:rPr>
        <w:t>ключът за достъп се изменя постоянно и всички предходни стават невалидни тоет дори и някой да успее да вземе този ключ, той ще бъде изтекъл в момента в който реши да го използва</w:t>
      </w:r>
      <w:r w:rsidR="00C961C5">
        <w:rPr>
          <w:rFonts w:ascii="Times New Roman" w:hAnsi="Times New Roman" w:cs="Times New Roman"/>
          <w:sz w:val="24"/>
          <w:lang w:val="en-US"/>
        </w:rPr>
        <w:t xml:space="preserve">; </w:t>
      </w:r>
      <w:r w:rsidR="00C961C5">
        <w:rPr>
          <w:rFonts w:ascii="Times New Roman" w:hAnsi="Times New Roman" w:cs="Times New Roman"/>
          <w:sz w:val="24"/>
        </w:rPr>
        <w:t>ключът за достъп позволява да се реализира функционалност, която не допу</w:t>
      </w:r>
      <w:r w:rsidR="00866B00">
        <w:rPr>
          <w:rFonts w:ascii="Times New Roman" w:hAnsi="Times New Roman" w:cs="Times New Roman"/>
          <w:sz w:val="24"/>
        </w:rPr>
        <w:t>ска две устройства да са влезнали в един и същ профил по едно и също време.</w:t>
      </w:r>
    </w:p>
    <w:p w14:paraId="0FBFD238" w14:textId="3A7E1D61" w:rsidR="00524776" w:rsidRPr="009722BE" w:rsidRDefault="00524776" w:rsidP="008F262F">
      <w:pPr>
        <w:pStyle w:val="Heading2"/>
        <w:jc w:val="both"/>
        <w:rPr>
          <w:rFonts w:ascii="Times New Roman" w:hAnsi="Times New Roman" w:cs="Times New Roman"/>
          <w:sz w:val="28"/>
          <w:szCs w:val="28"/>
        </w:rPr>
      </w:pPr>
      <w:r w:rsidRPr="009722BE">
        <w:rPr>
          <w:rFonts w:ascii="Times New Roman" w:hAnsi="Times New Roman" w:cs="Times New Roman"/>
          <w:sz w:val="28"/>
          <w:szCs w:val="28"/>
        </w:rPr>
        <w:t>3.</w:t>
      </w:r>
      <w:r w:rsidR="001542AF" w:rsidRPr="009722BE">
        <w:rPr>
          <w:rFonts w:ascii="Times New Roman" w:hAnsi="Times New Roman" w:cs="Times New Roman"/>
          <w:sz w:val="28"/>
          <w:szCs w:val="28"/>
        </w:rPr>
        <w:t>5</w:t>
      </w:r>
      <w:r w:rsidRPr="009722BE">
        <w:rPr>
          <w:rFonts w:ascii="Times New Roman" w:hAnsi="Times New Roman" w:cs="Times New Roman"/>
          <w:sz w:val="28"/>
          <w:szCs w:val="28"/>
        </w:rPr>
        <w:t xml:space="preserve">. </w:t>
      </w:r>
      <w:r w:rsidR="00545231" w:rsidRPr="009722BE">
        <w:rPr>
          <w:rFonts w:ascii="Times New Roman" w:hAnsi="Times New Roman" w:cs="Times New Roman"/>
          <w:sz w:val="28"/>
          <w:szCs w:val="28"/>
        </w:rPr>
        <w:t>Реализация</w:t>
      </w:r>
    </w:p>
    <w:p w14:paraId="4CF06078" w14:textId="0A9947B7" w:rsidR="00524776" w:rsidRPr="009722BE" w:rsidRDefault="00545231" w:rsidP="008F262F">
      <w:pPr>
        <w:spacing w:line="360" w:lineRule="auto"/>
        <w:ind w:left="360"/>
        <w:jc w:val="both"/>
        <w:rPr>
          <w:rFonts w:ascii="Times New Roman" w:hAnsi="Times New Roman" w:cs="Times New Roman"/>
          <w:sz w:val="24"/>
        </w:rPr>
      </w:pPr>
      <w:r w:rsidRPr="009722BE">
        <w:rPr>
          <w:rFonts w:ascii="Times New Roman" w:hAnsi="Times New Roman" w:cs="Times New Roman"/>
          <w:sz w:val="24"/>
        </w:rPr>
        <w:t>Проектът е реализиран с помощта на следните технологии:</w:t>
      </w:r>
    </w:p>
    <w:p w14:paraId="7A9A4014" w14:textId="2BCD8E47" w:rsidR="00545231" w:rsidRPr="009722BE" w:rsidRDefault="00545231" w:rsidP="00545231">
      <w:pPr>
        <w:pStyle w:val="ListParagraph"/>
        <w:numPr>
          <w:ilvl w:val="0"/>
          <w:numId w:val="9"/>
        </w:numPr>
        <w:spacing w:line="360" w:lineRule="auto"/>
        <w:jc w:val="both"/>
        <w:rPr>
          <w:rFonts w:ascii="Times New Roman" w:hAnsi="Times New Roman" w:cs="Times New Roman"/>
          <w:sz w:val="24"/>
        </w:rPr>
      </w:pPr>
      <w:r w:rsidRPr="009722BE">
        <w:rPr>
          <w:rFonts w:ascii="Times New Roman" w:hAnsi="Times New Roman" w:cs="Times New Roman"/>
          <w:sz w:val="24"/>
        </w:rPr>
        <w:t>ASP.NET MVC - е платформа, която служи за изработване на уеб приложения, използвайки модела Model-View-Controller (MVC). Тя позволява имплементирането на администраторската част така и на web services. При изпращане на HTTP заявка към сървъра той върща данни във JSON формат, който се презентират по подходящ начин на потребителите</w:t>
      </w:r>
      <w:r w:rsidR="00E325ED" w:rsidRPr="009722BE">
        <w:rPr>
          <w:rFonts w:ascii="Times New Roman" w:hAnsi="Times New Roman" w:cs="Times New Roman"/>
          <w:sz w:val="24"/>
        </w:rPr>
        <w:t>.</w:t>
      </w:r>
    </w:p>
    <w:p w14:paraId="07D81536" w14:textId="49BA5AA4" w:rsidR="00E325ED" w:rsidRPr="009722BE" w:rsidRDefault="00E325ED" w:rsidP="00545231">
      <w:pPr>
        <w:pStyle w:val="ListParagraph"/>
        <w:numPr>
          <w:ilvl w:val="0"/>
          <w:numId w:val="9"/>
        </w:numPr>
        <w:spacing w:line="360" w:lineRule="auto"/>
        <w:jc w:val="both"/>
        <w:rPr>
          <w:rFonts w:ascii="Times New Roman" w:hAnsi="Times New Roman" w:cs="Times New Roman"/>
          <w:sz w:val="24"/>
        </w:rPr>
      </w:pPr>
      <w:r w:rsidRPr="009722BE">
        <w:rPr>
          <w:rFonts w:ascii="Times New Roman" w:hAnsi="Times New Roman" w:cs="Times New Roman"/>
          <w:sz w:val="24"/>
        </w:rPr>
        <w:t xml:space="preserve">Telerik Platform – уеб базирана платформа за създаване на хибридни мобилни приложения, с помоща на HTML, CSS, JAVASCRIPT, за трите основни мобилни платформи. </w:t>
      </w:r>
    </w:p>
    <w:p w14:paraId="346445F9" w14:textId="7971352F" w:rsidR="00E325ED" w:rsidRPr="009722BE" w:rsidRDefault="00E325ED" w:rsidP="00545231">
      <w:pPr>
        <w:pStyle w:val="ListParagraph"/>
        <w:numPr>
          <w:ilvl w:val="0"/>
          <w:numId w:val="9"/>
        </w:numPr>
        <w:spacing w:line="360" w:lineRule="auto"/>
        <w:jc w:val="both"/>
        <w:rPr>
          <w:rFonts w:ascii="Times New Roman" w:hAnsi="Times New Roman" w:cs="Times New Roman"/>
          <w:sz w:val="24"/>
        </w:rPr>
      </w:pPr>
      <w:r w:rsidRPr="009722BE">
        <w:rPr>
          <w:rFonts w:ascii="Times New Roman" w:hAnsi="Times New Roman" w:cs="Times New Roman"/>
          <w:sz w:val="24"/>
        </w:rPr>
        <w:t>Google Console API – уеб сървиси, които връщат определен тип данни в JSON формат като например разстоянието между две точки или адреса на точка с определени к</w:t>
      </w:r>
      <w:r w:rsidR="00D408D4" w:rsidRPr="009722BE">
        <w:rPr>
          <w:rFonts w:ascii="Times New Roman" w:hAnsi="Times New Roman" w:cs="Times New Roman"/>
          <w:sz w:val="24"/>
        </w:rPr>
        <w:t>о</w:t>
      </w:r>
      <w:r w:rsidRPr="009722BE">
        <w:rPr>
          <w:rFonts w:ascii="Times New Roman" w:hAnsi="Times New Roman" w:cs="Times New Roman"/>
          <w:sz w:val="24"/>
        </w:rPr>
        <w:t xml:space="preserve">ординати. </w:t>
      </w:r>
    </w:p>
    <w:p w14:paraId="3F5A71DE" w14:textId="7D522192" w:rsidR="00214D11" w:rsidRPr="009722BE" w:rsidRDefault="00E325ED" w:rsidP="002845A7">
      <w:pPr>
        <w:pStyle w:val="ListParagraph"/>
        <w:numPr>
          <w:ilvl w:val="0"/>
          <w:numId w:val="9"/>
        </w:numPr>
        <w:spacing w:line="360" w:lineRule="auto"/>
        <w:jc w:val="both"/>
        <w:rPr>
          <w:rFonts w:ascii="Times New Roman" w:hAnsi="Times New Roman" w:cs="Times New Roman"/>
          <w:sz w:val="24"/>
        </w:rPr>
      </w:pPr>
      <w:r w:rsidRPr="009722BE">
        <w:rPr>
          <w:rFonts w:ascii="Times New Roman" w:hAnsi="Times New Roman" w:cs="Times New Roman"/>
          <w:sz w:val="24"/>
        </w:rPr>
        <w:t xml:space="preserve"> SQL Database – за data layer е използвана SQL база данни с помощ</w:t>
      </w:r>
      <w:r w:rsidR="005B76FC">
        <w:rPr>
          <w:rFonts w:ascii="Times New Roman" w:hAnsi="Times New Roman" w:cs="Times New Roman"/>
          <w:sz w:val="24"/>
        </w:rPr>
        <w:t>т</w:t>
      </w:r>
      <w:r w:rsidRPr="009722BE">
        <w:rPr>
          <w:rFonts w:ascii="Times New Roman" w:hAnsi="Times New Roman" w:cs="Times New Roman"/>
          <w:sz w:val="24"/>
        </w:rPr>
        <w:t xml:space="preserve">а на Entity Framework Code First  подхода </w:t>
      </w:r>
    </w:p>
    <w:p w14:paraId="4017C791" w14:textId="77777777" w:rsidR="002845A7" w:rsidRPr="009722BE" w:rsidRDefault="002845A7" w:rsidP="002845A7">
      <w:pPr>
        <w:pStyle w:val="ListParagraph"/>
        <w:spacing w:line="360" w:lineRule="auto"/>
        <w:ind w:left="1080"/>
        <w:jc w:val="both"/>
        <w:rPr>
          <w:rFonts w:ascii="Times New Roman" w:hAnsi="Times New Roman" w:cs="Times New Roman"/>
          <w:sz w:val="24"/>
        </w:rPr>
      </w:pPr>
    </w:p>
    <w:p w14:paraId="0FF7D25F" w14:textId="16F67527" w:rsidR="00214D11" w:rsidRPr="009722BE" w:rsidRDefault="00214D11" w:rsidP="00D408D4">
      <w:pPr>
        <w:pStyle w:val="ListParagraph"/>
        <w:spacing w:line="360" w:lineRule="auto"/>
        <w:ind w:left="1080" w:hanging="1222"/>
        <w:jc w:val="both"/>
        <w:rPr>
          <w:rFonts w:ascii="Times New Roman" w:hAnsi="Times New Roman" w:cs="Times New Roman"/>
          <w:sz w:val="24"/>
        </w:rPr>
      </w:pPr>
      <w:r w:rsidRPr="009722BE">
        <w:rPr>
          <w:rFonts w:ascii="Times New Roman" w:hAnsi="Times New Roman" w:cs="Times New Roman"/>
          <w:sz w:val="24"/>
        </w:rPr>
        <w:t>Използвани библиотеки (всички open source) :</w:t>
      </w:r>
    </w:p>
    <w:p w14:paraId="0C592BB7" w14:textId="7749EA40" w:rsidR="00214D11" w:rsidRPr="009722BE" w:rsidRDefault="00214D11" w:rsidP="00214D11">
      <w:pPr>
        <w:pStyle w:val="ListParagraph"/>
        <w:spacing w:line="360" w:lineRule="auto"/>
        <w:ind w:left="1080"/>
        <w:jc w:val="both"/>
        <w:rPr>
          <w:rFonts w:ascii="Times New Roman" w:hAnsi="Times New Roman" w:cs="Times New Roman"/>
          <w:sz w:val="24"/>
        </w:rPr>
      </w:pPr>
      <w:r w:rsidRPr="009722BE">
        <w:rPr>
          <w:rFonts w:ascii="Times New Roman" w:hAnsi="Times New Roman" w:cs="Times New Roman"/>
          <w:sz w:val="24"/>
        </w:rPr>
        <w:t xml:space="preserve">jQuery – DOM </w:t>
      </w:r>
      <w:r w:rsidR="005B76FC">
        <w:rPr>
          <w:rFonts w:ascii="Times New Roman" w:hAnsi="Times New Roman" w:cs="Times New Roman"/>
          <w:sz w:val="24"/>
        </w:rPr>
        <w:t>манипула</w:t>
      </w:r>
      <w:r w:rsidRPr="009722BE">
        <w:rPr>
          <w:rFonts w:ascii="Times New Roman" w:hAnsi="Times New Roman" w:cs="Times New Roman"/>
          <w:sz w:val="24"/>
        </w:rPr>
        <w:t>ция</w:t>
      </w:r>
    </w:p>
    <w:p w14:paraId="0D342544" w14:textId="36522DCA" w:rsidR="00E325ED" w:rsidRPr="009722BE" w:rsidRDefault="00214D11" w:rsidP="00C51EB1">
      <w:pPr>
        <w:pStyle w:val="ListParagraph"/>
        <w:spacing w:line="360" w:lineRule="auto"/>
        <w:ind w:left="1080"/>
        <w:jc w:val="both"/>
        <w:rPr>
          <w:rFonts w:ascii="Times New Roman" w:hAnsi="Times New Roman" w:cs="Times New Roman"/>
          <w:sz w:val="24"/>
        </w:rPr>
      </w:pPr>
      <w:r w:rsidRPr="009722BE">
        <w:rPr>
          <w:rFonts w:ascii="Times New Roman" w:hAnsi="Times New Roman" w:cs="Times New Roman"/>
          <w:sz w:val="24"/>
        </w:rPr>
        <w:t xml:space="preserve">Bootstrap – front-end framework </w:t>
      </w:r>
      <w:r w:rsidR="00C51EB1" w:rsidRPr="009722BE">
        <w:rPr>
          <w:rFonts w:ascii="Times New Roman" w:hAnsi="Times New Roman" w:cs="Times New Roman"/>
          <w:sz w:val="24"/>
        </w:rPr>
        <w:t xml:space="preserve">за дизaйн </w:t>
      </w:r>
    </w:p>
    <w:p w14:paraId="09B36964" w14:textId="58F33684" w:rsidR="00F550E6" w:rsidRPr="009722BE" w:rsidRDefault="00F550E6" w:rsidP="00C51EB1">
      <w:pPr>
        <w:pStyle w:val="ListParagraph"/>
        <w:spacing w:line="360" w:lineRule="auto"/>
        <w:ind w:left="1080"/>
        <w:jc w:val="both"/>
        <w:rPr>
          <w:rFonts w:ascii="Times New Roman" w:hAnsi="Times New Roman" w:cs="Times New Roman"/>
          <w:sz w:val="24"/>
        </w:rPr>
      </w:pPr>
      <w:r w:rsidRPr="009722BE">
        <w:rPr>
          <w:rFonts w:ascii="Times New Roman" w:hAnsi="Times New Roman" w:cs="Times New Roman"/>
          <w:sz w:val="24"/>
        </w:rPr>
        <w:t>Ninject- open source dependency injector</w:t>
      </w:r>
    </w:p>
    <w:p w14:paraId="178BC84B" w14:textId="68326A20" w:rsidR="00207442" w:rsidRPr="009722BE" w:rsidRDefault="00207442" w:rsidP="00C51EB1">
      <w:pPr>
        <w:pStyle w:val="ListParagraph"/>
        <w:spacing w:line="360" w:lineRule="auto"/>
        <w:ind w:left="1080"/>
        <w:jc w:val="both"/>
        <w:rPr>
          <w:rFonts w:ascii="Times New Roman" w:hAnsi="Times New Roman" w:cs="Times New Roman"/>
          <w:sz w:val="24"/>
        </w:rPr>
      </w:pPr>
      <w:r w:rsidRPr="009722BE">
        <w:rPr>
          <w:rFonts w:ascii="Times New Roman" w:hAnsi="Times New Roman" w:cs="Times New Roman"/>
          <w:sz w:val="24"/>
        </w:rPr>
        <w:t>Knockout.js – библиотека за направата на single-page apps</w:t>
      </w:r>
    </w:p>
    <w:p w14:paraId="711E3C71" w14:textId="3BD402CC" w:rsidR="00D408D4" w:rsidRPr="009722BE" w:rsidRDefault="00D408D4" w:rsidP="00C51EB1">
      <w:pPr>
        <w:pStyle w:val="ListParagraph"/>
        <w:spacing w:line="360" w:lineRule="auto"/>
        <w:ind w:left="1080"/>
        <w:jc w:val="both"/>
        <w:rPr>
          <w:rFonts w:ascii="Times New Roman" w:hAnsi="Times New Roman" w:cs="Times New Roman"/>
          <w:sz w:val="24"/>
        </w:rPr>
      </w:pPr>
      <w:r w:rsidRPr="009722BE">
        <w:rPr>
          <w:rFonts w:ascii="Times New Roman" w:hAnsi="Times New Roman" w:cs="Times New Roman"/>
          <w:sz w:val="24"/>
        </w:rPr>
        <w:t>Chart.js – библиотека за създаването на графиките</w:t>
      </w:r>
    </w:p>
    <w:p w14:paraId="28F0E790" w14:textId="0C68E661" w:rsidR="00E841F5" w:rsidRPr="009722BE" w:rsidRDefault="00E841F5" w:rsidP="00E841F5">
      <w:pPr>
        <w:spacing w:line="360" w:lineRule="auto"/>
        <w:jc w:val="both"/>
        <w:rPr>
          <w:rFonts w:ascii="Times New Roman" w:hAnsi="Times New Roman" w:cs="Times New Roman"/>
          <w:sz w:val="24"/>
        </w:rPr>
      </w:pPr>
      <w:r w:rsidRPr="009722BE">
        <w:rPr>
          <w:rFonts w:ascii="Times New Roman" w:hAnsi="Times New Roman" w:cs="Times New Roman"/>
          <w:sz w:val="24"/>
        </w:rPr>
        <w:lastRenderedPageBreak/>
        <w:t xml:space="preserve">Системата е защитена от популярните уеб атаки : </w:t>
      </w:r>
    </w:p>
    <w:p w14:paraId="1024F3F0" w14:textId="40A96B0F" w:rsidR="00480E0E" w:rsidRPr="009722BE" w:rsidRDefault="00E841F5" w:rsidP="00636553">
      <w:pPr>
        <w:spacing w:line="360" w:lineRule="auto"/>
        <w:jc w:val="both"/>
        <w:rPr>
          <w:rFonts w:ascii="Times New Roman" w:hAnsi="Times New Roman" w:cs="Times New Roman"/>
          <w:sz w:val="24"/>
        </w:rPr>
      </w:pPr>
      <w:r w:rsidRPr="009722BE">
        <w:rPr>
          <w:rFonts w:ascii="Times New Roman" w:hAnsi="Times New Roman" w:cs="Times New Roman"/>
          <w:sz w:val="24"/>
        </w:rPr>
        <w:t>SQL Injection, Parameter tampering, XSS attack (cross site scripting), CSRF (Cross site request</w:t>
      </w:r>
      <w:r w:rsidR="00636553" w:rsidRPr="009722BE">
        <w:rPr>
          <w:rFonts w:ascii="Times New Roman" w:hAnsi="Times New Roman" w:cs="Times New Roman"/>
          <w:sz w:val="24"/>
        </w:rPr>
        <w:t xml:space="preserve"> forgery), etc</w:t>
      </w:r>
    </w:p>
    <w:p w14:paraId="2AED3DBE" w14:textId="78D13894" w:rsidR="00480E0E" w:rsidRPr="009722BE" w:rsidRDefault="00480E0E" w:rsidP="00480E0E">
      <w:pPr>
        <w:spacing w:line="360" w:lineRule="auto"/>
        <w:jc w:val="both"/>
        <w:rPr>
          <w:rFonts w:ascii="Times New Roman" w:hAnsi="Times New Roman" w:cs="Times New Roman"/>
          <w:sz w:val="24"/>
        </w:rPr>
      </w:pPr>
      <w:r w:rsidRPr="009722BE">
        <w:rPr>
          <w:rFonts w:ascii="Times New Roman" w:hAnsi="Times New Roman" w:cs="Times New Roman"/>
          <w:sz w:val="24"/>
        </w:rPr>
        <w:t>Мобилн</w:t>
      </w:r>
      <w:r w:rsidR="008E3087" w:rsidRPr="009722BE">
        <w:rPr>
          <w:rFonts w:ascii="Times New Roman" w:hAnsi="Times New Roman" w:cs="Times New Roman"/>
          <w:sz w:val="24"/>
        </w:rPr>
        <w:t>ото</w:t>
      </w:r>
      <w:r w:rsidRPr="009722BE">
        <w:rPr>
          <w:rFonts w:ascii="Times New Roman" w:hAnsi="Times New Roman" w:cs="Times New Roman"/>
          <w:sz w:val="24"/>
        </w:rPr>
        <w:t xml:space="preserve"> приложени</w:t>
      </w:r>
      <w:r w:rsidR="008E3087" w:rsidRPr="009722BE">
        <w:rPr>
          <w:rFonts w:ascii="Times New Roman" w:hAnsi="Times New Roman" w:cs="Times New Roman"/>
          <w:sz w:val="24"/>
        </w:rPr>
        <w:t>е</w:t>
      </w:r>
      <w:r w:rsidRPr="009722BE">
        <w:rPr>
          <w:rFonts w:ascii="Times New Roman" w:hAnsi="Times New Roman" w:cs="Times New Roman"/>
          <w:sz w:val="24"/>
        </w:rPr>
        <w:t xml:space="preserve"> за шофьори :</w:t>
      </w:r>
    </w:p>
    <w:p w14:paraId="2CBBA61C" w14:textId="172D773B" w:rsidR="00480E0E" w:rsidRPr="00866B00" w:rsidRDefault="00480E0E" w:rsidP="00480E0E">
      <w:pPr>
        <w:spacing w:line="360" w:lineRule="auto"/>
        <w:ind w:firstLine="720"/>
        <w:jc w:val="both"/>
        <w:rPr>
          <w:rStyle w:val="Hyperlink"/>
        </w:rPr>
      </w:pPr>
      <w:r w:rsidRPr="009722BE">
        <w:rPr>
          <w:rFonts w:ascii="Times New Roman" w:hAnsi="Times New Roman" w:cs="Times New Roman"/>
          <w:sz w:val="24"/>
        </w:rPr>
        <w:t xml:space="preserve">Android </w:t>
      </w:r>
      <w:r w:rsidR="00636553" w:rsidRPr="009722BE">
        <w:rPr>
          <w:rFonts w:ascii="Times New Roman" w:hAnsi="Times New Roman" w:cs="Times New Roman"/>
          <w:sz w:val="24"/>
        </w:rPr>
        <w:t>–</w:t>
      </w:r>
      <w:r w:rsidRPr="009722BE">
        <w:rPr>
          <w:rFonts w:ascii="Times New Roman" w:hAnsi="Times New Roman" w:cs="Times New Roman"/>
          <w:sz w:val="24"/>
        </w:rPr>
        <w:t xml:space="preserve"> </w:t>
      </w:r>
      <w:hyperlink r:id="rId12" w:history="1">
        <w:r w:rsidR="00636553" w:rsidRPr="009722BE">
          <w:rPr>
            <w:rStyle w:val="Hyperlink"/>
            <w:rFonts w:ascii="Times New Roman" w:hAnsi="Times New Roman" w:cs="Times New Roman"/>
            <w:sz w:val="24"/>
          </w:rPr>
          <w:t>http://</w:t>
        </w:r>
        <w:r w:rsidR="00636553" w:rsidRPr="00866B00">
          <w:rPr>
            <w:rStyle w:val="Hyperlink"/>
            <w:rFonts w:ascii="Times New Roman" w:hAnsi="Times New Roman" w:cs="Times New Roman"/>
            <w:sz w:val="24"/>
          </w:rPr>
          <w:t>bgtaxi.net/download/driver/apk</w:t>
        </w:r>
      </w:hyperlink>
      <w:r w:rsidR="00636553" w:rsidRPr="00866B00">
        <w:rPr>
          <w:rStyle w:val="Hyperlink"/>
          <w:rFonts w:ascii="Times New Roman" w:hAnsi="Times New Roman" w:cs="Times New Roman"/>
          <w:sz w:val="24"/>
        </w:rPr>
        <w:t xml:space="preserve"> </w:t>
      </w:r>
    </w:p>
    <w:p w14:paraId="4AEDF8D2" w14:textId="10743508" w:rsidR="00480E0E" w:rsidRPr="00866B00" w:rsidRDefault="00480E0E" w:rsidP="00C83F59">
      <w:pPr>
        <w:spacing w:line="360" w:lineRule="auto"/>
        <w:ind w:firstLine="720"/>
        <w:jc w:val="both"/>
        <w:rPr>
          <w:rStyle w:val="Hyperlink"/>
          <w:rFonts w:ascii="Times New Roman" w:hAnsi="Times New Roman" w:cs="Times New Roman"/>
          <w:sz w:val="24"/>
        </w:rPr>
      </w:pPr>
      <w:r w:rsidRPr="009722BE">
        <w:rPr>
          <w:rFonts w:ascii="Times New Roman" w:hAnsi="Times New Roman" w:cs="Times New Roman"/>
          <w:sz w:val="24"/>
        </w:rPr>
        <w:t xml:space="preserve">Windows Phone - </w:t>
      </w:r>
      <w:hyperlink r:id="rId13" w:history="1">
        <w:r w:rsidR="00636553" w:rsidRPr="009722BE">
          <w:rPr>
            <w:rStyle w:val="Hyperlink"/>
            <w:rFonts w:ascii="Times New Roman" w:hAnsi="Times New Roman" w:cs="Times New Roman"/>
            <w:sz w:val="24"/>
          </w:rPr>
          <w:t>http://</w:t>
        </w:r>
        <w:r w:rsidR="00636553" w:rsidRPr="00866B00">
          <w:rPr>
            <w:rStyle w:val="Hyperlink"/>
            <w:rFonts w:ascii="Times New Roman" w:hAnsi="Times New Roman" w:cs="Times New Roman"/>
            <w:sz w:val="24"/>
          </w:rPr>
          <w:t>bgtaxi.net/download/driver/xap</w:t>
        </w:r>
      </w:hyperlink>
      <w:r w:rsidR="00636553" w:rsidRPr="00866B00">
        <w:rPr>
          <w:rStyle w:val="Hyperlink"/>
          <w:rFonts w:ascii="Times New Roman" w:hAnsi="Times New Roman" w:cs="Times New Roman"/>
          <w:sz w:val="24"/>
        </w:rPr>
        <w:t xml:space="preserve"> </w:t>
      </w:r>
    </w:p>
    <w:p w14:paraId="55232AAE" w14:textId="255F2CEF" w:rsidR="00380F02" w:rsidRPr="009722BE" w:rsidRDefault="00380F02" w:rsidP="00380F02">
      <w:pPr>
        <w:spacing w:line="360" w:lineRule="auto"/>
        <w:jc w:val="both"/>
        <w:rPr>
          <w:rFonts w:ascii="Times New Roman" w:hAnsi="Times New Roman" w:cs="Times New Roman"/>
          <w:sz w:val="24"/>
        </w:rPr>
      </w:pPr>
      <w:r w:rsidRPr="009722BE">
        <w:rPr>
          <w:rFonts w:ascii="Times New Roman" w:hAnsi="Times New Roman" w:cs="Times New Roman"/>
          <w:sz w:val="24"/>
        </w:rPr>
        <w:t>Мобилното приложение за клиенти:</w:t>
      </w:r>
    </w:p>
    <w:p w14:paraId="0D05A323" w14:textId="599AE5EE" w:rsidR="00380F02" w:rsidRPr="009722BE" w:rsidRDefault="00380F02" w:rsidP="00380F02">
      <w:pPr>
        <w:spacing w:line="360" w:lineRule="auto"/>
        <w:ind w:firstLine="720"/>
        <w:jc w:val="both"/>
        <w:rPr>
          <w:rFonts w:ascii="Times New Roman" w:hAnsi="Times New Roman" w:cs="Times New Roman"/>
          <w:sz w:val="24"/>
        </w:rPr>
      </w:pPr>
      <w:r w:rsidRPr="009722BE">
        <w:rPr>
          <w:rFonts w:ascii="Times New Roman" w:hAnsi="Times New Roman" w:cs="Times New Roman"/>
          <w:sz w:val="24"/>
        </w:rPr>
        <w:t xml:space="preserve">Android – </w:t>
      </w:r>
      <w:hyperlink r:id="rId14" w:history="1">
        <w:r w:rsidRPr="009722BE">
          <w:rPr>
            <w:rStyle w:val="Hyperlink"/>
            <w:rFonts w:ascii="Times New Roman" w:hAnsi="Times New Roman" w:cs="Times New Roman"/>
            <w:sz w:val="24"/>
          </w:rPr>
          <w:t>http://bgtaxi.net/download/client/apk</w:t>
        </w:r>
      </w:hyperlink>
      <w:r w:rsidRPr="009722BE">
        <w:rPr>
          <w:rFonts w:ascii="Times New Roman" w:hAnsi="Times New Roman" w:cs="Times New Roman"/>
          <w:sz w:val="24"/>
        </w:rPr>
        <w:t xml:space="preserve"> </w:t>
      </w:r>
    </w:p>
    <w:p w14:paraId="4F4B8CBD" w14:textId="15C7E210" w:rsidR="00380F02" w:rsidRPr="009722BE" w:rsidRDefault="00380F02" w:rsidP="00380F02">
      <w:pPr>
        <w:spacing w:line="360" w:lineRule="auto"/>
        <w:ind w:firstLine="720"/>
        <w:jc w:val="both"/>
        <w:rPr>
          <w:rFonts w:ascii="Times New Roman" w:hAnsi="Times New Roman" w:cs="Times New Roman"/>
          <w:sz w:val="24"/>
        </w:rPr>
      </w:pPr>
      <w:r w:rsidRPr="009722BE">
        <w:rPr>
          <w:rFonts w:ascii="Times New Roman" w:hAnsi="Times New Roman" w:cs="Times New Roman"/>
          <w:sz w:val="24"/>
        </w:rPr>
        <w:t>Windows Phone -</w:t>
      </w:r>
      <w:hyperlink r:id="rId15" w:history="1">
        <w:r w:rsidRPr="009722BE">
          <w:rPr>
            <w:rStyle w:val="Hyperlink"/>
            <w:rFonts w:ascii="Times New Roman" w:hAnsi="Times New Roman" w:cs="Times New Roman"/>
            <w:sz w:val="24"/>
          </w:rPr>
          <w:t xml:space="preserve"> http://bgtaxi.net/download/client/xap</w:t>
        </w:r>
      </w:hyperlink>
    </w:p>
    <w:p w14:paraId="6DE7F703" w14:textId="03ECB219" w:rsidR="00380F02" w:rsidRDefault="00380F02" w:rsidP="00380F02">
      <w:pPr>
        <w:spacing w:line="360" w:lineRule="auto"/>
        <w:jc w:val="both"/>
        <w:rPr>
          <w:rFonts w:ascii="Times New Roman" w:hAnsi="Times New Roman" w:cs="Times New Roman"/>
          <w:sz w:val="24"/>
        </w:rPr>
      </w:pPr>
    </w:p>
    <w:p w14:paraId="63BD3789" w14:textId="41FAE9B9" w:rsidR="00FC5564" w:rsidRPr="00FC5564" w:rsidRDefault="00FC5564" w:rsidP="00FC556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both"/>
        <w:outlineLvl w:val="1"/>
        <w:rPr>
          <w:rFonts w:ascii="Times New Roman" w:hAnsi="Times New Roman" w:cs="Times New Roman"/>
          <w:caps/>
          <w:spacing w:val="15"/>
          <w:sz w:val="28"/>
          <w:szCs w:val="28"/>
        </w:rPr>
      </w:pPr>
      <w:r>
        <w:rPr>
          <w:rFonts w:ascii="Times New Roman" w:hAnsi="Times New Roman" w:cs="Times New Roman"/>
          <w:caps/>
          <w:spacing w:val="15"/>
          <w:sz w:val="28"/>
          <w:szCs w:val="28"/>
        </w:rPr>
        <w:t>3.6. Заключение</w:t>
      </w:r>
    </w:p>
    <w:p w14:paraId="79EEC920" w14:textId="564C7764" w:rsidR="00FC5564" w:rsidRDefault="00FC5564" w:rsidP="00FC5564">
      <w:pPr>
        <w:spacing w:line="360" w:lineRule="auto"/>
        <w:jc w:val="both"/>
        <w:rPr>
          <w:rFonts w:ascii="Times New Roman" w:hAnsi="Times New Roman" w:cs="Times New Roman"/>
          <w:sz w:val="24"/>
        </w:rPr>
      </w:pPr>
      <w:r>
        <w:rPr>
          <w:rFonts w:ascii="Times New Roman" w:hAnsi="Times New Roman" w:cs="Times New Roman"/>
          <w:sz w:val="24"/>
        </w:rPr>
        <w:t xml:space="preserve">В заключение мога да заявя, че въпреки същесвтвуването на подобни приложение и проекти аз успях да създам една система, която превъзхожда останалите по няколко ключови аспекта. </w:t>
      </w:r>
      <w:r>
        <w:rPr>
          <w:rFonts w:ascii="Times New Roman" w:hAnsi="Times New Roman" w:cs="Times New Roman"/>
          <w:sz w:val="24"/>
          <w:lang w:val="en-US"/>
        </w:rPr>
        <w:t xml:space="preserve">BG TAXI </w:t>
      </w:r>
      <w:r>
        <w:rPr>
          <w:rFonts w:ascii="Times New Roman" w:hAnsi="Times New Roman" w:cs="Times New Roman"/>
          <w:sz w:val="24"/>
        </w:rPr>
        <w:t>изпраща заявките само на близките коли в региона, което не се наблюдава при някои от веч</w:t>
      </w:r>
      <w:r w:rsidR="00156D3D">
        <w:rPr>
          <w:rFonts w:ascii="Times New Roman" w:hAnsi="Times New Roman" w:cs="Times New Roman"/>
          <w:sz w:val="24"/>
        </w:rPr>
        <w:t xml:space="preserve">е съществуващите системи, които изпращат заявките на всички коли дори и да се намират на огромно разстояние от заявката, което много прилича на остарелия метод с използването на радиостанции. </w:t>
      </w:r>
      <w:r w:rsidR="00580629">
        <w:rPr>
          <w:rFonts w:ascii="Times New Roman" w:hAnsi="Times New Roman" w:cs="Times New Roman"/>
          <w:sz w:val="24"/>
        </w:rPr>
        <w:t>Другото</w:t>
      </w:r>
      <w:r w:rsidR="00156D3D">
        <w:rPr>
          <w:rFonts w:ascii="Times New Roman" w:hAnsi="Times New Roman" w:cs="Times New Roman"/>
          <w:sz w:val="24"/>
        </w:rPr>
        <w:t xml:space="preserve"> нещо е, че проектът предпоставя бъдещото премахване изцяло на диспечер</w:t>
      </w:r>
      <w:r w:rsidR="008A4869">
        <w:rPr>
          <w:rFonts w:ascii="Times New Roman" w:hAnsi="Times New Roman" w:cs="Times New Roman"/>
          <w:sz w:val="24"/>
        </w:rPr>
        <w:t>ите и преминаването към алтерна</w:t>
      </w:r>
      <w:r w:rsidR="00580629">
        <w:rPr>
          <w:rFonts w:ascii="Times New Roman" w:hAnsi="Times New Roman" w:cs="Times New Roman"/>
          <w:sz w:val="24"/>
        </w:rPr>
        <w:t>тивен</w:t>
      </w:r>
      <w:r w:rsidR="008A4869">
        <w:rPr>
          <w:rFonts w:ascii="Times New Roman" w:hAnsi="Times New Roman" w:cs="Times New Roman"/>
          <w:sz w:val="24"/>
        </w:rPr>
        <w:t xml:space="preserve"> нов метод, а именно приложението за клиенти, </w:t>
      </w:r>
      <w:r w:rsidR="00580629">
        <w:rPr>
          <w:rFonts w:ascii="Times New Roman" w:hAnsi="Times New Roman" w:cs="Times New Roman"/>
          <w:sz w:val="24"/>
        </w:rPr>
        <w:t xml:space="preserve">който е </w:t>
      </w:r>
      <w:r w:rsidR="008A4869">
        <w:rPr>
          <w:rFonts w:ascii="Times New Roman" w:hAnsi="Times New Roman" w:cs="Times New Roman"/>
          <w:sz w:val="24"/>
        </w:rPr>
        <w:t xml:space="preserve">по-лесен, удобен и предпочитан от хората </w:t>
      </w:r>
      <w:r w:rsidR="00580629">
        <w:rPr>
          <w:rFonts w:ascii="Times New Roman" w:hAnsi="Times New Roman" w:cs="Times New Roman"/>
          <w:sz w:val="24"/>
        </w:rPr>
        <w:t>в днешно време</w:t>
      </w:r>
      <w:r w:rsidR="008A4869">
        <w:rPr>
          <w:rFonts w:ascii="Times New Roman" w:hAnsi="Times New Roman" w:cs="Times New Roman"/>
          <w:sz w:val="24"/>
        </w:rPr>
        <w:t>.</w:t>
      </w:r>
    </w:p>
    <w:p w14:paraId="4E8D15BD" w14:textId="77777777" w:rsidR="00580629" w:rsidRPr="00FC5564" w:rsidRDefault="00580629" w:rsidP="00FC5564">
      <w:pPr>
        <w:spacing w:line="360" w:lineRule="auto"/>
        <w:jc w:val="both"/>
        <w:rPr>
          <w:rFonts w:ascii="Times New Roman" w:hAnsi="Times New Roman" w:cs="Times New Roman"/>
          <w:sz w:val="24"/>
        </w:rPr>
      </w:pPr>
    </w:p>
    <w:p w14:paraId="5BC279F6" w14:textId="7448312B" w:rsidR="00C51EB1" w:rsidRPr="009722BE" w:rsidRDefault="00C51EB1" w:rsidP="00C51EB1">
      <w:pPr>
        <w:pStyle w:val="Heading2"/>
        <w:jc w:val="both"/>
        <w:rPr>
          <w:rFonts w:ascii="Times New Roman" w:hAnsi="Times New Roman" w:cs="Times New Roman"/>
          <w:sz w:val="28"/>
          <w:szCs w:val="28"/>
        </w:rPr>
      </w:pPr>
      <w:r w:rsidRPr="009722BE">
        <w:rPr>
          <w:rFonts w:ascii="Times New Roman" w:hAnsi="Times New Roman" w:cs="Times New Roman"/>
          <w:sz w:val="28"/>
          <w:szCs w:val="28"/>
        </w:rPr>
        <w:t>3.</w:t>
      </w:r>
      <w:r w:rsidR="00FC5564">
        <w:rPr>
          <w:rFonts w:ascii="Times New Roman" w:hAnsi="Times New Roman" w:cs="Times New Roman"/>
          <w:sz w:val="28"/>
          <w:szCs w:val="28"/>
        </w:rPr>
        <w:t>7</w:t>
      </w:r>
      <w:r w:rsidRPr="009722BE">
        <w:rPr>
          <w:rFonts w:ascii="Times New Roman" w:hAnsi="Times New Roman" w:cs="Times New Roman"/>
          <w:sz w:val="28"/>
          <w:szCs w:val="28"/>
        </w:rPr>
        <w:t>. Използвана литература</w:t>
      </w:r>
    </w:p>
    <w:p w14:paraId="670CA723" w14:textId="00AEC9F5" w:rsidR="00C51EB1" w:rsidRPr="009722BE" w:rsidRDefault="00C51EB1" w:rsidP="00C51EB1">
      <w:pPr>
        <w:spacing w:line="360" w:lineRule="auto"/>
        <w:jc w:val="both"/>
        <w:rPr>
          <w:rFonts w:ascii="Times New Roman" w:hAnsi="Times New Roman" w:cs="Times New Roman"/>
          <w:sz w:val="24"/>
        </w:rPr>
      </w:pPr>
      <w:r w:rsidRPr="009722BE">
        <w:rPr>
          <w:rFonts w:ascii="Times New Roman" w:hAnsi="Times New Roman" w:cs="Times New Roman"/>
          <w:sz w:val="24"/>
        </w:rPr>
        <w:t>За реализацията на проекта използвах следните източници на информация:</w:t>
      </w:r>
    </w:p>
    <w:p w14:paraId="66B5E342" w14:textId="77777777" w:rsidR="00C51EB1" w:rsidRPr="009722BE" w:rsidRDefault="00C51EB1" w:rsidP="00C51EB1">
      <w:pPr>
        <w:spacing w:line="360" w:lineRule="auto"/>
        <w:jc w:val="both"/>
        <w:rPr>
          <w:rFonts w:ascii="Times New Roman" w:hAnsi="Times New Roman" w:cs="Times New Roman"/>
          <w:sz w:val="24"/>
        </w:rPr>
      </w:pPr>
      <w:r w:rsidRPr="009722BE">
        <w:rPr>
          <w:rFonts w:ascii="Times New Roman" w:hAnsi="Times New Roman" w:cs="Times New Roman"/>
          <w:sz w:val="24"/>
        </w:rPr>
        <w:t xml:space="preserve">Introduction to programming with C# - </w:t>
      </w:r>
      <w:hyperlink r:id="rId16" w:history="1">
        <w:r w:rsidRPr="009722BE">
          <w:rPr>
            <w:rFonts w:ascii="Times New Roman" w:hAnsi="Times New Roman"/>
            <w:sz w:val="24"/>
          </w:rPr>
          <w:t>http://www.introprogramming.info/</w:t>
        </w:r>
      </w:hyperlink>
      <w:r w:rsidRPr="009722BE">
        <w:rPr>
          <w:rFonts w:ascii="Times New Roman" w:hAnsi="Times New Roman" w:cs="Times New Roman"/>
          <w:sz w:val="24"/>
        </w:rPr>
        <w:t xml:space="preserve"> - Светлин Наков</w:t>
      </w:r>
    </w:p>
    <w:p w14:paraId="3CB1C94A" w14:textId="762D1A45" w:rsidR="00524776" w:rsidRPr="009722BE" w:rsidRDefault="00387006" w:rsidP="007327B3">
      <w:pPr>
        <w:spacing w:line="360" w:lineRule="auto"/>
        <w:jc w:val="both"/>
        <w:rPr>
          <w:rFonts w:ascii="Times New Roman" w:hAnsi="Times New Roman" w:cs="Times New Roman"/>
          <w:sz w:val="24"/>
        </w:rPr>
      </w:pPr>
      <w:hyperlink r:id="rId17" w:history="1">
        <w:r w:rsidR="00C51EB1" w:rsidRPr="009722BE">
          <w:rPr>
            <w:rFonts w:ascii="Times New Roman" w:hAnsi="Times New Roman"/>
            <w:sz w:val="24"/>
          </w:rPr>
          <w:t>http://telerikacademy.com/</w:t>
        </w:r>
      </w:hyperlink>
      <w:r w:rsidR="00C51EB1" w:rsidRPr="009722BE">
        <w:rPr>
          <w:rFonts w:ascii="Times New Roman" w:hAnsi="Times New Roman" w:cs="Times New Roman"/>
          <w:sz w:val="24"/>
        </w:rPr>
        <w:t xml:space="preserve"> - онлайн курсове по C#, ASP.NET MVC; </w:t>
      </w:r>
      <w:hyperlink r:id="rId18" w:history="1">
        <w:r w:rsidR="00480E0E" w:rsidRPr="009722BE">
          <w:rPr>
            <w:rStyle w:val="Hyperlink"/>
            <w:rFonts w:ascii="Times New Roman" w:hAnsi="Times New Roman" w:cs="Times New Roman"/>
            <w:sz w:val="24"/>
          </w:rPr>
          <w:t>http://www.w3schools.com/</w:t>
        </w:r>
      </w:hyperlink>
      <w:r w:rsidR="00480E0E" w:rsidRPr="009722BE">
        <w:rPr>
          <w:rFonts w:ascii="Times New Roman" w:hAnsi="Times New Roman" w:cs="Times New Roman"/>
          <w:sz w:val="24"/>
        </w:rPr>
        <w:t xml:space="preserve"> - HTML, JAVASCRIPT, CSS, BOOTSTRAP </w:t>
      </w:r>
    </w:p>
    <w:p w14:paraId="3B55AED2" w14:textId="74494E26" w:rsidR="00C12D15" w:rsidRPr="009722BE" w:rsidRDefault="00C12D15" w:rsidP="007327B3">
      <w:pPr>
        <w:spacing w:line="360" w:lineRule="auto"/>
        <w:jc w:val="both"/>
        <w:rPr>
          <w:rFonts w:ascii="Times New Roman" w:hAnsi="Times New Roman" w:cs="Times New Roman"/>
          <w:sz w:val="24"/>
        </w:rPr>
      </w:pPr>
    </w:p>
    <w:p w14:paraId="3B480A2E" w14:textId="56220985" w:rsidR="00C12D15" w:rsidRDefault="00C12D15" w:rsidP="007327B3">
      <w:pPr>
        <w:spacing w:line="360" w:lineRule="auto"/>
        <w:jc w:val="both"/>
        <w:rPr>
          <w:rFonts w:ascii="Times New Roman" w:hAnsi="Times New Roman" w:cs="Times New Roman"/>
          <w:sz w:val="24"/>
          <w:lang w:val="en-US"/>
        </w:rPr>
      </w:pPr>
    </w:p>
    <w:p w14:paraId="72D40C07" w14:textId="451AEA36" w:rsidR="00C12D15" w:rsidRDefault="00C12D15" w:rsidP="007327B3">
      <w:pPr>
        <w:spacing w:line="360" w:lineRule="auto"/>
        <w:jc w:val="both"/>
        <w:rPr>
          <w:rFonts w:ascii="Times New Roman" w:hAnsi="Times New Roman" w:cs="Times New Roman"/>
          <w:sz w:val="24"/>
          <w:lang w:val="en-US"/>
        </w:rPr>
      </w:pPr>
    </w:p>
    <w:p w14:paraId="3497EFB6" w14:textId="13DFBAC0" w:rsidR="00C12D15" w:rsidRDefault="00C12D15" w:rsidP="007327B3">
      <w:pPr>
        <w:spacing w:line="360" w:lineRule="auto"/>
        <w:jc w:val="both"/>
        <w:rPr>
          <w:rFonts w:ascii="Times New Roman" w:hAnsi="Times New Roman" w:cs="Times New Roman"/>
          <w:sz w:val="24"/>
          <w:lang w:val="en-US"/>
        </w:rPr>
      </w:pPr>
    </w:p>
    <w:p w14:paraId="090C13C5" w14:textId="5CF87AD9" w:rsidR="00C12D15" w:rsidRDefault="00C12D15" w:rsidP="007327B3">
      <w:pPr>
        <w:spacing w:line="360" w:lineRule="auto"/>
        <w:jc w:val="both"/>
        <w:rPr>
          <w:rFonts w:ascii="Times New Roman" w:hAnsi="Times New Roman" w:cs="Times New Roman"/>
          <w:sz w:val="24"/>
          <w:lang w:val="en-US"/>
        </w:rPr>
      </w:pPr>
    </w:p>
    <w:p w14:paraId="48317AB8" w14:textId="2BC28C81" w:rsidR="00C12D15" w:rsidRPr="00C12D15" w:rsidRDefault="00C12D15" w:rsidP="007327B3">
      <w:pPr>
        <w:spacing w:line="360" w:lineRule="auto"/>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1552" behindDoc="0" locked="0" layoutInCell="1" allowOverlap="1" wp14:anchorId="350088FD" wp14:editId="31B99B3D">
            <wp:simplePos x="0" y="0"/>
            <wp:positionH relativeFrom="margin">
              <wp:posOffset>-541020</wp:posOffset>
            </wp:positionH>
            <wp:positionV relativeFrom="margin">
              <wp:posOffset>449580</wp:posOffset>
            </wp:positionV>
            <wp:extent cx="7067550" cy="537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scheme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067550" cy="5379720"/>
                    </a:xfrm>
                    <a:prstGeom prst="rect">
                      <a:avLst/>
                    </a:prstGeom>
                  </pic:spPr>
                </pic:pic>
              </a:graphicData>
            </a:graphic>
            <wp14:sizeRelH relativeFrom="margin">
              <wp14:pctWidth>0</wp14:pctWidth>
            </wp14:sizeRelH>
            <wp14:sizeRelV relativeFrom="margin">
              <wp14:pctHeight>0</wp14:pctHeight>
            </wp14:sizeRelV>
          </wp:anchor>
        </w:drawing>
      </w:r>
      <w:r w:rsidRPr="00C12D15">
        <w:rPr>
          <w:rFonts w:ascii="Times New Roman" w:hAnsi="Times New Roman" w:cs="Times New Roman"/>
          <w:sz w:val="40"/>
        </w:rPr>
        <w:t>СХЕМА НА БАЗАТА ДАННИ НА ПРИЛОЖЕНИЕТО</w:t>
      </w:r>
    </w:p>
    <w:p w14:paraId="37C95AFD" w14:textId="43B2570E" w:rsidR="00C12D15" w:rsidRDefault="00C12D15" w:rsidP="007327B3">
      <w:pPr>
        <w:spacing w:line="360" w:lineRule="auto"/>
        <w:jc w:val="both"/>
        <w:rPr>
          <w:rFonts w:ascii="Times New Roman" w:hAnsi="Times New Roman" w:cs="Times New Roman"/>
          <w:sz w:val="24"/>
          <w:lang w:val="en-US"/>
        </w:rPr>
      </w:pPr>
    </w:p>
    <w:p w14:paraId="438DB744" w14:textId="4496AFA0" w:rsidR="00C12D15" w:rsidRPr="007327B3" w:rsidRDefault="00C12D15" w:rsidP="007327B3">
      <w:pPr>
        <w:spacing w:line="360" w:lineRule="auto"/>
        <w:jc w:val="both"/>
        <w:rPr>
          <w:rFonts w:ascii="Times New Roman" w:hAnsi="Times New Roman" w:cs="Times New Roman"/>
          <w:sz w:val="24"/>
          <w:lang w:val="en-US"/>
        </w:rPr>
      </w:pPr>
    </w:p>
    <w:sectPr w:rsidR="00C12D15" w:rsidRPr="007327B3" w:rsidSect="0045705D">
      <w:footerReference w:type="default" r:id="rId20"/>
      <w:pgSz w:w="12240" w:h="15840"/>
      <w:pgMar w:top="1440" w:right="9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3A63B" w14:textId="77777777" w:rsidR="00387006" w:rsidRDefault="00387006">
      <w:pPr>
        <w:spacing w:after="0" w:line="240" w:lineRule="auto"/>
      </w:pPr>
      <w:r>
        <w:separator/>
      </w:r>
    </w:p>
  </w:endnote>
  <w:endnote w:type="continuationSeparator" w:id="0">
    <w:p w14:paraId="59E478D3" w14:textId="77777777" w:rsidR="00387006" w:rsidRDefault="0038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7F081" w14:textId="7B8A8A7F" w:rsidR="00BD696B" w:rsidRDefault="00BD696B">
    <w:pPr>
      <w:pStyle w:val="Footer"/>
      <w:jc w:val="right"/>
    </w:pPr>
    <w:r>
      <w:fldChar w:fldCharType="begin"/>
    </w:r>
    <w:r>
      <w:instrText xml:space="preserve"> PAGE   \* MERGEFORMAT </w:instrText>
    </w:r>
    <w:r>
      <w:fldChar w:fldCharType="separate"/>
    </w:r>
    <w:r w:rsidR="00DA18F0">
      <w:rPr>
        <w:noProof/>
      </w:rPr>
      <w:t>4</w:t>
    </w:r>
    <w:r>
      <w:rPr>
        <w:noProof/>
      </w:rPr>
      <w:fldChar w:fldCharType="end"/>
    </w:r>
  </w:p>
  <w:p w14:paraId="31924993" w14:textId="77777777" w:rsidR="00BD696B" w:rsidRDefault="00BD69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D259F" w14:textId="77777777" w:rsidR="00387006" w:rsidRDefault="00387006">
      <w:pPr>
        <w:spacing w:after="0" w:line="240" w:lineRule="auto"/>
      </w:pPr>
      <w:r>
        <w:separator/>
      </w:r>
    </w:p>
  </w:footnote>
  <w:footnote w:type="continuationSeparator" w:id="0">
    <w:p w14:paraId="44BECA95" w14:textId="77777777" w:rsidR="00387006" w:rsidRDefault="00387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4D25"/>
    <w:multiLevelType w:val="hybridMultilevel"/>
    <w:tmpl w:val="A8BEF1F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D1F49"/>
    <w:multiLevelType w:val="hybridMultilevel"/>
    <w:tmpl w:val="CA4435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04166A8"/>
    <w:multiLevelType w:val="hybridMultilevel"/>
    <w:tmpl w:val="EB7C76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07A04E6"/>
    <w:multiLevelType w:val="hybridMultilevel"/>
    <w:tmpl w:val="F5E26CCE"/>
    <w:lvl w:ilvl="0" w:tplc="650E4E2A">
      <w:start w:val="4"/>
      <w:numFmt w:val="decimal"/>
      <w:lvlText w:val="%1."/>
      <w:lvlJc w:val="left"/>
      <w:pPr>
        <w:ind w:left="720" w:hanging="360"/>
      </w:pPr>
      <w:rPr>
        <w:rFonts w:hint="default"/>
        <w:sz w:val="3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56060CE"/>
    <w:multiLevelType w:val="hybridMultilevel"/>
    <w:tmpl w:val="1B726EC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4458C"/>
    <w:multiLevelType w:val="multilevel"/>
    <w:tmpl w:val="B9EE536A"/>
    <w:lvl w:ilvl="0">
      <w:start w:val="1"/>
      <w:numFmt w:val="decimal"/>
      <w:lvlText w:val="%1."/>
      <w:lvlJc w:val="left"/>
      <w:pPr>
        <w:ind w:left="720" w:hanging="360"/>
      </w:pPr>
      <w:rPr>
        <w:rFonts w:ascii="Times New Roman" w:hAnsi="Times New Roman" w:cs="Times New Roman" w:hint="default"/>
        <w:sz w:val="34"/>
        <w:szCs w:val="34"/>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
  </w:num>
  <w:num w:numId="3">
    <w:abstractNumId w:val="6"/>
  </w:num>
  <w:num w:numId="4">
    <w:abstractNumId w:val="8"/>
  </w:num>
  <w:num w:numId="5">
    <w:abstractNumId w:val="4"/>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06"/>
    <w:rsid w:val="00002BC8"/>
    <w:rsid w:val="00030778"/>
    <w:rsid w:val="000547FE"/>
    <w:rsid w:val="000564E8"/>
    <w:rsid w:val="00065E49"/>
    <w:rsid w:val="00074D40"/>
    <w:rsid w:val="00091654"/>
    <w:rsid w:val="000B51C9"/>
    <w:rsid w:val="000D0657"/>
    <w:rsid w:val="000E3B19"/>
    <w:rsid w:val="000F780E"/>
    <w:rsid w:val="00103720"/>
    <w:rsid w:val="001061FD"/>
    <w:rsid w:val="00111BF5"/>
    <w:rsid w:val="00115806"/>
    <w:rsid w:val="00134A18"/>
    <w:rsid w:val="001542AF"/>
    <w:rsid w:val="00156D3D"/>
    <w:rsid w:val="0015773D"/>
    <w:rsid w:val="001D182C"/>
    <w:rsid w:val="00206B79"/>
    <w:rsid w:val="00207442"/>
    <w:rsid w:val="00207C9B"/>
    <w:rsid w:val="00214D11"/>
    <w:rsid w:val="002845A7"/>
    <w:rsid w:val="002860C1"/>
    <w:rsid w:val="00290347"/>
    <w:rsid w:val="0029441A"/>
    <w:rsid w:val="002A6CFE"/>
    <w:rsid w:val="002B1C20"/>
    <w:rsid w:val="002C4584"/>
    <w:rsid w:val="002D773C"/>
    <w:rsid w:val="002E61FD"/>
    <w:rsid w:val="00304139"/>
    <w:rsid w:val="00361649"/>
    <w:rsid w:val="00367090"/>
    <w:rsid w:val="0037707B"/>
    <w:rsid w:val="00380F02"/>
    <w:rsid w:val="00387006"/>
    <w:rsid w:val="003B6DA8"/>
    <w:rsid w:val="003F0032"/>
    <w:rsid w:val="0045705D"/>
    <w:rsid w:val="00480E0E"/>
    <w:rsid w:val="00486940"/>
    <w:rsid w:val="004D4712"/>
    <w:rsid w:val="004D4A36"/>
    <w:rsid w:val="004D5BEA"/>
    <w:rsid w:val="004E7301"/>
    <w:rsid w:val="00524776"/>
    <w:rsid w:val="00540698"/>
    <w:rsid w:val="00545231"/>
    <w:rsid w:val="00554A2C"/>
    <w:rsid w:val="00556B1C"/>
    <w:rsid w:val="00565E8D"/>
    <w:rsid w:val="00576782"/>
    <w:rsid w:val="00580629"/>
    <w:rsid w:val="00585906"/>
    <w:rsid w:val="005A32ED"/>
    <w:rsid w:val="005B4858"/>
    <w:rsid w:val="005B76FC"/>
    <w:rsid w:val="0061031F"/>
    <w:rsid w:val="00625539"/>
    <w:rsid w:val="00636553"/>
    <w:rsid w:val="0065590C"/>
    <w:rsid w:val="006626D7"/>
    <w:rsid w:val="00675887"/>
    <w:rsid w:val="0069523C"/>
    <w:rsid w:val="006A300D"/>
    <w:rsid w:val="006C1D07"/>
    <w:rsid w:val="00714740"/>
    <w:rsid w:val="007327B3"/>
    <w:rsid w:val="00767FE5"/>
    <w:rsid w:val="00776990"/>
    <w:rsid w:val="00795FBE"/>
    <w:rsid w:val="00797A88"/>
    <w:rsid w:val="007A0886"/>
    <w:rsid w:val="007A5BB0"/>
    <w:rsid w:val="007F2EB2"/>
    <w:rsid w:val="008061CE"/>
    <w:rsid w:val="008403A9"/>
    <w:rsid w:val="00856A19"/>
    <w:rsid w:val="00865850"/>
    <w:rsid w:val="00866B00"/>
    <w:rsid w:val="00870594"/>
    <w:rsid w:val="0088180F"/>
    <w:rsid w:val="008A4869"/>
    <w:rsid w:val="008E3087"/>
    <w:rsid w:val="008F262F"/>
    <w:rsid w:val="00921ACE"/>
    <w:rsid w:val="00962AA5"/>
    <w:rsid w:val="009722BE"/>
    <w:rsid w:val="00973CB2"/>
    <w:rsid w:val="009817AF"/>
    <w:rsid w:val="00986E31"/>
    <w:rsid w:val="00997C4D"/>
    <w:rsid w:val="00997E2B"/>
    <w:rsid w:val="009A03BC"/>
    <w:rsid w:val="009A17A7"/>
    <w:rsid w:val="009B2F61"/>
    <w:rsid w:val="009D3BAB"/>
    <w:rsid w:val="009F2C32"/>
    <w:rsid w:val="00A06205"/>
    <w:rsid w:val="00A44FB1"/>
    <w:rsid w:val="00A53449"/>
    <w:rsid w:val="00A925DB"/>
    <w:rsid w:val="00A92FDF"/>
    <w:rsid w:val="00AA6DCF"/>
    <w:rsid w:val="00AC0ADE"/>
    <w:rsid w:val="00AF357F"/>
    <w:rsid w:val="00B17185"/>
    <w:rsid w:val="00B72107"/>
    <w:rsid w:val="00BA4701"/>
    <w:rsid w:val="00BA668C"/>
    <w:rsid w:val="00BA78AA"/>
    <w:rsid w:val="00BC26F5"/>
    <w:rsid w:val="00BD696B"/>
    <w:rsid w:val="00BE255D"/>
    <w:rsid w:val="00BE31B7"/>
    <w:rsid w:val="00C05A70"/>
    <w:rsid w:val="00C12D15"/>
    <w:rsid w:val="00C377E7"/>
    <w:rsid w:val="00C51EB1"/>
    <w:rsid w:val="00C539EE"/>
    <w:rsid w:val="00C572A5"/>
    <w:rsid w:val="00C615C1"/>
    <w:rsid w:val="00C726E5"/>
    <w:rsid w:val="00C83F59"/>
    <w:rsid w:val="00C94F76"/>
    <w:rsid w:val="00C961C5"/>
    <w:rsid w:val="00CF5659"/>
    <w:rsid w:val="00D044A2"/>
    <w:rsid w:val="00D234DD"/>
    <w:rsid w:val="00D27D95"/>
    <w:rsid w:val="00D33F45"/>
    <w:rsid w:val="00D408D4"/>
    <w:rsid w:val="00D60851"/>
    <w:rsid w:val="00D6250D"/>
    <w:rsid w:val="00DA18F0"/>
    <w:rsid w:val="00DD7B76"/>
    <w:rsid w:val="00DF7563"/>
    <w:rsid w:val="00DF7C78"/>
    <w:rsid w:val="00E05AE3"/>
    <w:rsid w:val="00E06CFC"/>
    <w:rsid w:val="00E06EA6"/>
    <w:rsid w:val="00E20CC3"/>
    <w:rsid w:val="00E22D71"/>
    <w:rsid w:val="00E23726"/>
    <w:rsid w:val="00E325ED"/>
    <w:rsid w:val="00E4689F"/>
    <w:rsid w:val="00E6004A"/>
    <w:rsid w:val="00E773FC"/>
    <w:rsid w:val="00E841F5"/>
    <w:rsid w:val="00EA01D3"/>
    <w:rsid w:val="00EA2905"/>
    <w:rsid w:val="00EA63AA"/>
    <w:rsid w:val="00ED4884"/>
    <w:rsid w:val="00ED7FFA"/>
    <w:rsid w:val="00EE656C"/>
    <w:rsid w:val="00F32FA9"/>
    <w:rsid w:val="00F44867"/>
    <w:rsid w:val="00F550E6"/>
    <w:rsid w:val="00F60630"/>
    <w:rsid w:val="00FA4869"/>
    <w:rsid w:val="00FC5564"/>
    <w:rsid w:val="00FE6865"/>
    <w:rsid w:val="00FF07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CD98"/>
  <w15:docId w15:val="{D2097E48-06BF-42D2-8351-290DC6FD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bg-BG" w:eastAsia="bg-BG"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564"/>
  </w:style>
  <w:style w:type="paragraph" w:styleId="Heading1">
    <w:name w:val="heading 1"/>
    <w:basedOn w:val="Normal"/>
    <w:next w:val="Normal"/>
    <w:link w:val="Heading1Char"/>
    <w:uiPriority w:val="9"/>
    <w:qFormat/>
    <w:rsid w:val="00D33F4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3F45"/>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3F45"/>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D33F45"/>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D33F45"/>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D33F45"/>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D33F45"/>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D33F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3F4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45"/>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D33F45"/>
    <w:rPr>
      <w:caps/>
      <w:spacing w:val="15"/>
      <w:shd w:val="clear" w:color="auto" w:fill="D1EEF9" w:themeFill="accent1" w:themeFillTint="33"/>
    </w:rPr>
  </w:style>
  <w:style w:type="character" w:customStyle="1" w:styleId="Heading3Char">
    <w:name w:val="Heading 3 Char"/>
    <w:basedOn w:val="DefaultParagraphFont"/>
    <w:link w:val="Heading3"/>
    <w:uiPriority w:val="9"/>
    <w:rsid w:val="00D33F45"/>
    <w:rPr>
      <w:caps/>
      <w:color w:val="0D5571" w:themeColor="accent1" w:themeShade="7F"/>
      <w:spacing w:val="15"/>
    </w:rPr>
  </w:style>
  <w:style w:type="table" w:styleId="TableGrid">
    <w:name w:val="Table Grid"/>
    <w:basedOn w:val="TableNormal"/>
    <w:uiPriority w:val="1"/>
    <w:tblPr>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Pr>
  </w:style>
  <w:style w:type="paragraph" w:styleId="Title">
    <w:name w:val="Title"/>
    <w:basedOn w:val="Normal"/>
    <w:next w:val="Normal"/>
    <w:link w:val="TitleChar"/>
    <w:uiPriority w:val="10"/>
    <w:qFormat/>
    <w:rsid w:val="00D33F45"/>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D33F45"/>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D33F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3F45"/>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D33F45"/>
    <w:rPr>
      <w:b/>
      <w:bCs/>
      <w:color w:val="1CADE4" w:themeColor="accent1"/>
    </w:rPr>
  </w:style>
  <w:style w:type="character" w:styleId="SubtleEmphasis">
    <w:name w:val="Subtle Emphasis"/>
    <w:uiPriority w:val="19"/>
    <w:qFormat/>
    <w:rsid w:val="00D33F45"/>
    <w:rPr>
      <w:i/>
      <w:iCs/>
      <w:color w:val="0D5571" w:themeColor="accent1" w:themeShade="7F"/>
    </w:rPr>
  </w:style>
  <w:style w:type="character" w:styleId="Emphasis">
    <w:name w:val="Emphasis"/>
    <w:uiPriority w:val="20"/>
    <w:qFormat/>
    <w:rsid w:val="00D33F45"/>
    <w:rPr>
      <w:caps/>
      <w:color w:val="0D5571" w:themeColor="accent1" w:themeShade="7F"/>
      <w:spacing w:val="5"/>
    </w:rPr>
  </w:style>
  <w:style w:type="paragraph" w:styleId="Quote">
    <w:name w:val="Quote"/>
    <w:basedOn w:val="Normal"/>
    <w:next w:val="Normal"/>
    <w:link w:val="QuoteChar"/>
    <w:uiPriority w:val="29"/>
    <w:qFormat/>
    <w:rsid w:val="00D33F45"/>
    <w:rPr>
      <w:i/>
      <w:iCs/>
      <w:sz w:val="24"/>
      <w:szCs w:val="24"/>
    </w:rPr>
  </w:style>
  <w:style w:type="character" w:customStyle="1" w:styleId="QuoteChar">
    <w:name w:val="Quote Char"/>
    <w:basedOn w:val="DefaultParagraphFont"/>
    <w:link w:val="Quote"/>
    <w:uiPriority w:val="29"/>
    <w:rsid w:val="00D33F45"/>
    <w:rPr>
      <w:i/>
      <w:iCs/>
      <w:sz w:val="24"/>
      <w:szCs w:val="24"/>
    </w:rPr>
  </w:style>
  <w:style w:type="character" w:styleId="IntenseEmphasis">
    <w:name w:val="Intense Emphasis"/>
    <w:uiPriority w:val="21"/>
    <w:qFormat/>
    <w:rsid w:val="00D33F45"/>
    <w:rPr>
      <w:b/>
      <w:bCs/>
      <w:caps/>
      <w:color w:val="0D5571" w:themeColor="accent1" w:themeShade="7F"/>
      <w:spacing w:val="10"/>
    </w:rPr>
  </w:style>
  <w:style w:type="paragraph" w:styleId="IntenseQuote">
    <w:name w:val="Intense Quote"/>
    <w:basedOn w:val="Normal"/>
    <w:next w:val="Normal"/>
    <w:link w:val="IntenseQuoteChar"/>
    <w:uiPriority w:val="30"/>
    <w:qFormat/>
    <w:rsid w:val="00D33F45"/>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D33F45"/>
    <w:rPr>
      <w:color w:val="1CADE4" w:themeColor="accent1"/>
      <w:sz w:val="24"/>
      <w:szCs w:val="24"/>
    </w:rPr>
  </w:style>
  <w:style w:type="character" w:customStyle="1" w:styleId="Heading4Char">
    <w:name w:val="Heading 4 Char"/>
    <w:basedOn w:val="DefaultParagraphFont"/>
    <w:link w:val="Heading4"/>
    <w:uiPriority w:val="9"/>
    <w:rsid w:val="00D33F45"/>
    <w:rPr>
      <w:caps/>
      <w:color w:val="1481AB" w:themeColor="accent1" w:themeShade="BF"/>
      <w:spacing w:val="10"/>
    </w:rPr>
  </w:style>
  <w:style w:type="character" w:customStyle="1" w:styleId="Heading5Char">
    <w:name w:val="Heading 5 Char"/>
    <w:basedOn w:val="DefaultParagraphFont"/>
    <w:link w:val="Heading5"/>
    <w:uiPriority w:val="9"/>
    <w:semiHidden/>
    <w:rsid w:val="00D33F45"/>
    <w:rPr>
      <w:caps/>
      <w:color w:val="1481AB" w:themeColor="accent1" w:themeShade="BF"/>
      <w:spacing w:val="10"/>
    </w:rPr>
  </w:style>
  <w:style w:type="character" w:customStyle="1" w:styleId="Heading6Char">
    <w:name w:val="Heading 6 Char"/>
    <w:basedOn w:val="DefaultParagraphFont"/>
    <w:link w:val="Heading6"/>
    <w:uiPriority w:val="9"/>
    <w:semiHidden/>
    <w:rsid w:val="00D33F45"/>
    <w:rPr>
      <w:caps/>
      <w:color w:val="1481AB" w:themeColor="accent1" w:themeShade="BF"/>
      <w:spacing w:val="10"/>
    </w:rPr>
  </w:style>
  <w:style w:type="character" w:customStyle="1" w:styleId="Heading7Char">
    <w:name w:val="Heading 7 Char"/>
    <w:basedOn w:val="DefaultParagraphFont"/>
    <w:link w:val="Heading7"/>
    <w:uiPriority w:val="9"/>
    <w:semiHidden/>
    <w:rsid w:val="00D33F45"/>
    <w:rPr>
      <w:caps/>
      <w:color w:val="1481AB" w:themeColor="accent1" w:themeShade="BF"/>
      <w:spacing w:val="10"/>
    </w:rPr>
  </w:style>
  <w:style w:type="character" w:customStyle="1" w:styleId="Heading8Char">
    <w:name w:val="Heading 8 Char"/>
    <w:basedOn w:val="DefaultParagraphFont"/>
    <w:link w:val="Heading8"/>
    <w:uiPriority w:val="9"/>
    <w:semiHidden/>
    <w:rsid w:val="00D33F45"/>
    <w:rPr>
      <w:caps/>
      <w:spacing w:val="10"/>
      <w:sz w:val="18"/>
      <w:szCs w:val="18"/>
    </w:rPr>
  </w:style>
  <w:style w:type="character" w:customStyle="1" w:styleId="Heading9Char">
    <w:name w:val="Heading 9 Char"/>
    <w:basedOn w:val="DefaultParagraphFont"/>
    <w:link w:val="Heading9"/>
    <w:uiPriority w:val="9"/>
    <w:semiHidden/>
    <w:rsid w:val="00D33F45"/>
    <w:rPr>
      <w:i/>
      <w:iCs/>
      <w:caps/>
      <w:spacing w:val="10"/>
      <w:sz w:val="18"/>
      <w:szCs w:val="18"/>
    </w:rPr>
  </w:style>
  <w:style w:type="paragraph" w:styleId="NoSpacing">
    <w:name w:val="No Spacing"/>
    <w:link w:val="NoSpacingChar"/>
    <w:uiPriority w:val="1"/>
    <w:qFormat/>
    <w:rsid w:val="00D33F45"/>
    <w:pPr>
      <w:spacing w:after="0" w:line="240" w:lineRule="auto"/>
    </w:pPr>
  </w:style>
  <w:style w:type="character" w:styleId="BookTitle">
    <w:name w:val="Book Title"/>
    <w:uiPriority w:val="33"/>
    <w:qFormat/>
    <w:rsid w:val="00D33F45"/>
    <w:rPr>
      <w:b/>
      <w:bCs/>
      <w:i/>
      <w:iCs/>
      <w:spacing w:val="0"/>
    </w:rPr>
  </w:style>
  <w:style w:type="paragraph" w:styleId="Caption">
    <w:name w:val="caption"/>
    <w:basedOn w:val="Normal"/>
    <w:next w:val="Normal"/>
    <w:uiPriority w:val="35"/>
    <w:semiHidden/>
    <w:unhideWhenUsed/>
    <w:qFormat/>
    <w:rsid w:val="00D33F45"/>
    <w:rPr>
      <w:b/>
      <w:bCs/>
      <w:color w:val="1481AB" w:themeColor="accent1" w:themeShade="BF"/>
      <w:sz w:val="16"/>
      <w:szCs w:val="16"/>
    </w:rPr>
  </w:style>
  <w:style w:type="character" w:styleId="IntenseReference">
    <w:name w:val="Intense Reference"/>
    <w:uiPriority w:val="32"/>
    <w:qFormat/>
    <w:rsid w:val="00D33F45"/>
    <w:rPr>
      <w:b/>
      <w:bCs/>
      <w:i/>
      <w:iCs/>
      <w:caps/>
      <w:color w:val="1CADE4"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D33F45"/>
    <w:rPr>
      <w:b/>
      <w:bCs/>
    </w:rPr>
  </w:style>
  <w:style w:type="paragraph" w:styleId="TOCHeading">
    <w:name w:val="TOC Heading"/>
    <w:basedOn w:val="Heading1"/>
    <w:next w:val="Normal"/>
    <w:uiPriority w:val="39"/>
    <w:semiHidden/>
    <w:unhideWhenUsed/>
    <w:qFormat/>
    <w:rsid w:val="00D33F45"/>
    <w:pPr>
      <w:outlineLvl w:val="9"/>
    </w:pPr>
  </w:style>
  <w:style w:type="paragraph" w:styleId="Header">
    <w:name w:val="header"/>
    <w:basedOn w:val="Normal"/>
    <w:link w:val="HeaderChar"/>
    <w:uiPriority w:val="99"/>
    <w:unhideWhenUsed/>
    <w:rsid w:val="0011580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15806"/>
  </w:style>
  <w:style w:type="paragraph" w:styleId="Footer">
    <w:name w:val="footer"/>
    <w:basedOn w:val="Normal"/>
    <w:link w:val="FooterChar"/>
    <w:uiPriority w:val="99"/>
    <w:unhideWhenUsed/>
    <w:rsid w:val="0011580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15806"/>
  </w:style>
  <w:style w:type="character" w:styleId="Hyperlink">
    <w:name w:val="Hyperlink"/>
    <w:uiPriority w:val="99"/>
    <w:unhideWhenUsed/>
    <w:rsid w:val="00E6004A"/>
    <w:rPr>
      <w:color w:val="005DBA"/>
      <w:u w:val="single"/>
    </w:rPr>
  </w:style>
  <w:style w:type="character" w:customStyle="1" w:styleId="apple-converted-space">
    <w:name w:val="apple-converted-space"/>
    <w:basedOn w:val="DefaultParagraphFont"/>
    <w:rsid w:val="000F780E"/>
  </w:style>
  <w:style w:type="character" w:styleId="FollowedHyperlink">
    <w:name w:val="FollowedHyperlink"/>
    <w:basedOn w:val="DefaultParagraphFont"/>
    <w:uiPriority w:val="99"/>
    <w:semiHidden/>
    <w:unhideWhenUsed/>
    <w:rsid w:val="006A300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gtaxi.net/download/driver/xap" TargetMode="External"/><Relationship Id="rId18" Type="http://schemas.openxmlformats.org/officeDocument/2006/relationships/hyperlink" Target="http://www.w3school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gtaxi.net/download/driver/apk" TargetMode="External"/><Relationship Id="rId17" Type="http://schemas.openxmlformats.org/officeDocument/2006/relationships/hyperlink" Target="http://telerikacademy.com/" TargetMode="External"/><Relationship Id="rId2" Type="http://schemas.openxmlformats.org/officeDocument/2006/relationships/customXml" Target="../customXml/item2.xml"/><Relationship Id="rId16" Type="http://schemas.openxmlformats.org/officeDocument/2006/relationships/hyperlink" Target="http://www.introprogramming.inf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bgtaxi.net/download/client/xap" TargetMode="Externa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gtaxi.net/download/client/apk%2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Banded%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F2CE2D1-97F5-49AC-9A83-3DA39FAF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219</TotalTime>
  <Pages>1</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Links>
    <vt:vector size="6" baseType="variant">
      <vt:variant>
        <vt:i4>1179655</vt:i4>
      </vt:variant>
      <vt:variant>
        <vt:i4>0</vt:i4>
      </vt:variant>
      <vt:variant>
        <vt:i4>0</vt:i4>
      </vt:variant>
      <vt:variant>
        <vt:i4>5</vt:i4>
      </vt:variant>
      <vt:variant>
        <vt:lpwstr>mailto:omg_plovdiv@abv.bg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Bechev</dc:creator>
  <cp:keywords/>
  <cp:lastModifiedBy>Peter Bechev</cp:lastModifiedBy>
  <cp:revision>16</cp:revision>
  <cp:lastPrinted>2016-02-24T22:36:00Z</cp:lastPrinted>
  <dcterms:created xsi:type="dcterms:W3CDTF">2017-11-29T19:36:00Z</dcterms:created>
  <dcterms:modified xsi:type="dcterms:W3CDTF">2018-03-06T07:48:00Z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