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2801" w14:textId="77777777" w:rsidR="00AC3D80" w:rsidRPr="00467C38" w:rsidRDefault="00D70027">
      <w:pPr>
        <w:spacing w:before="240" w:line="288" w:lineRule="auto"/>
        <w:rPr>
          <w:sz w:val="40"/>
          <w:szCs w:val="40"/>
          <w:lang w:val="ru-RU"/>
        </w:rPr>
      </w:pPr>
      <w:bookmarkStart w:id="0" w:name="исследования_авторов_списка_по_гр_56d4df"/>
      <w:r w:rsidRPr="00467C38">
        <w:rPr>
          <w:rFonts w:eastAsia="Georgia" w:hAnsi="Georgia" w:cs="Georgia"/>
          <w:b/>
          <w:sz w:val="40"/>
          <w:szCs w:val="40"/>
          <w:lang w:val="ru-RU"/>
        </w:rPr>
        <w:t>Исследования авторов списка по групповой динамике и вовлечённости студентов</w:t>
      </w:r>
      <w:bookmarkEnd w:id="0"/>
    </w:p>
    <w:p w14:paraId="11792802" w14:textId="77777777" w:rsidR="00AC3D80" w:rsidRPr="00467C38" w:rsidRDefault="00D70027">
      <w:pPr>
        <w:spacing w:before="240" w:line="271" w:lineRule="auto"/>
        <w:rPr>
          <w:lang w:val="ru-RU"/>
        </w:rPr>
      </w:pPr>
      <w:bookmarkStart w:id="1" w:name="обзор"/>
      <w:r w:rsidRPr="00467C38">
        <w:rPr>
          <w:rFonts w:eastAsia="Georgia" w:hAnsi="Georgia" w:cs="Georgia"/>
          <w:b/>
          <w:sz w:val="42"/>
          <w:lang w:val="ru-RU"/>
        </w:rPr>
        <w:t>Обзор</w:t>
      </w:r>
      <w:bookmarkEnd w:id="1"/>
    </w:p>
    <w:p w14:paraId="11792803" w14:textId="77777777" w:rsidR="00AC3D80" w:rsidRPr="00467C38" w:rsidRDefault="00D70027">
      <w:pPr>
        <w:spacing w:after="210"/>
        <w:rPr>
          <w:lang w:val="ru-RU"/>
        </w:rPr>
      </w:pPr>
      <w:r w:rsidRPr="00467C38">
        <w:rPr>
          <w:rFonts w:eastAsia="Georgia" w:hAnsi="Georgia" w:cs="Georgia"/>
          <w:lang w:val="ru-RU"/>
        </w:rPr>
        <w:t xml:space="preserve">Из 26 книг в списке авторами, чьи научные работы </w:t>
      </w:r>
      <w:r w:rsidRPr="00467C38">
        <w:rPr>
          <w:b/>
          <w:lang w:val="ru-RU"/>
        </w:rPr>
        <w:t>непосредственно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связаны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с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групповой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динамикой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и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вовлечённостью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студентов</w:t>
      </w:r>
      <w:r w:rsidRPr="00467C38">
        <w:rPr>
          <w:rFonts w:eastAsia="Georgia" w:hAnsi="Georgia" w:cs="Georgia"/>
          <w:lang w:val="ru-RU"/>
        </w:rPr>
        <w:t xml:space="preserve">, являются прежде всего </w:t>
      </w:r>
      <w:r w:rsidRPr="00467C38">
        <w:rPr>
          <w:b/>
          <w:lang w:val="ru-RU"/>
        </w:rPr>
        <w:t>Дэниел</w:t>
      </w:r>
      <w:r w:rsidRPr="00467C38">
        <w:rPr>
          <w:b/>
          <w:lang w:val="ru-RU"/>
        </w:rPr>
        <w:t xml:space="preserve"> </w:t>
      </w:r>
      <w:proofErr w:type="spellStart"/>
      <w:r w:rsidRPr="00467C38">
        <w:rPr>
          <w:b/>
          <w:lang w:val="ru-RU"/>
        </w:rPr>
        <w:t>Гоулман</w:t>
      </w:r>
      <w:proofErr w:type="spellEnd"/>
      <w:r w:rsidRPr="00467C38">
        <w:rPr>
          <w:b/>
          <w:lang w:val="ru-RU"/>
        </w:rPr>
        <w:t xml:space="preserve">, </w:t>
      </w:r>
      <w:r w:rsidRPr="00467C38">
        <w:rPr>
          <w:b/>
          <w:lang w:val="ru-RU"/>
        </w:rPr>
        <w:t>Ричард</w:t>
      </w:r>
      <w:r w:rsidRPr="00467C38">
        <w:rPr>
          <w:b/>
          <w:lang w:val="ru-RU"/>
        </w:rPr>
        <w:t xml:space="preserve"> </w:t>
      </w:r>
      <w:proofErr w:type="spellStart"/>
      <w:r w:rsidRPr="00467C38">
        <w:rPr>
          <w:b/>
          <w:lang w:val="ru-RU"/>
        </w:rPr>
        <w:t>Бояцис</w:t>
      </w:r>
      <w:proofErr w:type="spellEnd"/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и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Энни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Макки</w:t>
      </w:r>
      <w:r w:rsidRPr="00467C38">
        <w:rPr>
          <w:rFonts w:eastAsia="Georgia" w:hAnsi="Georgia" w:cs="Georgia"/>
          <w:lang w:val="ru-RU"/>
        </w:rPr>
        <w:t xml:space="preserve"> (книга № 2), </w:t>
      </w:r>
      <w:r w:rsidRPr="00467C38">
        <w:rPr>
          <w:b/>
          <w:lang w:val="ru-RU"/>
        </w:rPr>
        <w:t>Эми</w:t>
      </w:r>
      <w:r w:rsidRPr="00467C38">
        <w:rPr>
          <w:b/>
          <w:lang w:val="ru-RU"/>
        </w:rPr>
        <w:t xml:space="preserve"> </w:t>
      </w:r>
      <w:proofErr w:type="spellStart"/>
      <w:r w:rsidRPr="00467C38">
        <w:rPr>
          <w:b/>
          <w:lang w:val="ru-RU"/>
        </w:rPr>
        <w:t>Эдмондсон</w:t>
      </w:r>
      <w:proofErr w:type="spellEnd"/>
      <w:r w:rsidRPr="00467C38">
        <w:rPr>
          <w:rFonts w:eastAsia="Georgia" w:hAnsi="Georgia" w:cs="Georgia"/>
          <w:lang w:val="ru-RU"/>
        </w:rPr>
        <w:t xml:space="preserve"> (книга № 24), </w:t>
      </w:r>
      <w:r w:rsidRPr="00467C38">
        <w:rPr>
          <w:b/>
          <w:lang w:val="ru-RU"/>
        </w:rPr>
        <w:t>Адам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Грант</w:t>
      </w:r>
      <w:r w:rsidRPr="00467C38">
        <w:rPr>
          <w:rFonts w:eastAsia="Georgia" w:hAnsi="Georgia" w:cs="Georgia"/>
          <w:lang w:val="ru-RU"/>
        </w:rPr>
        <w:t xml:space="preserve"> (книга № 23) и, в меньшей степени, </w:t>
      </w:r>
      <w:r w:rsidRPr="00467C38">
        <w:rPr>
          <w:b/>
          <w:lang w:val="ru-RU"/>
        </w:rPr>
        <w:t>Кейт</w:t>
      </w:r>
      <w:r w:rsidRPr="00467C38">
        <w:rPr>
          <w:b/>
          <w:lang w:val="ru-RU"/>
        </w:rPr>
        <w:t xml:space="preserve"> </w:t>
      </w:r>
      <w:proofErr w:type="spellStart"/>
      <w:r w:rsidRPr="00467C38">
        <w:rPr>
          <w:b/>
          <w:lang w:val="ru-RU"/>
        </w:rPr>
        <w:t>Феррацци</w:t>
      </w:r>
      <w:proofErr w:type="spellEnd"/>
      <w:r w:rsidRPr="00467C38">
        <w:rPr>
          <w:rFonts w:eastAsia="Georgia" w:hAnsi="Georgia" w:cs="Georgia"/>
          <w:lang w:val="ru-RU"/>
        </w:rPr>
        <w:t xml:space="preserve"> (книга № 21) и </w:t>
      </w:r>
      <w:r w:rsidRPr="00467C38">
        <w:rPr>
          <w:b/>
          <w:lang w:val="ru-RU"/>
        </w:rPr>
        <w:t>Малкольм</w:t>
      </w:r>
      <w:r w:rsidRPr="00467C38">
        <w:rPr>
          <w:b/>
          <w:lang w:val="ru-RU"/>
        </w:rPr>
        <w:t xml:space="preserve"> </w:t>
      </w:r>
      <w:proofErr w:type="spellStart"/>
      <w:r w:rsidRPr="00467C38">
        <w:rPr>
          <w:b/>
          <w:lang w:val="ru-RU"/>
        </w:rPr>
        <w:t>Гладуэлл</w:t>
      </w:r>
      <w:proofErr w:type="spellEnd"/>
      <w:r w:rsidRPr="00467C38">
        <w:rPr>
          <w:rFonts w:eastAsia="Georgia" w:hAnsi="Georgia" w:cs="Georgia"/>
          <w:lang w:val="ru-RU"/>
        </w:rPr>
        <w:t xml:space="preserve"> (книга № 12). Остальные авторы — практики-предприниматели или журналисты; их академические публикации по данной теме не обнаружены.</w:t>
      </w:r>
    </w:p>
    <w:p w14:paraId="11792804" w14:textId="77777777" w:rsidR="00AC3D80" w:rsidRDefault="00D70027">
      <w:r>
        <w:rPr>
          <w:noProof/>
        </w:rPr>
        <w:pict w14:anchorId="1179291F">
          <v:rect id="_x0000_i1025" alt="" style="width:434.5pt;height:.05pt;mso-width-percent:0;mso-height-percent:0;mso-width-percent:0;mso-height-percent:0" o:hralign="center" o:hrstd="t" o:hr="t"/>
        </w:pict>
      </w:r>
    </w:p>
    <w:p w14:paraId="11792805" w14:textId="77777777" w:rsidR="00AC3D80" w:rsidRPr="00467C38" w:rsidRDefault="00D70027">
      <w:pPr>
        <w:spacing w:before="240" w:line="271" w:lineRule="auto"/>
        <w:rPr>
          <w:lang w:val="ru-RU"/>
        </w:rPr>
      </w:pPr>
      <w:bookmarkStart w:id="2" w:name="ричард_бояцис_дэниел_гоулман_энни_9c1433"/>
      <w:r w:rsidRPr="00467C38">
        <w:rPr>
          <w:rFonts w:eastAsia="Georgia" w:hAnsi="Georgia" w:cs="Georgia"/>
          <w:b/>
          <w:sz w:val="42"/>
          <w:lang w:val="ru-RU"/>
        </w:rPr>
        <w:t xml:space="preserve">Ричард </w:t>
      </w:r>
      <w:proofErr w:type="spellStart"/>
      <w:r w:rsidRPr="00467C38">
        <w:rPr>
          <w:rFonts w:eastAsia="Georgia" w:hAnsi="Georgia" w:cs="Georgia"/>
          <w:b/>
          <w:sz w:val="42"/>
          <w:lang w:val="ru-RU"/>
        </w:rPr>
        <w:t>Бояцис</w:t>
      </w:r>
      <w:proofErr w:type="spellEnd"/>
      <w:r w:rsidRPr="00467C38">
        <w:rPr>
          <w:rFonts w:eastAsia="Georgia" w:hAnsi="Georgia" w:cs="Georgia"/>
          <w:b/>
          <w:sz w:val="42"/>
          <w:lang w:val="ru-RU"/>
        </w:rPr>
        <w:t xml:space="preserve">, Дэниел </w:t>
      </w:r>
      <w:proofErr w:type="spellStart"/>
      <w:r w:rsidRPr="00467C38">
        <w:rPr>
          <w:rFonts w:eastAsia="Georgia" w:hAnsi="Georgia" w:cs="Georgia"/>
          <w:b/>
          <w:sz w:val="42"/>
          <w:lang w:val="ru-RU"/>
        </w:rPr>
        <w:t>Гоулман</w:t>
      </w:r>
      <w:proofErr w:type="spellEnd"/>
      <w:r w:rsidRPr="00467C38">
        <w:rPr>
          <w:rFonts w:eastAsia="Georgia" w:hAnsi="Georgia" w:cs="Georgia"/>
          <w:b/>
          <w:sz w:val="42"/>
          <w:lang w:val="ru-RU"/>
        </w:rPr>
        <w:t>, Энни Макки — «Эмоциональное лидерство» (кн. № 2)</w:t>
      </w:r>
      <w:bookmarkEnd w:id="2"/>
    </w:p>
    <w:p w14:paraId="11792806" w14:textId="77777777" w:rsidR="00AC3D80" w:rsidRPr="00467C38" w:rsidRDefault="00D70027">
      <w:pPr>
        <w:spacing w:before="240" w:line="271" w:lineRule="auto"/>
        <w:rPr>
          <w:lang w:val="ru-RU"/>
        </w:rPr>
      </w:pPr>
      <w:bookmarkStart w:id="3" w:name="ключевые_исследования"/>
      <w:r w:rsidRPr="00467C38">
        <w:rPr>
          <w:rFonts w:eastAsia="Georgia" w:hAnsi="Georgia" w:cs="Georgia"/>
          <w:b/>
          <w:sz w:val="33"/>
          <w:lang w:val="ru-RU"/>
        </w:rPr>
        <w:t>Ключевые исследования</w:t>
      </w:r>
      <w:bookmarkEnd w:id="3"/>
    </w:p>
    <w:p w14:paraId="11792807" w14:textId="77777777" w:rsidR="00AC3D80" w:rsidRPr="00467C38" w:rsidRDefault="00D70027">
      <w:pPr>
        <w:spacing w:after="210"/>
        <w:rPr>
          <w:lang w:val="ru-RU"/>
        </w:rPr>
      </w:pPr>
      <w:proofErr w:type="spellStart"/>
      <w:r w:rsidRPr="00467C38">
        <w:rPr>
          <w:b/>
          <w:lang w:val="ru-RU"/>
        </w:rPr>
        <w:t>Бояцис</w:t>
      </w:r>
      <w:proofErr w:type="spellEnd"/>
      <w:r w:rsidRPr="00467C38">
        <w:rPr>
          <w:rFonts w:eastAsia="Georgia" w:hAnsi="Georgia" w:cs="Georgia"/>
          <w:lang w:val="ru-RU"/>
        </w:rPr>
        <w:t xml:space="preserve"> является </w:t>
      </w:r>
      <w:r>
        <w:rPr>
          <w:rFonts w:eastAsia="Georgia" w:hAnsi="Georgia" w:cs="Georgia"/>
        </w:rPr>
        <w:t>Distinguished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University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Professor</w:t>
      </w:r>
      <w:r w:rsidRPr="00467C38">
        <w:rPr>
          <w:rFonts w:eastAsia="Georgia" w:hAnsi="Georgia" w:cs="Georgia"/>
          <w:lang w:val="ru-RU"/>
        </w:rPr>
        <w:t xml:space="preserve"> в </w:t>
      </w:r>
      <w:r>
        <w:rPr>
          <w:rFonts w:eastAsia="Georgia" w:hAnsi="Georgia" w:cs="Georgia"/>
        </w:rPr>
        <w:t>Case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Western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Reserve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University</w:t>
      </w:r>
      <w:r w:rsidRPr="00467C38">
        <w:rPr>
          <w:rFonts w:eastAsia="Georgia" w:hAnsi="Georgia" w:cs="Georgia"/>
          <w:lang w:val="ru-RU"/>
        </w:rPr>
        <w:t xml:space="preserve"> и автором более 150 статей. Его исследовательская программа охватывает изменение поведения в группах — от диад до организаций и сообществ.[1][2]</w:t>
      </w:r>
    </w:p>
    <w:p w14:paraId="11792808" w14:textId="4E6AE1CF" w:rsidR="00AC3D80" w:rsidRDefault="00D70027">
      <w:pPr>
        <w:spacing w:before="240" w:line="271" w:lineRule="auto"/>
      </w:pPr>
      <w:bookmarkStart w:id="4" w:name="bm_1_the_emotional_reality_of_teams_2002"/>
      <w:r>
        <w:rPr>
          <w:rFonts w:eastAsia="Georgia" w:hAnsi="Georgia" w:cs="Georgia"/>
          <w:b/>
          <w:sz w:val="28"/>
        </w:rPr>
        <w:t>1</w:t>
      </w:r>
      <w:hyperlink r:id="rId5" w:history="1">
        <w:r w:rsidRPr="006D20E3">
          <w:rPr>
            <w:rStyle w:val="a3"/>
            <w:rFonts w:eastAsia="Georgia" w:hAnsi="Georgia" w:cs="Georgia"/>
            <w:b/>
            <w:sz w:val="28"/>
          </w:rPr>
          <w:t>. «The Emotional Reality of Teams» (2002)</w:t>
        </w:r>
        <w:bookmarkEnd w:id="4"/>
      </w:hyperlink>
    </w:p>
    <w:p w14:paraId="11792809" w14:textId="0E898C2B" w:rsidR="00AC3D80" w:rsidRDefault="00D70027">
      <w:pPr>
        <w:numPr>
          <w:ilvl w:val="0"/>
          <w:numId w:val="1"/>
        </w:numPr>
      </w:pPr>
      <w:proofErr w:type="spellStart"/>
      <w:r>
        <w:rPr>
          <w:b/>
        </w:rPr>
        <w:t>Авторы</w:t>
      </w:r>
      <w:proofErr w:type="spellEnd"/>
      <w:r>
        <w:rPr>
          <w:b/>
        </w:rPr>
        <w:t>:</w:t>
      </w:r>
      <w:r>
        <w:t xml:space="preserve"> Daniel Goleman, </w:t>
      </w:r>
      <w:hyperlink r:id="rId6" w:history="1">
        <w:r w:rsidRPr="00675A45">
          <w:rPr>
            <w:rStyle w:val="a3"/>
          </w:rPr>
          <w:t>Richard Boyatzis</w:t>
        </w:r>
      </w:hyperlink>
      <w:r>
        <w:t>, Annie McKee</w:t>
      </w:r>
    </w:p>
    <w:p w14:paraId="1179280A" w14:textId="77777777" w:rsidR="00AC3D80" w:rsidRDefault="00D70027">
      <w:pPr>
        <w:numPr>
          <w:ilvl w:val="0"/>
          <w:numId w:val="1"/>
        </w:numPr>
      </w:pPr>
      <w:proofErr w:type="spellStart"/>
      <w:r>
        <w:rPr>
          <w:b/>
        </w:rPr>
        <w:t>Журнал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Journal of Organizational Excellence</w:t>
      </w:r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весна</w:t>
      </w:r>
      <w:proofErr w:type="spellEnd"/>
      <w:r>
        <w:rPr>
          <w:rFonts w:eastAsia="Georgia" w:hAnsi="Georgia" w:cs="Georgia"/>
        </w:rPr>
        <w:t xml:space="preserve"> 2002</w:t>
      </w:r>
    </w:p>
    <w:p w14:paraId="1179280B" w14:textId="779F7BF6" w:rsidR="00AC3D80" w:rsidRPr="00467C38" w:rsidRDefault="00D70027">
      <w:pPr>
        <w:numPr>
          <w:ilvl w:val="0"/>
          <w:numId w:val="1"/>
        </w:numPr>
        <w:rPr>
          <w:lang w:val="ru-RU"/>
        </w:rPr>
      </w:pPr>
      <w:r w:rsidRPr="00467C38">
        <w:rPr>
          <w:b/>
          <w:lang w:val="ru-RU"/>
        </w:rPr>
        <w:t>Суть</w:t>
      </w:r>
      <w:r w:rsidRPr="00467C38">
        <w:rPr>
          <w:b/>
          <w:lang w:val="ru-RU"/>
        </w:rPr>
        <w:t>:</w:t>
      </w:r>
      <w:r w:rsidRPr="00467C38">
        <w:rPr>
          <w:rFonts w:eastAsia="Georgia" w:hAnsi="Georgia" w:cs="Georgia"/>
          <w:lang w:val="ru-RU"/>
        </w:rPr>
        <w:t xml:space="preserve"> Статья показывает, что </w:t>
      </w:r>
      <w:r w:rsidRPr="00467C38">
        <w:rPr>
          <w:b/>
          <w:lang w:val="ru-RU"/>
        </w:rPr>
        <w:t>коллективный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эмоциональный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интеллект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отличает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высокоэффективные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команды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от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средних</w:t>
      </w:r>
      <w:r w:rsidRPr="00467C38">
        <w:rPr>
          <w:rFonts w:eastAsia="Georgia" w:hAnsi="Georgia" w:cs="Georgia"/>
          <w:lang w:val="ru-RU"/>
        </w:rPr>
        <w:t xml:space="preserve">. Компоненты ЭИ — самосознание, </w:t>
      </w:r>
      <w:r w:rsidRPr="00467C38">
        <w:rPr>
          <w:rFonts w:eastAsia="Georgia" w:hAnsi="Georgia" w:cs="Georgia"/>
          <w:lang w:val="ru-RU"/>
        </w:rPr>
        <w:t>социальное осознание и управление отношениями — применимы к командам так же, как к отдельным людям. Эмоции «заразны»: лидер задаёт тон, а участники команды сигнализируют о необходимости вмешательства.</w:t>
      </w:r>
    </w:p>
    <w:p w14:paraId="1179280C" w14:textId="166B91E5" w:rsidR="00AC3D80" w:rsidRPr="00467C38" w:rsidRDefault="00D70027">
      <w:pPr>
        <w:numPr>
          <w:ilvl w:val="0"/>
          <w:numId w:val="1"/>
        </w:numPr>
        <w:rPr>
          <w:lang w:val="ru-RU"/>
        </w:rPr>
      </w:pPr>
      <w:r w:rsidRPr="00467C38">
        <w:rPr>
          <w:b/>
          <w:lang w:val="ru-RU"/>
        </w:rPr>
        <w:t>Связь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с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вовлечённостью</w:t>
      </w:r>
      <w:r w:rsidR="00A7437C" w:rsidRPr="00467C38">
        <w:rPr>
          <w:b/>
          <w:lang w:val="ru-RU"/>
        </w:rPr>
        <w:t>:</w:t>
      </w:r>
      <w:r w:rsidR="00A7437C" w:rsidRPr="00467C38">
        <w:rPr>
          <w:rFonts w:eastAsia="Georgia" w:hAnsi="Georgia" w:cs="Georgia"/>
          <w:lang w:val="ru-RU"/>
        </w:rPr>
        <w:t xml:space="preserve"> доказывается</w:t>
      </w:r>
      <w:r w:rsidRPr="00467C38">
        <w:rPr>
          <w:rFonts w:eastAsia="Georgia" w:hAnsi="Georgia" w:cs="Georgia"/>
          <w:lang w:val="ru-RU"/>
        </w:rPr>
        <w:t>, что группы умнее отдельных людей только при наличии ЭИ; без него блокируются принятие решений и вовлечённость.</w:t>
      </w:r>
    </w:p>
    <w:bookmarkStart w:id="5" w:name="bm_2_learning_cognitive_and_emoti_cd28ca"/>
    <w:p w14:paraId="1179280D" w14:textId="5857C7E8" w:rsidR="00AC3D80" w:rsidRDefault="00D72FC4">
      <w:pPr>
        <w:spacing w:before="240" w:line="271" w:lineRule="auto"/>
      </w:pPr>
      <w:r>
        <w:rPr>
          <w:rFonts w:eastAsia="Georgia" w:hAnsi="Georgia" w:cs="Georgia"/>
          <w:b/>
          <w:sz w:val="28"/>
        </w:rPr>
        <w:lastRenderedPageBreak/>
        <w:fldChar w:fldCharType="begin"/>
      </w:r>
      <w:r>
        <w:rPr>
          <w:rFonts w:eastAsia="Georgia" w:hAnsi="Georgia" w:cs="Georgia"/>
          <w:b/>
          <w:sz w:val="28"/>
        </w:rPr>
        <w:instrText>HYPERLINK "https://www.semanticscholar.org/paper/Learning-Cognitive-and-Emotional-Intelligence-Boyatzis-Stubbs/a786ad66618b40204279747ff03d392febad85f9"</w:instrText>
      </w:r>
      <w:r>
        <w:rPr>
          <w:rFonts w:eastAsia="Georgia" w:hAnsi="Georgia" w:cs="Georgia"/>
          <w:b/>
          <w:sz w:val="28"/>
        </w:rPr>
      </w:r>
      <w:r>
        <w:rPr>
          <w:rFonts w:eastAsia="Georgia" w:hAnsi="Georgia" w:cs="Georgia"/>
          <w:b/>
          <w:sz w:val="28"/>
        </w:rPr>
        <w:fldChar w:fldCharType="separate"/>
      </w:r>
      <w:r w:rsidR="00D70027" w:rsidRPr="00D72FC4">
        <w:rPr>
          <w:rStyle w:val="a3"/>
          <w:rFonts w:eastAsia="Georgia" w:hAnsi="Georgia" w:cs="Georgia"/>
          <w:b/>
          <w:sz w:val="28"/>
        </w:rPr>
        <w:t>2. «Learning Cognitive and Emotional Intelligence Competencies Through Graduate Management Education» (2002)</w:t>
      </w:r>
      <w:bookmarkEnd w:id="5"/>
      <w:r>
        <w:rPr>
          <w:rFonts w:eastAsia="Georgia" w:hAnsi="Georgia" w:cs="Georgia"/>
          <w:b/>
          <w:sz w:val="28"/>
        </w:rPr>
        <w:fldChar w:fldCharType="end"/>
      </w:r>
    </w:p>
    <w:p w14:paraId="1179280E" w14:textId="77777777" w:rsidR="00AC3D80" w:rsidRDefault="00D70027">
      <w:pPr>
        <w:numPr>
          <w:ilvl w:val="0"/>
          <w:numId w:val="2"/>
        </w:numPr>
      </w:pPr>
      <w:proofErr w:type="spellStart"/>
      <w:r>
        <w:rPr>
          <w:b/>
        </w:rPr>
        <w:t>Авторы</w:t>
      </w:r>
      <w:proofErr w:type="spellEnd"/>
      <w:r>
        <w:rPr>
          <w:b/>
        </w:rPr>
        <w:t>:</w:t>
      </w:r>
      <w:r>
        <w:t xml:space="preserve"> Richard E. Boyatzis, Elizabeth C. Stubbs, Scott N. Taylor</w:t>
      </w:r>
    </w:p>
    <w:p w14:paraId="1179280F" w14:textId="5947C584" w:rsidR="00AC3D80" w:rsidRDefault="00D70027">
      <w:pPr>
        <w:numPr>
          <w:ilvl w:val="0"/>
          <w:numId w:val="2"/>
        </w:numPr>
      </w:pPr>
      <w:proofErr w:type="spellStart"/>
      <w:r>
        <w:rPr>
          <w:b/>
        </w:rPr>
        <w:t>Журнал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Academy of Management Learning &amp; Education</w:t>
      </w:r>
      <w:r>
        <w:rPr>
          <w:rFonts w:eastAsia="Georgia" w:hAnsi="Georgia" w:cs="Georgia"/>
        </w:rPr>
        <w:t>, т. 1, с. 150–162</w:t>
      </w:r>
    </w:p>
    <w:p w14:paraId="11792810" w14:textId="0EAFB429" w:rsidR="00AC3D80" w:rsidRPr="002E740A" w:rsidRDefault="00D70027">
      <w:pPr>
        <w:numPr>
          <w:ilvl w:val="0"/>
          <w:numId w:val="2"/>
        </w:numPr>
        <w:rPr>
          <w:lang w:val="ru-RU"/>
        </w:rPr>
      </w:pPr>
      <w:r w:rsidRPr="00467C38">
        <w:rPr>
          <w:b/>
          <w:lang w:val="ru-RU"/>
        </w:rPr>
        <w:t>Суть</w:t>
      </w:r>
      <w:r w:rsidRPr="00467C38">
        <w:rPr>
          <w:b/>
          <w:lang w:val="ru-RU"/>
        </w:rPr>
        <w:t>:</w:t>
      </w:r>
      <w:r w:rsidRPr="00467C38">
        <w:rPr>
          <w:rFonts w:eastAsia="Georgia" w:hAnsi="Georgia" w:cs="Georgia"/>
          <w:lang w:val="ru-RU"/>
        </w:rPr>
        <w:t xml:space="preserve"> Лонгитюдное исследование </w:t>
      </w:r>
      <w:r>
        <w:rPr>
          <w:rFonts w:eastAsia="Georgia" w:hAnsi="Georgia" w:cs="Georgia"/>
        </w:rPr>
        <w:t>MBA</w:t>
      </w:r>
      <w:r w:rsidRPr="00467C38">
        <w:rPr>
          <w:rFonts w:eastAsia="Georgia" w:hAnsi="Georgia" w:cs="Georgia"/>
          <w:lang w:val="ru-RU"/>
        </w:rPr>
        <w:t xml:space="preserve">-программ в </w:t>
      </w:r>
      <w:proofErr w:type="spellStart"/>
      <w:r>
        <w:rPr>
          <w:rFonts w:eastAsia="Georgia" w:hAnsi="Georgia" w:cs="Georgia"/>
        </w:rPr>
        <w:t>Weatherhead</w:t>
      </w:r>
      <w:proofErr w:type="spellEnd"/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School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of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Management</w:t>
      </w:r>
      <w:r w:rsidRPr="00467C38">
        <w:rPr>
          <w:rFonts w:eastAsia="Georgia" w:hAnsi="Georgia" w:cs="Georgia"/>
          <w:lang w:val="ru-RU"/>
        </w:rPr>
        <w:t xml:space="preserve"> показало статистически значимое улучшение компетенций ЭИ у студентов. </w:t>
      </w:r>
      <w:r w:rsidRPr="002E740A">
        <w:rPr>
          <w:rFonts w:eastAsia="Georgia" w:hAnsi="Georgia" w:cs="Georgia"/>
          <w:lang w:val="ru-RU"/>
        </w:rPr>
        <w:t>Студенты дневного отделения улучшили 100% оцениваемых компетенций ЭИ, заочного — 93%.</w:t>
      </w:r>
    </w:p>
    <w:p w14:paraId="11792811" w14:textId="77777777" w:rsidR="00AC3D80" w:rsidRPr="00467C38" w:rsidRDefault="00D70027">
      <w:pPr>
        <w:numPr>
          <w:ilvl w:val="0"/>
          <w:numId w:val="2"/>
        </w:numPr>
        <w:rPr>
          <w:lang w:val="ru-RU"/>
        </w:rPr>
      </w:pPr>
      <w:r w:rsidRPr="00467C38">
        <w:rPr>
          <w:b/>
          <w:lang w:val="ru-RU"/>
        </w:rPr>
        <w:t>Связь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с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вовлечённостью</w:t>
      </w:r>
      <w:r w:rsidRPr="00467C38">
        <w:rPr>
          <w:b/>
          <w:lang w:val="ru-RU"/>
        </w:rPr>
        <w:t>:</w:t>
      </w:r>
      <w:r w:rsidRPr="00467C38">
        <w:rPr>
          <w:rFonts w:eastAsia="Georgia" w:hAnsi="Georgia" w:cs="Georgia"/>
          <w:lang w:val="ru-RU"/>
        </w:rPr>
        <w:t xml:space="preserve"> Напрямую изучает, как образовательная среда формирует эмоциональные и социальные компетенции, необходимые для эффективной групповой работы.</w:t>
      </w:r>
    </w:p>
    <w:bookmarkStart w:id="6" w:name="bm_3_a_20_year_view_of_trying_to_859918"/>
    <w:p w14:paraId="11792812" w14:textId="37FB533E" w:rsidR="00AC3D80" w:rsidRDefault="002E740A">
      <w:pPr>
        <w:spacing w:before="240" w:line="271" w:lineRule="auto"/>
      </w:pPr>
      <w:r>
        <w:rPr>
          <w:rFonts w:eastAsia="Georgia" w:hAnsi="Georgia" w:cs="Georgia"/>
          <w:b/>
          <w:sz w:val="28"/>
        </w:rPr>
        <w:fldChar w:fldCharType="begin"/>
      </w:r>
      <w:r>
        <w:rPr>
          <w:rFonts w:eastAsia="Georgia" w:hAnsi="Georgia" w:cs="Georgia"/>
          <w:b/>
          <w:sz w:val="28"/>
        </w:rPr>
        <w:instrText>HYPERLINK "https://www.emerald.com/jmd/article-abstract/27/1/92/243910/A-20-year-view-of-trying-to-develop-emotional?redirectedFrom=fulltext"</w:instrText>
      </w:r>
      <w:r>
        <w:rPr>
          <w:rFonts w:eastAsia="Georgia" w:hAnsi="Georgia" w:cs="Georgia"/>
          <w:b/>
          <w:sz w:val="28"/>
        </w:rPr>
      </w:r>
      <w:r>
        <w:rPr>
          <w:rFonts w:eastAsia="Georgia" w:hAnsi="Georgia" w:cs="Georgia"/>
          <w:b/>
          <w:sz w:val="28"/>
        </w:rPr>
        <w:fldChar w:fldCharType="separate"/>
      </w:r>
      <w:r w:rsidR="00D70027" w:rsidRPr="002E740A">
        <w:rPr>
          <w:rStyle w:val="a3"/>
          <w:rFonts w:eastAsia="Georgia" w:hAnsi="Georgia" w:cs="Georgia"/>
          <w:b/>
          <w:sz w:val="28"/>
        </w:rPr>
        <w:t>3. «A 20-Year View of Trying to Develop Emotional, Social and Cognitive Intelligence Competencies in Graduate Management Education» (2008)</w:t>
      </w:r>
      <w:bookmarkEnd w:id="6"/>
      <w:r>
        <w:rPr>
          <w:rFonts w:eastAsia="Georgia" w:hAnsi="Georgia" w:cs="Georgia"/>
          <w:b/>
          <w:sz w:val="28"/>
        </w:rPr>
        <w:fldChar w:fldCharType="end"/>
      </w:r>
    </w:p>
    <w:p w14:paraId="11792813" w14:textId="77777777" w:rsidR="00AC3D80" w:rsidRDefault="00D70027">
      <w:pPr>
        <w:numPr>
          <w:ilvl w:val="0"/>
          <w:numId w:val="3"/>
        </w:numPr>
      </w:pPr>
      <w:proofErr w:type="spellStart"/>
      <w:r>
        <w:rPr>
          <w:b/>
        </w:rPr>
        <w:t>Автор</w:t>
      </w:r>
      <w:proofErr w:type="spellEnd"/>
      <w:r>
        <w:rPr>
          <w:b/>
        </w:rPr>
        <w:t>:</w:t>
      </w:r>
      <w:r>
        <w:t xml:space="preserve"> Richard E. Boyatzis</w:t>
      </w:r>
    </w:p>
    <w:p w14:paraId="11792814" w14:textId="4776AF15" w:rsidR="00AC3D80" w:rsidRDefault="00D70027">
      <w:pPr>
        <w:numPr>
          <w:ilvl w:val="0"/>
          <w:numId w:val="3"/>
        </w:numPr>
      </w:pPr>
      <w:proofErr w:type="spellStart"/>
      <w:r>
        <w:rPr>
          <w:b/>
        </w:rPr>
        <w:t>Журнал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Journal of Management Development</w:t>
      </w:r>
      <w:r>
        <w:rPr>
          <w:rFonts w:eastAsia="Georgia" w:hAnsi="Georgia" w:cs="Georgia"/>
        </w:rPr>
        <w:t>, т. 27, № 1</w:t>
      </w:r>
    </w:p>
    <w:p w14:paraId="11792815" w14:textId="65898D46" w:rsidR="00AC3D80" w:rsidRPr="00467C38" w:rsidRDefault="00D70027">
      <w:pPr>
        <w:numPr>
          <w:ilvl w:val="0"/>
          <w:numId w:val="3"/>
        </w:numPr>
        <w:rPr>
          <w:lang w:val="ru-RU"/>
        </w:rPr>
      </w:pPr>
      <w:r w:rsidRPr="00467C38">
        <w:rPr>
          <w:b/>
          <w:lang w:val="ru-RU"/>
        </w:rPr>
        <w:t>Суть</w:t>
      </w:r>
      <w:r w:rsidRPr="00467C38">
        <w:rPr>
          <w:b/>
          <w:lang w:val="ru-RU"/>
        </w:rPr>
        <w:t>:</w:t>
      </w:r>
      <w:r w:rsidRPr="00467C38">
        <w:rPr>
          <w:rFonts w:eastAsia="Georgia" w:hAnsi="Georgia" w:cs="Georgia"/>
          <w:lang w:val="ru-RU"/>
        </w:rPr>
        <w:t xml:space="preserve"> Анализ 20-летних результатов компетентностного подхода в </w:t>
      </w:r>
      <w:r>
        <w:rPr>
          <w:rFonts w:eastAsia="Georgia" w:hAnsi="Georgia" w:cs="Georgia"/>
        </w:rPr>
        <w:t>MBA</w:t>
      </w:r>
      <w:r w:rsidRPr="00467C38">
        <w:rPr>
          <w:rFonts w:eastAsia="Georgia" w:hAnsi="Georgia" w:cs="Georgia"/>
          <w:lang w:val="ru-RU"/>
        </w:rPr>
        <w:t>. Подтверждается долгосрочное влияние обучения на поведение выпускников и их вовлечённость.</w:t>
      </w:r>
    </w:p>
    <w:bookmarkStart w:id="7" w:name="bm_4_the_behavioral_level_of_emot_690f07"/>
    <w:p w14:paraId="11792816" w14:textId="5FE82704" w:rsidR="00AC3D80" w:rsidRDefault="00CE6EDB">
      <w:pPr>
        <w:spacing w:before="240" w:line="271" w:lineRule="auto"/>
      </w:pPr>
      <w:r>
        <w:rPr>
          <w:rFonts w:eastAsia="Georgia" w:hAnsi="Georgia" w:cs="Georgia"/>
          <w:b/>
          <w:sz w:val="28"/>
        </w:rPr>
        <w:fldChar w:fldCharType="begin"/>
      </w:r>
      <w:r>
        <w:rPr>
          <w:rFonts w:eastAsia="Georgia" w:hAnsi="Georgia" w:cs="Georgia"/>
          <w:b/>
          <w:sz w:val="28"/>
        </w:rPr>
        <w:instrText>HYPERLINK "https://pmc.ncbi.nlm.nih.gov/articles/PMC6099111/"</w:instrText>
      </w:r>
      <w:r>
        <w:rPr>
          <w:rFonts w:eastAsia="Georgia" w:hAnsi="Georgia" w:cs="Georgia"/>
          <w:b/>
          <w:sz w:val="28"/>
        </w:rPr>
      </w:r>
      <w:r>
        <w:rPr>
          <w:rFonts w:eastAsia="Georgia" w:hAnsi="Georgia" w:cs="Georgia"/>
          <w:b/>
          <w:sz w:val="28"/>
        </w:rPr>
        <w:fldChar w:fldCharType="separate"/>
      </w:r>
      <w:r w:rsidR="00D70027" w:rsidRPr="00CE6EDB">
        <w:rPr>
          <w:rStyle w:val="a3"/>
          <w:rFonts w:eastAsia="Georgia" w:hAnsi="Georgia" w:cs="Georgia"/>
          <w:b/>
          <w:sz w:val="28"/>
        </w:rPr>
        <w:t>4. «The Behavioral Level of Emotional Intelligence and Its Measurement» (2018)</w:t>
      </w:r>
      <w:bookmarkEnd w:id="7"/>
      <w:r>
        <w:rPr>
          <w:rFonts w:eastAsia="Georgia" w:hAnsi="Georgia" w:cs="Georgia"/>
          <w:b/>
          <w:sz w:val="28"/>
        </w:rPr>
        <w:fldChar w:fldCharType="end"/>
      </w:r>
    </w:p>
    <w:p w14:paraId="11792817" w14:textId="77777777" w:rsidR="00AC3D80" w:rsidRDefault="00D70027">
      <w:pPr>
        <w:numPr>
          <w:ilvl w:val="0"/>
          <w:numId w:val="4"/>
        </w:numPr>
      </w:pPr>
      <w:proofErr w:type="spellStart"/>
      <w:r>
        <w:rPr>
          <w:b/>
        </w:rPr>
        <w:t>Автор</w:t>
      </w:r>
      <w:proofErr w:type="spellEnd"/>
      <w:r>
        <w:rPr>
          <w:b/>
        </w:rPr>
        <w:t>:</w:t>
      </w:r>
      <w:r>
        <w:t xml:space="preserve"> Richard E. Boyatzis</w:t>
      </w:r>
    </w:p>
    <w:p w14:paraId="11792818" w14:textId="4BCD16B4" w:rsidR="00AC3D80" w:rsidRDefault="00D70027">
      <w:pPr>
        <w:numPr>
          <w:ilvl w:val="0"/>
          <w:numId w:val="4"/>
        </w:numPr>
      </w:pPr>
      <w:proofErr w:type="spellStart"/>
      <w:r>
        <w:rPr>
          <w:b/>
        </w:rPr>
        <w:t>Журнал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Frontiers in Psychology</w:t>
      </w:r>
    </w:p>
    <w:p w14:paraId="11792819" w14:textId="102D6B57" w:rsidR="00AC3D80" w:rsidRPr="00467C38" w:rsidRDefault="00D70027">
      <w:pPr>
        <w:numPr>
          <w:ilvl w:val="0"/>
          <w:numId w:val="4"/>
        </w:numPr>
        <w:rPr>
          <w:lang w:val="ru-RU"/>
        </w:rPr>
      </w:pPr>
      <w:r w:rsidRPr="00467C38">
        <w:rPr>
          <w:b/>
          <w:lang w:val="ru-RU"/>
        </w:rPr>
        <w:t>Суть</w:t>
      </w:r>
      <w:r w:rsidRPr="00467C38">
        <w:rPr>
          <w:b/>
          <w:lang w:val="ru-RU"/>
        </w:rPr>
        <w:t>:</w:t>
      </w:r>
      <w:r w:rsidRPr="00467C38">
        <w:rPr>
          <w:rFonts w:eastAsia="Georgia" w:hAnsi="Georgia" w:cs="Georgia"/>
          <w:lang w:val="ru-RU"/>
        </w:rPr>
        <w:t xml:space="preserve"> Среди 100 президентов </w:t>
      </w:r>
      <w:r>
        <w:rPr>
          <w:rFonts w:eastAsia="Georgia" w:hAnsi="Georgia" w:cs="Georgia"/>
        </w:rPr>
        <w:t>community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colleges</w:t>
      </w:r>
      <w:r w:rsidRPr="00467C38">
        <w:rPr>
          <w:rFonts w:eastAsia="Georgia" w:hAnsi="Georgia" w:cs="Georgia"/>
          <w:lang w:val="ru-RU"/>
        </w:rPr>
        <w:t xml:space="preserve"> поведенческий ЭИ предсказывал </w:t>
      </w:r>
      <w:r w:rsidRPr="00467C38">
        <w:rPr>
          <w:b/>
          <w:lang w:val="ru-RU"/>
        </w:rPr>
        <w:t>когнитивную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и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эмоциональную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вовлечённость</w:t>
      </w:r>
      <w:r w:rsidRPr="00467C38">
        <w:rPr>
          <w:rFonts w:eastAsia="Georgia" w:hAnsi="Georgia" w:cs="Georgia"/>
          <w:lang w:val="ru-RU"/>
        </w:rPr>
        <w:t xml:space="preserve"> руководителей и их эффективность. В командах профессиональных исследователей степень ощущаемого общего видения модерировала влияние ЭИ на вовлечённость. Поведенческие меры ЭИ применяются во многих колледжах и университетах в рамках курсов лидерства.</w:t>
      </w:r>
    </w:p>
    <w:bookmarkStart w:id="8" w:name="bm_5_long_term_impact_of_emotiona_5cdd57"/>
    <w:p w14:paraId="1179281A" w14:textId="2624EB42" w:rsidR="00AC3D80" w:rsidRDefault="00CE6EDB">
      <w:pPr>
        <w:spacing w:before="240" w:line="271" w:lineRule="auto"/>
      </w:pPr>
      <w:r>
        <w:rPr>
          <w:rFonts w:eastAsia="Georgia" w:hAnsi="Georgia" w:cs="Georgia"/>
          <w:b/>
          <w:sz w:val="28"/>
        </w:rPr>
        <w:fldChar w:fldCharType="begin"/>
      </w:r>
      <w:r>
        <w:rPr>
          <w:rFonts w:eastAsia="Georgia" w:hAnsi="Georgia" w:cs="Georgia"/>
          <w:b/>
          <w:sz w:val="28"/>
        </w:rPr>
        <w:instrText>HYPERLINK "https://pmc.ncbi.nlm.nih.gov/articles/PMC6099111/"</w:instrText>
      </w:r>
      <w:r>
        <w:rPr>
          <w:rFonts w:eastAsia="Georgia" w:hAnsi="Georgia" w:cs="Georgia"/>
          <w:b/>
          <w:sz w:val="28"/>
        </w:rPr>
      </w:r>
      <w:r>
        <w:rPr>
          <w:rFonts w:eastAsia="Georgia" w:hAnsi="Georgia" w:cs="Georgia"/>
          <w:b/>
          <w:sz w:val="28"/>
        </w:rPr>
        <w:fldChar w:fldCharType="separate"/>
      </w:r>
      <w:r w:rsidR="00D70027" w:rsidRPr="00CE6EDB">
        <w:rPr>
          <w:rStyle w:val="a3"/>
          <w:rFonts w:eastAsia="Georgia" w:hAnsi="Georgia" w:cs="Georgia"/>
          <w:b/>
          <w:sz w:val="28"/>
        </w:rPr>
        <w:t>5. «Long Term Impact of Emotional, Social and Cognitive Intelligence Competencies and GMAT on Career and Life Satisfaction and Career Success» (2014)</w:t>
      </w:r>
      <w:bookmarkEnd w:id="8"/>
      <w:r>
        <w:rPr>
          <w:rFonts w:eastAsia="Georgia" w:hAnsi="Georgia" w:cs="Georgia"/>
          <w:b/>
          <w:sz w:val="28"/>
        </w:rPr>
        <w:fldChar w:fldCharType="end"/>
      </w:r>
    </w:p>
    <w:p w14:paraId="1179281B" w14:textId="77777777" w:rsidR="00AC3D80" w:rsidRDefault="00D70027">
      <w:pPr>
        <w:numPr>
          <w:ilvl w:val="0"/>
          <w:numId w:val="5"/>
        </w:numPr>
      </w:pPr>
      <w:proofErr w:type="spellStart"/>
      <w:r>
        <w:rPr>
          <w:b/>
        </w:rPr>
        <w:t>Авторы</w:t>
      </w:r>
      <w:proofErr w:type="spellEnd"/>
      <w:r>
        <w:rPr>
          <w:b/>
        </w:rPr>
        <w:t>:</w:t>
      </w:r>
      <w:r>
        <w:t xml:space="preserve"> Mahon, Taylor, Boyatzis</w:t>
      </w:r>
    </w:p>
    <w:p w14:paraId="1179281C" w14:textId="503F39C8" w:rsidR="00AC3D80" w:rsidRDefault="00D70027">
      <w:pPr>
        <w:numPr>
          <w:ilvl w:val="0"/>
          <w:numId w:val="5"/>
        </w:numPr>
      </w:pPr>
      <w:proofErr w:type="spellStart"/>
      <w:r>
        <w:rPr>
          <w:b/>
        </w:rPr>
        <w:t>Журнал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Frontiers in Psychology</w:t>
      </w:r>
    </w:p>
    <w:p w14:paraId="1179281D" w14:textId="77777777" w:rsidR="00AC3D80" w:rsidRPr="00467C38" w:rsidRDefault="00D70027">
      <w:pPr>
        <w:numPr>
          <w:ilvl w:val="0"/>
          <w:numId w:val="5"/>
        </w:numPr>
        <w:rPr>
          <w:lang w:val="ru-RU"/>
        </w:rPr>
      </w:pPr>
      <w:r w:rsidRPr="00467C38">
        <w:rPr>
          <w:b/>
          <w:lang w:val="ru-RU"/>
        </w:rPr>
        <w:lastRenderedPageBreak/>
        <w:t>Суть</w:t>
      </w:r>
      <w:r w:rsidRPr="00467C38">
        <w:rPr>
          <w:b/>
          <w:lang w:val="ru-RU"/>
        </w:rPr>
        <w:t>:</w:t>
      </w:r>
      <w:r w:rsidRPr="00467C38">
        <w:rPr>
          <w:rFonts w:eastAsia="Georgia" w:hAnsi="Georgia" w:cs="Georgia"/>
          <w:lang w:val="ru-RU"/>
        </w:rPr>
        <w:t xml:space="preserve"> Исследование выпускников </w:t>
      </w:r>
      <w:r>
        <w:rPr>
          <w:rFonts w:eastAsia="Georgia" w:hAnsi="Georgia" w:cs="Georgia"/>
        </w:rPr>
        <w:t>MBA</w:t>
      </w:r>
      <w:r w:rsidRPr="00467C38">
        <w:rPr>
          <w:rFonts w:eastAsia="Georgia" w:hAnsi="Georgia" w:cs="Georgia"/>
          <w:lang w:val="ru-RU"/>
        </w:rPr>
        <w:t xml:space="preserve"> спустя 5–19 лет после окончания: компетенции ЭИ предсказывают удовлетворённость карьерой и карьерный успех.[12]</w:t>
      </w:r>
    </w:p>
    <w:p w14:paraId="1179281E" w14:textId="77777777" w:rsidR="00AC3D80" w:rsidRPr="00467C38" w:rsidRDefault="00D70027">
      <w:pPr>
        <w:spacing w:before="240" w:line="271" w:lineRule="auto"/>
        <w:rPr>
          <w:lang w:val="ru-RU"/>
        </w:rPr>
      </w:pPr>
      <w:bookmarkStart w:id="9" w:name="смежные_исследования_эи_и_вовлечё_5213f3"/>
      <w:r w:rsidRPr="00467C38">
        <w:rPr>
          <w:rFonts w:eastAsia="Georgia" w:hAnsi="Georgia" w:cs="Georgia"/>
          <w:b/>
          <w:sz w:val="33"/>
          <w:lang w:val="ru-RU"/>
        </w:rPr>
        <w:t xml:space="preserve">Смежные исследования ЭИ и вовлечённости студентов (независимые авторы, опирающиеся на </w:t>
      </w:r>
      <w:proofErr w:type="spellStart"/>
      <w:r w:rsidRPr="00467C38">
        <w:rPr>
          <w:rFonts w:eastAsia="Georgia" w:hAnsi="Georgia" w:cs="Georgia"/>
          <w:b/>
          <w:sz w:val="33"/>
          <w:lang w:val="ru-RU"/>
        </w:rPr>
        <w:t>Бояциса</w:t>
      </w:r>
      <w:proofErr w:type="spellEnd"/>
      <w:r w:rsidRPr="00467C38">
        <w:rPr>
          <w:rFonts w:eastAsia="Georgia" w:hAnsi="Georgia" w:cs="Georgia"/>
          <w:b/>
          <w:sz w:val="33"/>
          <w:lang w:val="ru-RU"/>
        </w:rPr>
        <w:t>)</w:t>
      </w:r>
      <w:bookmarkEnd w:id="9"/>
    </w:p>
    <w:p w14:paraId="1179281F" w14:textId="77777777" w:rsidR="00AC3D80" w:rsidRPr="00467C38" w:rsidRDefault="00D70027">
      <w:pPr>
        <w:spacing w:after="210"/>
        <w:rPr>
          <w:lang w:val="ru-RU"/>
        </w:rPr>
      </w:pPr>
      <w:r w:rsidRPr="00467C38">
        <w:rPr>
          <w:rFonts w:eastAsia="Georgia" w:hAnsi="Georgia" w:cs="Georgia"/>
          <w:lang w:val="ru-RU"/>
        </w:rPr>
        <w:t xml:space="preserve">Исследования третьих авторов подтверждают концептуальную рамку </w:t>
      </w:r>
      <w:proofErr w:type="spellStart"/>
      <w:r w:rsidRPr="00467C38">
        <w:rPr>
          <w:rFonts w:eastAsia="Georgia" w:hAnsi="Georgia" w:cs="Georgia"/>
          <w:lang w:val="ru-RU"/>
        </w:rPr>
        <w:t>Гоулмана-Бояциса</w:t>
      </w:r>
      <w:proofErr w:type="spellEnd"/>
      <w:r w:rsidRPr="00467C38">
        <w:rPr>
          <w:rFonts w:eastAsia="Georgia" w:hAnsi="Georgia" w:cs="Georgia"/>
          <w:lang w:val="ru-RU"/>
        </w:rPr>
        <w:t xml:space="preserve"> применительно к студентам: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849"/>
        <w:gridCol w:w="4835"/>
      </w:tblGrid>
      <w:tr w:rsidR="00AC3D80" w14:paraId="117928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20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Исследование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21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Ключевой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результат</w:t>
            </w:r>
            <w:proofErr w:type="spellEnd"/>
          </w:p>
        </w:tc>
      </w:tr>
      <w:tr w:rsidR="00AC3D80" w:rsidRPr="00467C38" w14:paraId="117928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23" w14:textId="4AEE6474" w:rsidR="00AC3D80" w:rsidRPr="00467C38" w:rsidRDefault="00577AAE">
            <w:pPr>
              <w:rPr>
                <w:lang w:val="ru-RU"/>
              </w:rPr>
            </w:pPr>
            <w:hyperlink r:id="rId7" w:history="1">
              <w:r w:rsidR="00D70027" w:rsidRPr="00577AAE">
                <w:rPr>
                  <w:rStyle w:val="a3"/>
                  <w:rFonts w:eastAsia="Georgia" w:hAnsi="Georgia" w:cs="Georgia"/>
                </w:rPr>
                <w:t>Boyatzis</w:t>
              </w:r>
              <w:r w:rsidR="00D70027" w:rsidRPr="00577AAE">
                <w:rPr>
                  <w:rStyle w:val="a3"/>
                  <w:rFonts w:eastAsia="Georgia" w:hAnsi="Georgia" w:cs="Georgia"/>
                  <w:lang w:val="ru-RU"/>
                </w:rPr>
                <w:t xml:space="preserve"> </w:t>
              </w:r>
              <w:r w:rsidR="00D70027" w:rsidRPr="00577AAE">
                <w:rPr>
                  <w:rStyle w:val="a3"/>
                  <w:rFonts w:eastAsia="Georgia" w:hAnsi="Georgia" w:cs="Georgia"/>
                </w:rPr>
                <w:t>et</w:t>
              </w:r>
              <w:r w:rsidR="00D70027" w:rsidRPr="00577AAE">
                <w:rPr>
                  <w:rStyle w:val="a3"/>
                  <w:rFonts w:eastAsia="Georgia" w:hAnsi="Georgia" w:cs="Georgia"/>
                  <w:lang w:val="ru-RU"/>
                </w:rPr>
                <w:t xml:space="preserve"> </w:t>
              </w:r>
              <w:r w:rsidR="00D70027" w:rsidRPr="00577AAE">
                <w:rPr>
                  <w:rStyle w:val="a3"/>
                  <w:rFonts w:eastAsia="Georgia" w:hAnsi="Georgia" w:cs="Georgia"/>
                </w:rPr>
                <w:t>al</w:t>
              </w:r>
              <w:r w:rsidR="00D70027" w:rsidRPr="00577AAE">
                <w:rPr>
                  <w:rStyle w:val="a3"/>
                  <w:rFonts w:eastAsia="Georgia" w:hAnsi="Georgia" w:cs="Georgia"/>
                  <w:lang w:val="ru-RU"/>
                </w:rPr>
                <w:t>. (2021) — влияние резонансного лидерства учителей на инновационное поведение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24" w14:textId="77777777" w:rsidR="00AC3D80" w:rsidRPr="00467C38" w:rsidRDefault="00D70027">
            <w:pPr>
              <w:rPr>
                <w:lang w:val="ru-RU"/>
              </w:rPr>
            </w:pPr>
            <w:r w:rsidRPr="00467C38">
              <w:rPr>
                <w:rFonts w:eastAsia="Georgia" w:hAnsi="Georgia" w:cs="Georgia"/>
                <w:lang w:val="ru-RU"/>
              </w:rPr>
              <w:t>ЭИ руководителей/педагогов позитивно коррелирует с вовлечённостью учителей</w:t>
            </w:r>
          </w:p>
        </w:tc>
      </w:tr>
      <w:tr w:rsidR="00AC3D80" w:rsidRPr="00467C38" w14:paraId="117928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26" w14:textId="15FDAB17" w:rsidR="00AC3D80" w:rsidRPr="00467C38" w:rsidRDefault="0030002A">
            <w:pPr>
              <w:rPr>
                <w:lang w:val="ru-RU"/>
              </w:rPr>
            </w:pPr>
            <w:hyperlink r:id="rId8" w:history="1">
              <w:r w:rsidR="00D70027" w:rsidRPr="0030002A">
                <w:rPr>
                  <w:rStyle w:val="a3"/>
                  <w:rFonts w:eastAsia="Georgia" w:hAnsi="Georgia" w:cs="Georgia"/>
                </w:rPr>
                <w:t>Frontiers</w:t>
              </w:r>
              <w:r w:rsidR="00D70027" w:rsidRPr="0030002A">
                <w:rPr>
                  <w:rStyle w:val="a3"/>
                  <w:rFonts w:eastAsia="Georgia" w:hAnsi="Georgia" w:cs="Georgia"/>
                  <w:lang w:val="ru-RU"/>
                </w:rPr>
                <w:t xml:space="preserve"> </w:t>
              </w:r>
              <w:r w:rsidR="00D70027" w:rsidRPr="0030002A">
                <w:rPr>
                  <w:rStyle w:val="a3"/>
                  <w:rFonts w:eastAsia="Georgia" w:hAnsi="Georgia" w:cs="Georgia"/>
                </w:rPr>
                <w:t>in</w:t>
              </w:r>
              <w:r w:rsidR="00D70027" w:rsidRPr="0030002A">
                <w:rPr>
                  <w:rStyle w:val="a3"/>
                  <w:rFonts w:eastAsia="Georgia" w:hAnsi="Georgia" w:cs="Georgia"/>
                  <w:lang w:val="ru-RU"/>
                </w:rPr>
                <w:t xml:space="preserve"> </w:t>
              </w:r>
              <w:r w:rsidR="00D70027" w:rsidRPr="0030002A">
                <w:rPr>
                  <w:rStyle w:val="a3"/>
                  <w:rFonts w:eastAsia="Georgia" w:hAnsi="Georgia" w:cs="Georgia"/>
                </w:rPr>
                <w:t>Psychology</w:t>
              </w:r>
              <w:r w:rsidR="00D70027" w:rsidRPr="0030002A">
                <w:rPr>
                  <w:rStyle w:val="a3"/>
                  <w:rFonts w:eastAsia="Georgia" w:hAnsi="Georgia" w:cs="Georgia"/>
                  <w:lang w:val="ru-RU"/>
                </w:rPr>
                <w:t xml:space="preserve"> (</w:t>
              </w:r>
              <w:r w:rsidR="00D70027" w:rsidRPr="0030002A">
                <w:rPr>
                  <w:rStyle w:val="a3"/>
                  <w:rFonts w:eastAsia="Georgia" w:hAnsi="Georgia" w:cs="Georgia"/>
                  <w:lang w:val="ru-RU"/>
                </w:rPr>
                <w:t>2</w:t>
              </w:r>
              <w:r w:rsidR="00D70027" w:rsidRPr="0030002A">
                <w:rPr>
                  <w:rStyle w:val="a3"/>
                  <w:rFonts w:eastAsia="Georgia" w:hAnsi="Georgia" w:cs="Georgia"/>
                  <w:lang w:val="ru-RU"/>
                </w:rPr>
                <w:t>021)</w:t>
              </w:r>
            </w:hyperlink>
            <w:r w:rsidR="00D70027" w:rsidRPr="00467C38">
              <w:rPr>
                <w:rFonts w:eastAsia="Georgia" w:hAnsi="Georgia" w:cs="Georgia"/>
                <w:lang w:val="ru-RU"/>
              </w:rPr>
              <w:t xml:space="preserve"> — ЭИ и когнитивные результаты у студентов во время </w:t>
            </w:r>
            <w:r w:rsidR="00D70027">
              <w:rPr>
                <w:rFonts w:eastAsia="Georgia" w:hAnsi="Georgia" w:cs="Georgia"/>
              </w:rPr>
              <w:t>COVID</w:t>
            </w:r>
            <w:r w:rsidR="00D70027" w:rsidRPr="00467C38">
              <w:rPr>
                <w:rFonts w:eastAsia="Georgia" w:hAnsi="Georgia" w:cs="Georgia"/>
                <w:lang w:val="ru-RU"/>
              </w:rPr>
              <w:t>-19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27" w14:textId="77777777" w:rsidR="00AC3D80" w:rsidRPr="00467C38" w:rsidRDefault="00D70027">
            <w:pPr>
              <w:rPr>
                <w:lang w:val="ru-RU"/>
              </w:rPr>
            </w:pPr>
            <w:r w:rsidRPr="00467C38">
              <w:rPr>
                <w:rFonts w:eastAsia="Georgia" w:hAnsi="Georgia" w:cs="Georgia"/>
                <w:lang w:val="ru-RU"/>
              </w:rPr>
              <w:t>Реляционная вовлечённость (</w:t>
            </w:r>
            <w:r>
              <w:rPr>
                <w:rFonts w:eastAsia="Georgia" w:hAnsi="Georgia" w:cs="Georgia"/>
              </w:rPr>
              <w:t>RE</w:t>
            </w:r>
            <w:r w:rsidRPr="00467C38">
              <w:rPr>
                <w:rFonts w:eastAsia="Georgia" w:hAnsi="Georgia" w:cs="Georgia"/>
                <w:lang w:val="ru-RU"/>
              </w:rPr>
              <w:t>) является ключевым медиатором между ЭИ и учебными достижениями</w:t>
            </w:r>
          </w:p>
        </w:tc>
      </w:tr>
      <w:tr w:rsidR="00AC3D80" w:rsidRPr="00467C38" w14:paraId="117928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29" w14:textId="4A9662BD" w:rsidR="00AC3D80" w:rsidRPr="009E1A6E" w:rsidRDefault="0030002A">
            <w:pPr>
              <w:rPr>
                <w:lang w:val="ru-RU"/>
              </w:rPr>
            </w:pPr>
            <w:hyperlink r:id="rId9" w:history="1">
              <w:r w:rsidR="00D70027" w:rsidRPr="0030002A">
                <w:rPr>
                  <w:rStyle w:val="a3"/>
                  <w:rFonts w:eastAsia="Georgia" w:hAnsi="Georgia" w:cs="Georgia"/>
                </w:rPr>
                <w:t>Frontiers in Behavioral Sciences (2021)</w:t>
              </w:r>
            </w:hyperlink>
            <w:r w:rsidR="00D70027">
              <w:rPr>
                <w:rFonts w:eastAsia="Georgia" w:hAnsi="Georgia" w:cs="Georgia"/>
              </w:rPr>
              <w:t xml:space="preserve"> — ЭИ и </w:t>
            </w:r>
            <w:proofErr w:type="spellStart"/>
            <w:r w:rsidR="00D70027">
              <w:rPr>
                <w:rFonts w:eastAsia="Georgia" w:hAnsi="Georgia" w:cs="Georgia"/>
              </w:rPr>
              <w:t>учебные</w:t>
            </w:r>
            <w:proofErr w:type="spellEnd"/>
            <w:r w:rsidR="00D70027">
              <w:rPr>
                <w:rFonts w:eastAsia="Georgia" w:hAnsi="Georgia" w:cs="Georgia"/>
              </w:rPr>
              <w:t xml:space="preserve"> </w:t>
            </w:r>
            <w:proofErr w:type="spellStart"/>
            <w:r w:rsidR="00D70027">
              <w:rPr>
                <w:rFonts w:eastAsia="Georgia" w:hAnsi="Georgia" w:cs="Georgia"/>
              </w:rPr>
              <w:t>привычки</w:t>
            </w:r>
            <w:proofErr w:type="spellEnd"/>
            <w:r w:rsidR="00D70027">
              <w:rPr>
                <w:rFonts w:eastAsia="Georgia" w:hAnsi="Georgia" w:cs="Georgia"/>
              </w:rPr>
              <w:t xml:space="preserve"> в </w:t>
            </w:r>
            <w:proofErr w:type="spellStart"/>
            <w:r w:rsidR="00D70027">
              <w:rPr>
                <w:rFonts w:eastAsia="Georgia" w:hAnsi="Georgia" w:cs="Georgia"/>
              </w:rPr>
              <w:t>смешанном</w:t>
            </w:r>
            <w:proofErr w:type="spellEnd"/>
            <w:r w:rsidR="00D70027">
              <w:rPr>
                <w:rFonts w:eastAsia="Georgia" w:hAnsi="Georgia" w:cs="Georgia"/>
              </w:rPr>
              <w:t xml:space="preserve"> </w:t>
            </w:r>
            <w:proofErr w:type="spellStart"/>
            <w:r w:rsidR="00D70027">
              <w:rPr>
                <w:rFonts w:eastAsia="Georgia" w:hAnsi="Georgia" w:cs="Georgia"/>
              </w:rPr>
              <w:t>обучении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2A" w14:textId="77777777" w:rsidR="00AC3D80" w:rsidRPr="00467C38" w:rsidRDefault="00D70027">
            <w:pPr>
              <w:rPr>
                <w:lang w:val="ru-RU"/>
              </w:rPr>
            </w:pPr>
            <w:r w:rsidRPr="00467C38">
              <w:rPr>
                <w:rFonts w:eastAsia="Georgia" w:hAnsi="Georgia" w:cs="Georgia"/>
                <w:lang w:val="ru-RU"/>
              </w:rPr>
              <w:t>ЭИ косвенно влияет на учебные привычки через когнитивную вовлечённость</w:t>
            </w:r>
          </w:p>
        </w:tc>
      </w:tr>
      <w:tr w:rsidR="00AC3D80" w:rsidRPr="00467C38" w14:paraId="117928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2C" w14:textId="475ACBD9" w:rsidR="00AC3D80" w:rsidRPr="00467C38" w:rsidRDefault="0030002A">
            <w:pPr>
              <w:rPr>
                <w:lang w:val="ru-RU"/>
              </w:rPr>
            </w:pPr>
            <w:hyperlink r:id="rId10" w:history="1">
              <w:r w:rsidR="00D70027" w:rsidRPr="0030002A">
                <w:rPr>
                  <w:rStyle w:val="a3"/>
                  <w:rFonts w:eastAsia="Georgia" w:hAnsi="Georgia" w:cs="Georgia"/>
                </w:rPr>
                <w:t>MDPI</w:t>
              </w:r>
              <w:r w:rsidR="00D70027" w:rsidRPr="0030002A">
                <w:rPr>
                  <w:rStyle w:val="a3"/>
                  <w:rFonts w:eastAsia="Georgia" w:hAnsi="Georgia" w:cs="Georgia"/>
                  <w:lang w:val="ru-RU"/>
                </w:rPr>
                <w:t xml:space="preserve"> </w:t>
              </w:r>
              <w:r w:rsidR="00D70027" w:rsidRPr="0030002A">
                <w:rPr>
                  <w:rStyle w:val="a3"/>
                  <w:rFonts w:eastAsia="Georgia" w:hAnsi="Georgia" w:cs="Georgia"/>
                </w:rPr>
                <w:t>Sustainability</w:t>
              </w:r>
              <w:r w:rsidR="00D70027" w:rsidRPr="0030002A">
                <w:rPr>
                  <w:rStyle w:val="a3"/>
                  <w:rFonts w:eastAsia="Georgia" w:hAnsi="Georgia" w:cs="Georgia"/>
                  <w:lang w:val="ru-RU"/>
                </w:rPr>
                <w:t xml:space="preserve"> (2021)</w:t>
              </w:r>
            </w:hyperlink>
            <w:r w:rsidR="00D70027" w:rsidRPr="00467C38">
              <w:rPr>
                <w:rFonts w:eastAsia="Georgia" w:hAnsi="Georgia" w:cs="Georgia"/>
                <w:lang w:val="ru-RU"/>
              </w:rPr>
              <w:t xml:space="preserve"> — ЭИ, сострадание и вовлечённость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2D" w14:textId="77777777" w:rsidR="00AC3D80" w:rsidRPr="00467C38" w:rsidRDefault="00D70027">
            <w:pPr>
              <w:rPr>
                <w:lang w:val="ru-RU"/>
              </w:rPr>
            </w:pPr>
            <w:r w:rsidRPr="00467C38">
              <w:rPr>
                <w:rFonts w:eastAsia="Georgia" w:hAnsi="Georgia" w:cs="Georgia"/>
                <w:lang w:val="ru-RU"/>
              </w:rPr>
              <w:t>ЭИ позитивно связан с состраданием и академической вовлечённостью; подтверждено на 550 студентах</w:t>
            </w:r>
          </w:p>
        </w:tc>
      </w:tr>
    </w:tbl>
    <w:p w14:paraId="1179282F" w14:textId="77777777" w:rsidR="00AC3D80" w:rsidRPr="00467C38" w:rsidRDefault="00AC3D80">
      <w:pPr>
        <w:rPr>
          <w:lang w:val="ru-RU"/>
        </w:rPr>
      </w:pPr>
    </w:p>
    <w:p w14:paraId="11792830" w14:textId="77777777" w:rsidR="00AC3D80" w:rsidRDefault="00D70027">
      <w:r>
        <w:rPr>
          <w:noProof/>
        </w:rPr>
        <w:pict w14:anchorId="11792920">
          <v:rect id="_x0000_i1026" alt="" style="width:434.5pt;height:.05pt;mso-width-percent:0;mso-height-percent:0;mso-width-percent:0;mso-height-percent:0" o:hralign="center" o:hrstd="t" o:hr="t"/>
        </w:pict>
      </w:r>
    </w:p>
    <w:p w14:paraId="11792831" w14:textId="77777777" w:rsidR="00AC3D80" w:rsidRDefault="00D70027">
      <w:pPr>
        <w:spacing w:before="240" w:line="271" w:lineRule="auto"/>
      </w:pPr>
      <w:bookmarkStart w:id="10" w:name="эми_эдмондсон_ошибаться_это_норм_кн_24"/>
      <w:r w:rsidRPr="00467C38">
        <w:rPr>
          <w:rFonts w:eastAsia="Georgia" w:hAnsi="Georgia" w:cs="Georgia"/>
          <w:b/>
          <w:sz w:val="42"/>
          <w:lang w:val="ru-RU"/>
        </w:rPr>
        <w:t xml:space="preserve">Эми </w:t>
      </w:r>
      <w:proofErr w:type="spellStart"/>
      <w:r w:rsidRPr="00467C38">
        <w:rPr>
          <w:rFonts w:eastAsia="Georgia" w:hAnsi="Georgia" w:cs="Georgia"/>
          <w:b/>
          <w:sz w:val="42"/>
          <w:lang w:val="ru-RU"/>
        </w:rPr>
        <w:t>Эдмондсон</w:t>
      </w:r>
      <w:proofErr w:type="spellEnd"/>
      <w:r w:rsidRPr="00467C38">
        <w:rPr>
          <w:rFonts w:eastAsia="Georgia" w:hAnsi="Georgia" w:cs="Georgia"/>
          <w:b/>
          <w:sz w:val="42"/>
          <w:lang w:val="ru-RU"/>
        </w:rPr>
        <w:t xml:space="preserve"> — «Ошибаться – это норм!» </w:t>
      </w:r>
      <w:r>
        <w:rPr>
          <w:rFonts w:eastAsia="Georgia" w:hAnsi="Georgia" w:cs="Georgia"/>
          <w:b/>
          <w:sz w:val="42"/>
        </w:rPr>
        <w:t>(</w:t>
      </w:r>
      <w:proofErr w:type="spellStart"/>
      <w:r>
        <w:rPr>
          <w:rFonts w:eastAsia="Georgia" w:hAnsi="Georgia" w:cs="Georgia"/>
          <w:b/>
          <w:sz w:val="42"/>
        </w:rPr>
        <w:t>кн</w:t>
      </w:r>
      <w:proofErr w:type="spellEnd"/>
      <w:r>
        <w:rPr>
          <w:rFonts w:eastAsia="Georgia" w:hAnsi="Georgia" w:cs="Georgia"/>
          <w:b/>
          <w:sz w:val="42"/>
        </w:rPr>
        <w:t>. № 24)</w:t>
      </w:r>
      <w:bookmarkEnd w:id="10"/>
    </w:p>
    <w:p w14:paraId="11792832" w14:textId="158161D8" w:rsidR="00AC3D80" w:rsidRPr="00467C38" w:rsidRDefault="00D70027">
      <w:pPr>
        <w:spacing w:after="210"/>
        <w:rPr>
          <w:lang w:val="ru-RU"/>
        </w:rPr>
      </w:pPr>
      <w:proofErr w:type="spellStart"/>
      <w:r>
        <w:rPr>
          <w:rFonts w:eastAsia="Georgia" w:hAnsi="Georgia" w:cs="Georgia"/>
        </w:rPr>
        <w:t>Эдмондсон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является</w:t>
      </w:r>
      <w:proofErr w:type="spellEnd"/>
      <w:r>
        <w:rPr>
          <w:rFonts w:eastAsia="Georgia" w:hAnsi="Georgia" w:cs="Georgia"/>
        </w:rPr>
        <w:t xml:space="preserve"> Novartis Professor of Leadership and Management в Harvard Business School. </w:t>
      </w:r>
      <w:r w:rsidRPr="00467C38">
        <w:rPr>
          <w:rFonts w:eastAsia="Georgia" w:hAnsi="Georgia" w:cs="Georgia"/>
          <w:lang w:val="ru-RU"/>
        </w:rPr>
        <w:t xml:space="preserve">Её ключевые работы — </w:t>
      </w:r>
      <w:r w:rsidRPr="00467C38">
        <w:rPr>
          <w:b/>
          <w:lang w:val="ru-RU"/>
        </w:rPr>
        <w:t>основополагающие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академические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источники</w:t>
      </w:r>
      <w:r w:rsidRPr="00467C38">
        <w:rPr>
          <w:rFonts w:eastAsia="Georgia" w:hAnsi="Georgia" w:cs="Georgia"/>
          <w:lang w:val="ru-RU"/>
        </w:rPr>
        <w:t xml:space="preserve"> для всей области психологической безопасности в группах.</w:t>
      </w:r>
    </w:p>
    <w:p w14:paraId="11792833" w14:textId="77777777" w:rsidR="00AC3D80" w:rsidRDefault="00D70027">
      <w:pPr>
        <w:spacing w:before="240" w:line="271" w:lineRule="auto"/>
      </w:pPr>
      <w:bookmarkStart w:id="11" w:name="ключевые_исследования_2"/>
      <w:proofErr w:type="spellStart"/>
      <w:r>
        <w:rPr>
          <w:rFonts w:eastAsia="Georgia" w:hAnsi="Georgia" w:cs="Georgia"/>
          <w:b/>
          <w:sz w:val="33"/>
        </w:rPr>
        <w:t>Ключевые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исследования</w:t>
      </w:r>
      <w:bookmarkEnd w:id="11"/>
      <w:proofErr w:type="spellEnd"/>
    </w:p>
    <w:p w14:paraId="11792834" w14:textId="77777777" w:rsidR="00AC3D80" w:rsidRDefault="00D70027">
      <w:pPr>
        <w:spacing w:before="240" w:line="271" w:lineRule="auto"/>
      </w:pPr>
      <w:bookmarkStart w:id="12" w:name="bm_1_psychological_safety_and_lea_256538"/>
      <w:r>
        <w:rPr>
          <w:rFonts w:eastAsia="Georgia" w:hAnsi="Georgia" w:cs="Georgia"/>
          <w:b/>
          <w:sz w:val="28"/>
        </w:rPr>
        <w:t xml:space="preserve">1. «Psychological Safety and Learning Behavior in Work </w:t>
      </w:r>
      <w:r>
        <w:rPr>
          <w:rFonts w:eastAsia="Georgia" w:hAnsi="Georgia" w:cs="Georgia"/>
          <w:b/>
          <w:sz w:val="28"/>
        </w:rPr>
        <w:t>Teams» (</w:t>
      </w:r>
      <w:r>
        <w:rPr>
          <w:rFonts w:eastAsia="Georgia" w:hAnsi="Georgia" w:cs="Georgia"/>
          <w:b/>
          <w:sz w:val="28"/>
        </w:rPr>
        <w:t>1999)</w:t>
      </w:r>
      <w:bookmarkEnd w:id="12"/>
    </w:p>
    <w:p w14:paraId="11792835" w14:textId="77777777" w:rsidR="00AC3D80" w:rsidRDefault="00D70027">
      <w:pPr>
        <w:numPr>
          <w:ilvl w:val="0"/>
          <w:numId w:val="6"/>
        </w:numPr>
      </w:pPr>
      <w:proofErr w:type="spellStart"/>
      <w:r>
        <w:rPr>
          <w:b/>
        </w:rPr>
        <w:t>Автор</w:t>
      </w:r>
      <w:proofErr w:type="spellEnd"/>
      <w:r>
        <w:rPr>
          <w:b/>
        </w:rPr>
        <w:t>:</w:t>
      </w:r>
      <w:r>
        <w:t xml:space="preserve"> Amy Edmondson</w:t>
      </w:r>
    </w:p>
    <w:p w14:paraId="11792836" w14:textId="77777777" w:rsidR="00AC3D80" w:rsidRDefault="00D70027">
      <w:pPr>
        <w:numPr>
          <w:ilvl w:val="0"/>
          <w:numId w:val="6"/>
        </w:numPr>
      </w:pPr>
      <w:proofErr w:type="spellStart"/>
      <w:r>
        <w:rPr>
          <w:b/>
        </w:rPr>
        <w:t>Журнал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Administrative Science Quarterly</w:t>
      </w:r>
      <w:r>
        <w:rPr>
          <w:rFonts w:eastAsia="Georgia" w:hAnsi="Georgia" w:cs="Georgia"/>
        </w:rPr>
        <w:t>, т. 44, № 2, с. 350[18]</w:t>
      </w:r>
    </w:p>
    <w:p w14:paraId="11792837" w14:textId="1F936AE5" w:rsidR="00AC3D80" w:rsidRDefault="00E1534C">
      <w:pPr>
        <w:numPr>
          <w:ilvl w:val="0"/>
          <w:numId w:val="6"/>
        </w:numPr>
      </w:pPr>
      <w:hyperlink r:id="rId11" w:history="1">
        <w:r w:rsidR="00D70027" w:rsidRPr="00E1534C">
          <w:rPr>
            <w:rStyle w:val="a3"/>
            <w:rFonts w:eastAsia="Georgia" w:hAnsi="Georgia" w:cs="Georgia"/>
          </w:rPr>
          <w:t>(DASH Harvard)</w:t>
        </w:r>
      </w:hyperlink>
    </w:p>
    <w:p w14:paraId="11792838" w14:textId="73C75D79" w:rsidR="00AC3D80" w:rsidRPr="00467C38" w:rsidRDefault="00D70027">
      <w:pPr>
        <w:numPr>
          <w:ilvl w:val="0"/>
          <w:numId w:val="6"/>
        </w:numPr>
        <w:rPr>
          <w:lang w:val="ru-RU"/>
        </w:rPr>
      </w:pPr>
      <w:r w:rsidRPr="00467C38">
        <w:rPr>
          <w:b/>
          <w:lang w:val="ru-RU"/>
        </w:rPr>
        <w:lastRenderedPageBreak/>
        <w:t>Суть</w:t>
      </w:r>
      <w:r w:rsidR="00A7437C" w:rsidRPr="00467C38">
        <w:rPr>
          <w:b/>
          <w:lang w:val="ru-RU"/>
        </w:rPr>
        <w:t>:</w:t>
      </w:r>
      <w:r w:rsidR="00A7437C" w:rsidRPr="00467C38">
        <w:rPr>
          <w:rFonts w:eastAsia="Georgia" w:hAnsi="Georgia" w:cs="Georgia"/>
          <w:lang w:val="ru-RU"/>
        </w:rPr>
        <w:t xml:space="preserve"> вводит</w:t>
      </w:r>
      <w:r w:rsidRPr="00467C38">
        <w:rPr>
          <w:rFonts w:eastAsia="Georgia" w:hAnsi="Georgia" w:cs="Georgia"/>
          <w:lang w:val="ru-RU"/>
        </w:rPr>
        <w:t xml:space="preserve"> конструкт </w:t>
      </w:r>
      <w:r w:rsidRPr="00467C38">
        <w:rPr>
          <w:b/>
          <w:lang w:val="ru-RU"/>
        </w:rPr>
        <w:t>психологической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безопасности</w:t>
      </w:r>
      <w:r w:rsidRPr="00467C38">
        <w:rPr>
          <w:rFonts w:eastAsia="Georgia" w:hAnsi="Georgia" w:cs="Georgia"/>
          <w:lang w:val="ru-RU"/>
        </w:rPr>
        <w:t xml:space="preserve"> как «разделяемого убеждения команды в безопасности межличностного риска». Исследование 51 рабочей команды показало: психологическая безопасность связана с учебным поведением и опосредует связь между структурой команды и эффективностью.[19][20]</w:t>
      </w:r>
    </w:p>
    <w:bookmarkStart w:id="13" w:name="bm_2_managing_the_risk_of_learnin_3603f5"/>
    <w:p w14:paraId="11792839" w14:textId="5002BAC4" w:rsidR="00AC3D80" w:rsidRDefault="00A7437C">
      <w:pPr>
        <w:spacing w:before="240" w:line="271" w:lineRule="auto"/>
      </w:pPr>
      <w:r>
        <w:rPr>
          <w:rFonts w:eastAsia="Georgia" w:hAnsi="Georgia" w:cs="Georgia"/>
          <w:b/>
          <w:sz w:val="28"/>
        </w:rPr>
        <w:fldChar w:fldCharType="begin"/>
      </w:r>
      <w:r>
        <w:rPr>
          <w:rFonts w:eastAsia="Georgia" w:hAnsi="Georgia" w:cs="Georgia"/>
          <w:b/>
          <w:sz w:val="28"/>
        </w:rPr>
        <w:instrText>HYPERLINK "https://www.hbs.edu/ris/Publication%20Files/02-062_0b5726a8-443d-4629-9e75-736679b870fc.pdf"</w:instrText>
      </w:r>
      <w:r>
        <w:rPr>
          <w:rFonts w:eastAsia="Georgia" w:hAnsi="Georgia" w:cs="Georgia"/>
          <w:b/>
          <w:sz w:val="28"/>
        </w:rPr>
      </w:r>
      <w:r>
        <w:rPr>
          <w:rFonts w:eastAsia="Georgia" w:hAnsi="Georgia" w:cs="Georgia"/>
          <w:b/>
          <w:sz w:val="28"/>
        </w:rPr>
        <w:fldChar w:fldCharType="separate"/>
      </w:r>
      <w:r w:rsidR="00D70027" w:rsidRPr="00A7437C">
        <w:rPr>
          <w:rStyle w:val="a3"/>
          <w:rFonts w:eastAsia="Georgia" w:hAnsi="Georgia" w:cs="Georgia"/>
          <w:b/>
          <w:sz w:val="28"/>
        </w:rPr>
        <w:t>2. «Managing the Risk of Learning: Psychological Safety in Work Teams» (2002/2003)</w:t>
      </w:r>
      <w:bookmarkEnd w:id="13"/>
      <w:r>
        <w:rPr>
          <w:rFonts w:eastAsia="Georgia" w:hAnsi="Georgia" w:cs="Georgia"/>
          <w:b/>
          <w:sz w:val="28"/>
        </w:rPr>
        <w:fldChar w:fldCharType="end"/>
      </w:r>
    </w:p>
    <w:p w14:paraId="1179283A" w14:textId="77777777" w:rsidR="00AC3D80" w:rsidRDefault="00D70027">
      <w:pPr>
        <w:numPr>
          <w:ilvl w:val="0"/>
          <w:numId w:val="7"/>
        </w:numPr>
      </w:pPr>
      <w:proofErr w:type="spellStart"/>
      <w:r>
        <w:rPr>
          <w:b/>
        </w:rPr>
        <w:t>Автор</w:t>
      </w:r>
      <w:proofErr w:type="spellEnd"/>
      <w:r>
        <w:rPr>
          <w:b/>
        </w:rPr>
        <w:t>:</w:t>
      </w:r>
      <w:r>
        <w:t xml:space="preserve"> Amy Edmondson</w:t>
      </w:r>
    </w:p>
    <w:p w14:paraId="1179283B" w14:textId="779C59C1" w:rsidR="00AC3D80" w:rsidRPr="00467C38" w:rsidRDefault="00D70027">
      <w:pPr>
        <w:numPr>
          <w:ilvl w:val="0"/>
          <w:numId w:val="7"/>
        </w:numPr>
        <w:rPr>
          <w:lang w:val="ru-RU"/>
        </w:rPr>
      </w:pPr>
      <w:r w:rsidRPr="00467C38">
        <w:rPr>
          <w:b/>
          <w:lang w:val="ru-RU"/>
        </w:rPr>
        <w:t>Суть</w:t>
      </w:r>
      <w:r w:rsidR="00A7437C" w:rsidRPr="00467C38">
        <w:rPr>
          <w:b/>
          <w:lang w:val="ru-RU"/>
        </w:rPr>
        <w:t>:</w:t>
      </w:r>
      <w:r w:rsidR="00A7437C" w:rsidRPr="00467C38">
        <w:rPr>
          <w:rFonts w:eastAsia="Georgia" w:hAnsi="Georgia" w:cs="Georgia"/>
          <w:lang w:val="ru-RU"/>
        </w:rPr>
        <w:t xml:space="preserve"> чтобы</w:t>
      </w:r>
      <w:r w:rsidRPr="00467C38">
        <w:rPr>
          <w:rFonts w:eastAsia="Georgia" w:hAnsi="Georgia" w:cs="Georgia"/>
          <w:lang w:val="ru-RU"/>
        </w:rPr>
        <w:t xml:space="preserve"> стимулировать обучение, лидер должен структурировать командный процесс: рефлексия после действия, открытый запрос к команде, снятие барьеров для высказывания.</w:t>
      </w:r>
    </w:p>
    <w:p w14:paraId="1179283C" w14:textId="77777777" w:rsidR="00AC3D80" w:rsidRPr="00467C38" w:rsidRDefault="00D70027">
      <w:pPr>
        <w:spacing w:before="240" w:line="271" w:lineRule="auto"/>
        <w:rPr>
          <w:lang w:val="ru-RU"/>
        </w:rPr>
      </w:pPr>
      <w:bookmarkStart w:id="14" w:name="bm_3_применение_в_образовательной_среде"/>
      <w:r w:rsidRPr="00467C38">
        <w:rPr>
          <w:rFonts w:eastAsia="Georgia" w:hAnsi="Georgia" w:cs="Georgia"/>
          <w:b/>
          <w:sz w:val="28"/>
          <w:lang w:val="ru-RU"/>
        </w:rPr>
        <w:t>3. Применение в образовательной среде</w:t>
      </w:r>
      <w:bookmarkEnd w:id="14"/>
    </w:p>
    <w:p w14:paraId="1179283D" w14:textId="77777777" w:rsidR="00AC3D80" w:rsidRPr="00467C38" w:rsidRDefault="00D70027">
      <w:pPr>
        <w:spacing w:after="210"/>
        <w:rPr>
          <w:lang w:val="ru-RU"/>
        </w:rPr>
      </w:pPr>
      <w:r w:rsidRPr="00467C38">
        <w:rPr>
          <w:rFonts w:eastAsia="Georgia" w:hAnsi="Georgia" w:cs="Georgia"/>
          <w:lang w:val="ru-RU"/>
        </w:rPr>
        <w:t xml:space="preserve">Работы </w:t>
      </w:r>
      <w:proofErr w:type="spellStart"/>
      <w:r w:rsidRPr="00467C38">
        <w:rPr>
          <w:rFonts w:eastAsia="Georgia" w:hAnsi="Georgia" w:cs="Georgia"/>
          <w:lang w:val="ru-RU"/>
        </w:rPr>
        <w:t>Эдмондсон</w:t>
      </w:r>
      <w:proofErr w:type="spellEnd"/>
      <w:r w:rsidRPr="00467C38">
        <w:rPr>
          <w:rFonts w:eastAsia="Georgia" w:hAnsi="Georgia" w:cs="Georgia"/>
          <w:lang w:val="ru-RU"/>
        </w:rPr>
        <w:t xml:space="preserve"> легли в основу ряда педагогических исследований:</w:t>
      </w:r>
    </w:p>
    <w:p w14:paraId="1179283E" w14:textId="091BF4CB" w:rsidR="00AC3D80" w:rsidRPr="00467C38" w:rsidRDefault="00E007DF">
      <w:pPr>
        <w:numPr>
          <w:ilvl w:val="0"/>
          <w:numId w:val="8"/>
        </w:numPr>
        <w:rPr>
          <w:lang w:val="ru-RU"/>
        </w:rPr>
      </w:pPr>
      <w:hyperlink r:id="rId12" w:history="1">
        <w:r w:rsidR="00D70027" w:rsidRPr="00E007DF">
          <w:rPr>
            <w:rStyle w:val="a3"/>
            <w:b/>
            <w:lang w:val="ru-RU"/>
          </w:rPr>
          <w:t>«</w:t>
        </w:r>
        <w:r w:rsidR="00D70027" w:rsidRPr="00E007DF">
          <w:rPr>
            <w:rStyle w:val="a3"/>
            <w:b/>
          </w:rPr>
          <w:t>Team</w:t>
        </w:r>
        <w:r w:rsidR="00D70027" w:rsidRPr="00E007DF">
          <w:rPr>
            <w:rStyle w:val="a3"/>
            <w:b/>
            <w:lang w:val="ru-RU"/>
          </w:rPr>
          <w:t xml:space="preserve"> </w:t>
        </w:r>
        <w:r w:rsidR="00D70027" w:rsidRPr="00E007DF">
          <w:rPr>
            <w:rStyle w:val="a3"/>
            <w:b/>
          </w:rPr>
          <w:t>as</w:t>
        </w:r>
        <w:r w:rsidR="00D70027" w:rsidRPr="00E007DF">
          <w:rPr>
            <w:rStyle w:val="a3"/>
            <w:b/>
            <w:lang w:val="ru-RU"/>
          </w:rPr>
          <w:t xml:space="preserve"> </w:t>
        </w:r>
        <w:r w:rsidR="00D70027" w:rsidRPr="00E007DF">
          <w:rPr>
            <w:rStyle w:val="a3"/>
            <w:b/>
          </w:rPr>
          <w:t>Support</w:t>
        </w:r>
        <w:r w:rsidR="00D70027" w:rsidRPr="00E007DF">
          <w:rPr>
            <w:rStyle w:val="a3"/>
            <w:b/>
            <w:lang w:val="ru-RU"/>
          </w:rPr>
          <w:t xml:space="preserve"> (</w:t>
        </w:r>
        <w:r w:rsidR="00D70027" w:rsidRPr="00E007DF">
          <w:rPr>
            <w:rStyle w:val="a3"/>
            <w:b/>
          </w:rPr>
          <w:t>TAS</w:t>
        </w:r>
        <w:r w:rsidR="00D70027" w:rsidRPr="00E007DF">
          <w:rPr>
            <w:rStyle w:val="a3"/>
            <w:b/>
            <w:lang w:val="ru-RU"/>
          </w:rPr>
          <w:t>)</w:t>
        </w:r>
        <w:r w:rsidR="00D70027" w:rsidRPr="00E007DF">
          <w:rPr>
            <w:rStyle w:val="a3"/>
            <w:b/>
            <w:lang w:val="ru-RU"/>
          </w:rPr>
          <w:t>»</w:t>
        </w:r>
      </w:hyperlink>
      <w:r w:rsidR="00D70027" w:rsidRPr="00467C38">
        <w:rPr>
          <w:lang w:val="ru-RU"/>
        </w:rPr>
        <w:t xml:space="preserve"> (2025, </w:t>
      </w:r>
      <w:r w:rsidR="00D70027">
        <w:rPr>
          <w:i/>
        </w:rPr>
        <w:t>e</w:t>
      </w:r>
      <w:r w:rsidR="00D70027" w:rsidRPr="00467C38">
        <w:rPr>
          <w:i/>
          <w:lang w:val="ru-RU"/>
        </w:rPr>
        <w:t>-</w:t>
      </w:r>
      <w:r w:rsidR="00D70027">
        <w:rPr>
          <w:i/>
        </w:rPr>
        <w:t>mentor</w:t>
      </w:r>
      <w:r w:rsidR="00D70027" w:rsidRPr="00467C38">
        <w:rPr>
          <w:rFonts w:eastAsia="Georgia" w:hAnsi="Georgia" w:cs="Georgia"/>
          <w:lang w:val="ru-RU"/>
        </w:rPr>
        <w:t xml:space="preserve">) — модель «психологически безопасных» постоянных команд из 6–7 студентов в течение семестра; 8 лет практики показали улучшение </w:t>
      </w:r>
      <w:proofErr w:type="spellStart"/>
      <w:r w:rsidR="00D70027" w:rsidRPr="00467C38">
        <w:rPr>
          <w:rFonts w:eastAsia="Georgia" w:hAnsi="Georgia" w:cs="Georgia"/>
          <w:lang w:val="ru-RU"/>
        </w:rPr>
        <w:t>метапознания</w:t>
      </w:r>
      <w:proofErr w:type="spellEnd"/>
      <w:r w:rsidR="00D70027" w:rsidRPr="00467C38">
        <w:rPr>
          <w:rFonts w:eastAsia="Georgia" w:hAnsi="Georgia" w:cs="Georgia"/>
          <w:lang w:val="ru-RU"/>
        </w:rPr>
        <w:t>, критического мышления и вовлечённости.</w:t>
      </w:r>
    </w:p>
    <w:p w14:paraId="1179283F" w14:textId="3A09E972" w:rsidR="00AC3D80" w:rsidRPr="00467C38" w:rsidRDefault="00830FEF">
      <w:pPr>
        <w:numPr>
          <w:ilvl w:val="0"/>
          <w:numId w:val="8"/>
        </w:numPr>
        <w:rPr>
          <w:lang w:val="ru-RU"/>
        </w:rPr>
      </w:pPr>
      <w:hyperlink r:id="rId13" w:history="1">
        <w:r w:rsidR="00D70027" w:rsidRPr="00830FEF">
          <w:rPr>
            <w:rStyle w:val="a3"/>
            <w:b/>
          </w:rPr>
          <w:t>PMC</w:t>
        </w:r>
        <w:r w:rsidR="00D70027" w:rsidRPr="00830FEF">
          <w:rPr>
            <w:rStyle w:val="a3"/>
            <w:b/>
            <w:lang w:val="ru-RU"/>
          </w:rPr>
          <w:t xml:space="preserve"> (2024)</w:t>
        </w:r>
      </w:hyperlink>
      <w:r w:rsidR="00D70027" w:rsidRPr="00467C38">
        <w:rPr>
          <w:rFonts w:eastAsia="Georgia" w:hAnsi="Georgia" w:cs="Georgia"/>
          <w:lang w:val="ru-RU"/>
        </w:rPr>
        <w:t xml:space="preserve"> — исследование 244 студентов 18–19 лет: ощущение командной психологической безопасности статистически значимо предсказывает готовность к активному обучению; решающий фактор — поведение преподавателя.</w:t>
      </w:r>
    </w:p>
    <w:p w14:paraId="11792840" w14:textId="4E9C7B45" w:rsidR="00AC3D80" w:rsidRPr="00467C38" w:rsidRDefault="00830FEF">
      <w:pPr>
        <w:numPr>
          <w:ilvl w:val="0"/>
          <w:numId w:val="8"/>
        </w:numPr>
        <w:rPr>
          <w:lang w:val="ru-RU"/>
        </w:rPr>
      </w:pPr>
      <w:hyperlink r:id="rId14" w:history="1">
        <w:r w:rsidR="00D70027" w:rsidRPr="00830FEF">
          <w:rPr>
            <w:rStyle w:val="a3"/>
            <w:b/>
          </w:rPr>
          <w:t>Frontiers</w:t>
        </w:r>
        <w:r w:rsidR="00D70027" w:rsidRPr="00830FEF">
          <w:rPr>
            <w:rStyle w:val="a3"/>
            <w:b/>
            <w:lang w:val="ru-RU"/>
          </w:rPr>
          <w:t xml:space="preserve"> </w:t>
        </w:r>
        <w:r w:rsidR="00D70027" w:rsidRPr="00830FEF">
          <w:rPr>
            <w:rStyle w:val="a3"/>
            <w:b/>
          </w:rPr>
          <w:t>in</w:t>
        </w:r>
        <w:r w:rsidR="00D70027" w:rsidRPr="00830FEF">
          <w:rPr>
            <w:rStyle w:val="a3"/>
            <w:b/>
            <w:lang w:val="ru-RU"/>
          </w:rPr>
          <w:t xml:space="preserve"> </w:t>
        </w:r>
        <w:r w:rsidR="00D70027" w:rsidRPr="00830FEF">
          <w:rPr>
            <w:rStyle w:val="a3"/>
            <w:b/>
          </w:rPr>
          <w:t>Psychology</w:t>
        </w:r>
        <w:r w:rsidR="00D70027" w:rsidRPr="00830FEF">
          <w:rPr>
            <w:rStyle w:val="a3"/>
            <w:b/>
            <w:lang w:val="ru-RU"/>
          </w:rPr>
          <w:t xml:space="preserve"> (2021)</w:t>
        </w:r>
      </w:hyperlink>
      <w:r w:rsidR="00D70027" w:rsidRPr="00467C38">
        <w:rPr>
          <w:rFonts w:eastAsia="Georgia" w:hAnsi="Georgia" w:cs="Georgia"/>
          <w:lang w:val="ru-RU"/>
        </w:rPr>
        <w:t xml:space="preserve"> — исследование влияния психологической безопасности и культуры класса на вовлечённость студентов </w:t>
      </w:r>
      <w:r w:rsidR="00D70027">
        <w:rPr>
          <w:rFonts w:eastAsia="Georgia" w:hAnsi="Georgia" w:cs="Georgia"/>
        </w:rPr>
        <w:t>EFL</w:t>
      </w:r>
      <w:r w:rsidR="00D70027" w:rsidRPr="00467C38">
        <w:rPr>
          <w:rFonts w:eastAsia="Georgia" w:hAnsi="Georgia" w:cs="Georgia"/>
          <w:lang w:val="ru-RU"/>
        </w:rPr>
        <w:t>.</w:t>
      </w:r>
    </w:p>
    <w:p w14:paraId="11792841" w14:textId="47A341D8" w:rsidR="00AC3D80" w:rsidRPr="00467C38" w:rsidRDefault="0027667C">
      <w:pPr>
        <w:numPr>
          <w:ilvl w:val="0"/>
          <w:numId w:val="8"/>
        </w:numPr>
        <w:rPr>
          <w:lang w:val="ru-RU"/>
        </w:rPr>
      </w:pPr>
      <w:hyperlink r:id="rId15" w:history="1">
        <w:r w:rsidR="00D70027" w:rsidRPr="0027667C">
          <w:rPr>
            <w:rStyle w:val="a3"/>
            <w:b/>
          </w:rPr>
          <w:t>Springer</w:t>
        </w:r>
        <w:r w:rsidR="00D70027" w:rsidRPr="0027667C">
          <w:rPr>
            <w:rStyle w:val="a3"/>
            <w:b/>
            <w:lang w:val="ru-RU"/>
          </w:rPr>
          <w:t xml:space="preserve"> </w:t>
        </w:r>
        <w:r w:rsidR="00D70027" w:rsidRPr="0027667C">
          <w:rPr>
            <w:rStyle w:val="a3"/>
            <w:b/>
          </w:rPr>
          <w:t>Education</w:t>
        </w:r>
        <w:r w:rsidR="00D70027" w:rsidRPr="0027667C">
          <w:rPr>
            <w:rStyle w:val="a3"/>
            <w:b/>
            <w:lang w:val="ru-RU"/>
          </w:rPr>
          <w:t xml:space="preserve"> </w:t>
        </w:r>
        <w:r w:rsidR="00D70027" w:rsidRPr="0027667C">
          <w:rPr>
            <w:rStyle w:val="a3"/>
            <w:b/>
          </w:rPr>
          <w:t>Sciences</w:t>
        </w:r>
        <w:r w:rsidR="00D70027" w:rsidRPr="0027667C">
          <w:rPr>
            <w:rStyle w:val="a3"/>
            <w:b/>
            <w:lang w:val="ru-RU"/>
          </w:rPr>
          <w:t xml:space="preserve"> (2023)</w:t>
        </w:r>
      </w:hyperlink>
      <w:r w:rsidR="00D70027" w:rsidRPr="00467C38">
        <w:rPr>
          <w:rFonts w:eastAsia="Georgia" w:hAnsi="Georgia" w:cs="Georgia"/>
          <w:lang w:val="ru-RU"/>
        </w:rPr>
        <w:t xml:space="preserve"> — психологическая безопасность в онлайн-обучении медицинских студентов: выявлено, что групповое взаимодействие и атрибуты преподавателя взаимосвязаны с безопасностью и вовлечённостью.</w:t>
      </w:r>
    </w:p>
    <w:p w14:paraId="11792842" w14:textId="3CDC8BFB" w:rsidR="00AC3D80" w:rsidRPr="00467C38" w:rsidRDefault="00D70027">
      <w:pPr>
        <w:spacing w:after="210"/>
        <w:ind w:left="630"/>
        <w:rPr>
          <w:lang w:val="ru-RU"/>
        </w:rPr>
      </w:pPr>
      <w:r w:rsidRPr="00467C38">
        <w:rPr>
          <w:b/>
          <w:color w:val="666666"/>
          <w:lang w:val="ru-RU"/>
        </w:rPr>
        <w:t>Ключевой</w:t>
      </w:r>
      <w:r w:rsidRPr="00467C38">
        <w:rPr>
          <w:b/>
          <w:color w:val="666666"/>
          <w:lang w:val="ru-RU"/>
        </w:rPr>
        <w:t xml:space="preserve"> </w:t>
      </w:r>
      <w:r w:rsidRPr="00467C38">
        <w:rPr>
          <w:b/>
          <w:color w:val="666666"/>
          <w:lang w:val="ru-RU"/>
        </w:rPr>
        <w:t>вывод</w:t>
      </w:r>
      <w:r w:rsidRPr="00467C38">
        <w:rPr>
          <w:b/>
          <w:color w:val="666666"/>
          <w:lang w:val="ru-RU"/>
        </w:rPr>
        <w:t xml:space="preserve"> </w:t>
      </w:r>
      <w:proofErr w:type="spellStart"/>
      <w:r w:rsidRPr="00467C38">
        <w:rPr>
          <w:b/>
          <w:color w:val="666666"/>
          <w:lang w:val="ru-RU"/>
        </w:rPr>
        <w:t>Эдмондсон</w:t>
      </w:r>
      <w:proofErr w:type="spellEnd"/>
      <w:r w:rsidRPr="00467C38">
        <w:rPr>
          <w:b/>
          <w:color w:val="666666"/>
          <w:lang w:val="ru-RU"/>
        </w:rPr>
        <w:t xml:space="preserve"> </w:t>
      </w:r>
      <w:r w:rsidRPr="00467C38">
        <w:rPr>
          <w:b/>
          <w:color w:val="666666"/>
          <w:lang w:val="ru-RU"/>
        </w:rPr>
        <w:t>для</w:t>
      </w:r>
      <w:r w:rsidRPr="00467C38">
        <w:rPr>
          <w:b/>
          <w:color w:val="666666"/>
          <w:lang w:val="ru-RU"/>
        </w:rPr>
        <w:t xml:space="preserve"> </w:t>
      </w:r>
      <w:r w:rsidRPr="00467C38">
        <w:rPr>
          <w:b/>
          <w:color w:val="666666"/>
          <w:lang w:val="ru-RU"/>
        </w:rPr>
        <w:t>образования</w:t>
      </w:r>
      <w:r w:rsidRPr="00467C38">
        <w:rPr>
          <w:b/>
          <w:color w:val="666666"/>
          <w:lang w:val="ru-RU"/>
        </w:rPr>
        <w:t>:</w:t>
      </w:r>
      <w:r w:rsidRPr="00467C38">
        <w:rPr>
          <w:rFonts w:eastAsia="Georgia" w:hAnsi="Georgia" w:cs="Georgia"/>
          <w:color w:val="666666"/>
          <w:lang w:val="ru-RU"/>
        </w:rPr>
        <w:t xml:space="preserve"> «Психологическая безопасность возникает из групповой динамики и паттернов взаимодействия, а не из индивидуальных мандатов» (цит. по </w:t>
      </w:r>
      <w:hyperlink r:id="rId16" w:history="1">
        <w:r w:rsidRPr="0027667C">
          <w:rPr>
            <w:rStyle w:val="a3"/>
            <w:rFonts w:eastAsia="Georgia" w:hAnsi="Georgia" w:cs="Georgia"/>
          </w:rPr>
          <w:t>UNSW</w:t>
        </w:r>
        <w:r w:rsidRPr="0027667C">
          <w:rPr>
            <w:rStyle w:val="a3"/>
            <w:rFonts w:eastAsia="Georgia" w:hAnsi="Georgia" w:cs="Georgia"/>
            <w:lang w:val="ru-RU"/>
          </w:rPr>
          <w:t xml:space="preserve"> </w:t>
        </w:r>
        <w:r w:rsidRPr="0027667C">
          <w:rPr>
            <w:rStyle w:val="a3"/>
            <w:rFonts w:eastAsia="Georgia" w:hAnsi="Georgia" w:cs="Georgia"/>
          </w:rPr>
          <w:t>Business</w:t>
        </w:r>
        <w:r w:rsidRPr="0027667C">
          <w:rPr>
            <w:rStyle w:val="a3"/>
            <w:rFonts w:eastAsia="Georgia" w:hAnsi="Georgia" w:cs="Georgia"/>
            <w:lang w:val="ru-RU"/>
          </w:rPr>
          <w:t xml:space="preserve"> </w:t>
        </w:r>
        <w:r w:rsidRPr="0027667C">
          <w:rPr>
            <w:rStyle w:val="a3"/>
            <w:rFonts w:eastAsia="Georgia" w:hAnsi="Georgia" w:cs="Georgia"/>
          </w:rPr>
          <w:t>School</w:t>
        </w:r>
      </w:hyperlink>
      <w:r w:rsidRPr="00467C38">
        <w:rPr>
          <w:rFonts w:eastAsia="Georgia" w:hAnsi="Georgia" w:cs="Georgia"/>
          <w:color w:val="666666"/>
          <w:lang w:val="ru-RU"/>
        </w:rPr>
        <w:t>, 2025).</w:t>
      </w:r>
    </w:p>
    <w:p w14:paraId="1179285C" w14:textId="77777777" w:rsidR="00AC3D80" w:rsidRDefault="00D70027">
      <w:pPr>
        <w:rPr>
          <w:noProof/>
          <w:lang w:val="ru-RU"/>
        </w:rPr>
      </w:pPr>
      <w:r>
        <w:rPr>
          <w:noProof/>
        </w:rPr>
        <w:pict w14:anchorId="11792923">
          <v:rect id="_x0000_i1041" alt="" style="width:434.5pt;height:.05pt;mso-width-percent:0;mso-height-percent:0;mso-width-percent:0;mso-height-percent:0" o:hralign="center" o:hrstd="t" o:hr="t"/>
        </w:pict>
      </w:r>
    </w:p>
    <w:p w14:paraId="672A589C" w14:textId="7DA0BB1C" w:rsidR="009229B4" w:rsidRPr="009229B4" w:rsidRDefault="00F14533" w:rsidP="009229B4">
      <w:pPr>
        <w:rPr>
          <w:b/>
          <w:bCs/>
          <w:lang w:val="ru-RU"/>
        </w:rPr>
      </w:pPr>
      <w:hyperlink r:id="rId17" w:history="1">
        <w:r w:rsidR="009229B4" w:rsidRPr="009229B4">
          <w:rPr>
            <w:rStyle w:val="a3"/>
            <w:b/>
            <w:bCs/>
            <w:lang w:val="ru-RU"/>
          </w:rPr>
          <w:t>Адам</w:t>
        </w:r>
        <w:r w:rsidR="009229B4" w:rsidRPr="009229B4">
          <w:rPr>
            <w:rStyle w:val="a3"/>
            <w:b/>
            <w:bCs/>
            <w:lang w:val="ru-RU"/>
          </w:rPr>
          <w:t xml:space="preserve"> </w:t>
        </w:r>
        <w:r w:rsidR="009229B4" w:rsidRPr="009229B4">
          <w:rPr>
            <w:rStyle w:val="a3"/>
            <w:b/>
            <w:bCs/>
            <w:lang w:val="ru-RU"/>
          </w:rPr>
          <w:t>Грант</w:t>
        </w:r>
      </w:hyperlink>
      <w:r w:rsidR="009229B4" w:rsidRPr="009229B4">
        <w:rPr>
          <w:b/>
          <w:bCs/>
          <w:lang w:val="ru-RU"/>
        </w:rPr>
        <w:t xml:space="preserve"> </w:t>
      </w:r>
      <w:r w:rsidR="009229B4" w:rsidRPr="009229B4">
        <w:rPr>
          <w:b/>
          <w:bCs/>
          <w:lang w:val="ru-RU"/>
        </w:rPr>
        <w:t>—</w:t>
      </w:r>
      <w:r w:rsidR="009229B4" w:rsidRPr="009229B4">
        <w:rPr>
          <w:b/>
          <w:bCs/>
          <w:lang w:val="ru-RU"/>
        </w:rPr>
        <w:t xml:space="preserve"> </w:t>
      </w:r>
      <w:hyperlink r:id="rId18" w:history="1">
        <w:r w:rsidR="009229B4" w:rsidRPr="009229B4">
          <w:rPr>
            <w:rStyle w:val="a3"/>
            <w:b/>
            <w:bCs/>
            <w:lang w:val="ru-RU"/>
          </w:rPr>
          <w:t>«Брать</w:t>
        </w:r>
        <w:r w:rsidR="009229B4" w:rsidRPr="009229B4">
          <w:rPr>
            <w:rStyle w:val="a3"/>
            <w:b/>
            <w:bCs/>
            <w:lang w:val="ru-RU"/>
          </w:rPr>
          <w:t xml:space="preserve"> </w:t>
        </w:r>
        <w:r w:rsidR="009229B4" w:rsidRPr="009229B4">
          <w:rPr>
            <w:rStyle w:val="a3"/>
            <w:b/>
            <w:bCs/>
            <w:lang w:val="ru-RU"/>
          </w:rPr>
          <w:t>или</w:t>
        </w:r>
        <w:r w:rsidR="009229B4" w:rsidRPr="009229B4">
          <w:rPr>
            <w:rStyle w:val="a3"/>
            <w:b/>
            <w:bCs/>
            <w:lang w:val="ru-RU"/>
          </w:rPr>
          <w:t xml:space="preserve"> </w:t>
        </w:r>
        <w:r w:rsidR="009229B4" w:rsidRPr="009229B4">
          <w:rPr>
            <w:rStyle w:val="a3"/>
            <w:b/>
            <w:bCs/>
            <w:lang w:val="ru-RU"/>
          </w:rPr>
          <w:t>отдавать</w:t>
        </w:r>
        <w:r w:rsidR="009229B4" w:rsidRPr="009229B4">
          <w:rPr>
            <w:rStyle w:val="a3"/>
            <w:b/>
            <w:bCs/>
            <w:lang w:val="ru-RU"/>
          </w:rPr>
          <w:t>?</w:t>
        </w:r>
        <w:r w:rsidR="009229B4" w:rsidRPr="009229B4">
          <w:rPr>
            <w:rStyle w:val="a3"/>
            <w:b/>
            <w:bCs/>
            <w:lang w:val="ru-RU"/>
          </w:rPr>
          <w:t>»</w:t>
        </w:r>
      </w:hyperlink>
      <w:r w:rsidR="009229B4" w:rsidRPr="009229B4">
        <w:rPr>
          <w:b/>
          <w:bCs/>
          <w:lang w:val="ru-RU"/>
        </w:rPr>
        <w:t xml:space="preserve"> (</w:t>
      </w:r>
      <w:r w:rsidR="009229B4" w:rsidRPr="009229B4">
        <w:rPr>
          <w:b/>
          <w:bCs/>
          <w:lang w:val="ru-RU"/>
        </w:rPr>
        <w:t>кн</w:t>
      </w:r>
      <w:r w:rsidR="009229B4" w:rsidRPr="009229B4">
        <w:rPr>
          <w:b/>
          <w:bCs/>
          <w:lang w:val="ru-RU"/>
        </w:rPr>
        <w:t xml:space="preserve">. </w:t>
      </w:r>
      <w:r w:rsidR="009229B4" w:rsidRPr="009229B4">
        <w:rPr>
          <w:b/>
          <w:bCs/>
          <w:lang w:val="ru-RU"/>
        </w:rPr>
        <w:t>№</w:t>
      </w:r>
      <w:r w:rsidR="009229B4" w:rsidRPr="009229B4">
        <w:rPr>
          <w:b/>
          <w:bCs/>
          <w:lang w:val="ru-RU"/>
        </w:rPr>
        <w:t xml:space="preserve"> 23)</w:t>
      </w:r>
    </w:p>
    <w:p w14:paraId="5E963774" w14:textId="77777777" w:rsidR="009229B4" w:rsidRPr="009229B4" w:rsidRDefault="009229B4" w:rsidP="009229B4">
      <w:pPr>
        <w:rPr>
          <w:lang w:val="ru-RU"/>
        </w:rPr>
      </w:pPr>
      <w:r w:rsidRPr="009229B4">
        <w:rPr>
          <w:lang w:val="ru-RU"/>
        </w:rPr>
        <w:t>Адам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Грант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—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профессор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организационной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психологии</w:t>
      </w:r>
      <w:r w:rsidRPr="009229B4">
        <w:rPr>
          <w:lang w:val="ru-RU"/>
        </w:rPr>
        <w:t xml:space="preserve"> </w:t>
      </w:r>
      <w:proofErr w:type="spellStart"/>
      <w:r w:rsidRPr="009229B4">
        <w:rPr>
          <w:lang w:val="ru-RU"/>
        </w:rPr>
        <w:t>Wharton</w:t>
      </w:r>
      <w:proofErr w:type="spellEnd"/>
      <w:r w:rsidRPr="009229B4">
        <w:rPr>
          <w:lang w:val="ru-RU"/>
        </w:rPr>
        <w:t xml:space="preserve"> School (University </w:t>
      </w:r>
      <w:proofErr w:type="spellStart"/>
      <w:r w:rsidRPr="009229B4">
        <w:rPr>
          <w:lang w:val="ru-RU"/>
        </w:rPr>
        <w:t>of</w:t>
      </w:r>
      <w:proofErr w:type="spellEnd"/>
      <w:r w:rsidRPr="009229B4">
        <w:rPr>
          <w:lang w:val="ru-RU"/>
        </w:rPr>
        <w:t xml:space="preserve"> </w:t>
      </w:r>
      <w:proofErr w:type="spellStart"/>
      <w:r w:rsidRPr="009229B4">
        <w:rPr>
          <w:lang w:val="ru-RU"/>
        </w:rPr>
        <w:t>Pennsylvania</w:t>
      </w:r>
      <w:proofErr w:type="spellEnd"/>
      <w:r w:rsidRPr="009229B4">
        <w:rPr>
          <w:lang w:val="ru-RU"/>
        </w:rPr>
        <w:t xml:space="preserve">), </w:t>
      </w:r>
      <w:r w:rsidRPr="009229B4">
        <w:rPr>
          <w:lang w:val="ru-RU"/>
        </w:rPr>
        <w:t>имеет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более</w:t>
      </w:r>
      <w:r w:rsidRPr="009229B4">
        <w:rPr>
          <w:lang w:val="ru-RU"/>
        </w:rPr>
        <w:t xml:space="preserve"> 51 000 </w:t>
      </w:r>
      <w:r w:rsidRPr="009229B4">
        <w:rPr>
          <w:lang w:val="ru-RU"/>
        </w:rPr>
        <w:t>цитирований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</w:t>
      </w:r>
      <w:r w:rsidRPr="009229B4">
        <w:rPr>
          <w:lang w:val="ru-RU"/>
        </w:rPr>
        <w:t xml:space="preserve"> </w:t>
      </w:r>
      <w:proofErr w:type="spellStart"/>
      <w:r w:rsidRPr="009229B4">
        <w:rPr>
          <w:lang w:val="ru-RU"/>
        </w:rPr>
        <w:t>Scholar</w:t>
      </w:r>
      <w:proofErr w:type="spellEnd"/>
      <w:r w:rsidRPr="009229B4">
        <w:rPr>
          <w:lang w:val="ru-RU"/>
        </w:rPr>
        <w:t>.</w:t>
      </w:r>
      <w:r w:rsidRPr="009229B4">
        <w:rPr>
          <w:rFonts w:ascii="Arial" w:hAnsi="Arial" w:cs="Arial"/>
          <w:lang w:val="ru-RU"/>
        </w:rPr>
        <w:t>​</w:t>
      </w:r>
    </w:p>
    <w:p w14:paraId="43DA54BA" w14:textId="77777777" w:rsidR="009229B4" w:rsidRPr="009229B4" w:rsidRDefault="009229B4" w:rsidP="009229B4">
      <w:pPr>
        <w:rPr>
          <w:b/>
          <w:bCs/>
          <w:lang w:val="ru-RU"/>
        </w:rPr>
      </w:pPr>
      <w:r w:rsidRPr="009229B4">
        <w:rPr>
          <w:b/>
          <w:bCs/>
          <w:lang w:val="ru-RU"/>
        </w:rPr>
        <w:t>Ключевые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исследования</w:t>
      </w:r>
    </w:p>
    <w:p w14:paraId="29F13984" w14:textId="77777777" w:rsidR="009229B4" w:rsidRPr="009229B4" w:rsidRDefault="009229B4" w:rsidP="009229B4">
      <w:pPr>
        <w:rPr>
          <w:b/>
          <w:bCs/>
          <w:lang w:val="ru-RU"/>
        </w:rPr>
      </w:pPr>
      <w:r w:rsidRPr="009229B4">
        <w:rPr>
          <w:b/>
          <w:bCs/>
          <w:lang w:val="ru-RU"/>
        </w:rPr>
        <w:t xml:space="preserve">1. </w:t>
      </w:r>
      <w:r w:rsidRPr="009229B4">
        <w:rPr>
          <w:b/>
          <w:bCs/>
          <w:lang w:val="ru-RU"/>
        </w:rPr>
        <w:t>Исследования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в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медицинской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школе</w:t>
      </w:r>
      <w:r w:rsidRPr="009229B4">
        <w:rPr>
          <w:b/>
          <w:bCs/>
          <w:lang w:val="ru-RU"/>
        </w:rPr>
        <w:t xml:space="preserve"> (</w:t>
      </w:r>
      <w:r w:rsidRPr="009229B4">
        <w:rPr>
          <w:b/>
          <w:bCs/>
          <w:lang w:val="ru-RU"/>
        </w:rPr>
        <w:t>Бельгия</w:t>
      </w:r>
      <w:r w:rsidRPr="009229B4">
        <w:rPr>
          <w:b/>
          <w:bCs/>
          <w:lang w:val="ru-RU"/>
        </w:rPr>
        <w:t xml:space="preserve">, </w:t>
      </w:r>
      <w:proofErr w:type="spellStart"/>
      <w:r w:rsidRPr="009229B4">
        <w:rPr>
          <w:b/>
          <w:bCs/>
          <w:lang w:val="ru-RU"/>
        </w:rPr>
        <w:t>Lievens</w:t>
      </w:r>
      <w:proofErr w:type="spellEnd"/>
      <w:r w:rsidRPr="009229B4">
        <w:rPr>
          <w:b/>
          <w:bCs/>
          <w:lang w:val="ru-RU"/>
        </w:rPr>
        <w:t xml:space="preserve"> </w:t>
      </w:r>
      <w:proofErr w:type="spellStart"/>
      <w:r w:rsidRPr="009229B4">
        <w:rPr>
          <w:b/>
          <w:bCs/>
          <w:lang w:val="ru-RU"/>
        </w:rPr>
        <w:t>et</w:t>
      </w:r>
      <w:proofErr w:type="spellEnd"/>
      <w:r w:rsidRPr="009229B4">
        <w:rPr>
          <w:b/>
          <w:bCs/>
          <w:lang w:val="ru-RU"/>
        </w:rPr>
        <w:t xml:space="preserve"> </w:t>
      </w:r>
      <w:proofErr w:type="spellStart"/>
      <w:r w:rsidRPr="009229B4">
        <w:rPr>
          <w:b/>
          <w:bCs/>
          <w:lang w:val="ru-RU"/>
        </w:rPr>
        <w:t>al</w:t>
      </w:r>
      <w:proofErr w:type="spellEnd"/>
      <w:r w:rsidRPr="009229B4">
        <w:rPr>
          <w:b/>
          <w:bCs/>
          <w:lang w:val="ru-RU"/>
        </w:rPr>
        <w:t>., 2009)</w:t>
      </w:r>
    </w:p>
    <w:p w14:paraId="26383D8B" w14:textId="77777777" w:rsidR="009229B4" w:rsidRPr="009229B4" w:rsidRDefault="009229B4" w:rsidP="009229B4">
      <w:pPr>
        <w:numPr>
          <w:ilvl w:val="0"/>
          <w:numId w:val="20"/>
        </w:numPr>
        <w:rPr>
          <w:lang w:val="ru-RU"/>
        </w:rPr>
      </w:pPr>
      <w:r w:rsidRPr="009229B4">
        <w:rPr>
          <w:b/>
          <w:bCs/>
          <w:lang w:val="ru-RU"/>
        </w:rPr>
        <w:t>Суть</w:t>
      </w:r>
      <w:r w:rsidRPr="009229B4">
        <w:rPr>
          <w:b/>
          <w:bCs/>
          <w:lang w:val="ru-RU"/>
        </w:rPr>
        <w:t>:</w:t>
      </w:r>
      <w:r w:rsidRPr="009229B4">
        <w:rPr>
          <w:lang w:val="ru-RU"/>
        </w:rPr>
        <w:t> В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исследовании</w:t>
      </w:r>
      <w:r w:rsidRPr="009229B4">
        <w:rPr>
          <w:lang w:val="ru-RU"/>
        </w:rPr>
        <w:t xml:space="preserve"> 627 </w:t>
      </w:r>
      <w:r w:rsidRPr="009229B4">
        <w:rPr>
          <w:lang w:val="ru-RU"/>
        </w:rPr>
        <w:t>студентов</w:t>
      </w:r>
      <w:r w:rsidRPr="009229B4">
        <w:rPr>
          <w:lang w:val="ru-RU"/>
        </w:rPr>
        <w:t>-</w:t>
      </w:r>
      <w:r w:rsidRPr="009229B4">
        <w:rPr>
          <w:lang w:val="ru-RU"/>
        </w:rPr>
        <w:t>медиков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Бельгии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у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студентов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с </w:t>
      </w:r>
      <w:r w:rsidRPr="009229B4">
        <w:rPr>
          <w:b/>
          <w:bCs/>
          <w:lang w:val="ru-RU"/>
        </w:rPr>
        <w:t>наименьшими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оценками</w:t>
      </w:r>
      <w:r w:rsidRPr="009229B4">
        <w:rPr>
          <w:lang w:val="ru-RU"/>
        </w:rPr>
        <w:t> оказались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самые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высокие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показатели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«дающего»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поведения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—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они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помогали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однокурсникам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за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счёт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пробелов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собственных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знаниях</w:t>
      </w:r>
      <w:r w:rsidRPr="009229B4">
        <w:rPr>
          <w:lang w:val="ru-RU"/>
        </w:rPr>
        <w:t xml:space="preserve">. </w:t>
      </w:r>
      <w:r w:rsidRPr="009229B4">
        <w:rPr>
          <w:lang w:val="ru-RU"/>
        </w:rPr>
        <w:t>Однако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студенты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с </w:t>
      </w:r>
      <w:r w:rsidRPr="009229B4">
        <w:rPr>
          <w:b/>
          <w:bCs/>
          <w:lang w:val="ru-RU"/>
        </w:rPr>
        <w:t>наивысшими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оценками</w:t>
      </w:r>
      <w:r w:rsidRPr="009229B4">
        <w:rPr>
          <w:lang w:val="ru-RU"/>
        </w:rPr>
        <w:t> тоже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имели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высокие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lastRenderedPageBreak/>
        <w:t>показатели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«дающего»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поведения</w:t>
      </w:r>
      <w:r w:rsidRPr="009229B4">
        <w:rPr>
          <w:lang w:val="ru-RU"/>
        </w:rPr>
        <w:t xml:space="preserve">; </w:t>
      </w:r>
      <w:r w:rsidRPr="009229B4">
        <w:rPr>
          <w:lang w:val="ru-RU"/>
        </w:rPr>
        <w:t>за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всё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время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обучения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быть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«дающим»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обеспечивало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на</w:t>
      </w:r>
      <w:r w:rsidRPr="009229B4">
        <w:rPr>
          <w:lang w:val="ru-RU"/>
        </w:rPr>
        <w:t xml:space="preserve"> 11% </w:t>
      </w:r>
      <w:r w:rsidRPr="009229B4">
        <w:rPr>
          <w:lang w:val="ru-RU"/>
        </w:rPr>
        <w:t>более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высокие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оценки</w:t>
      </w:r>
      <w:r w:rsidRPr="009229B4">
        <w:rPr>
          <w:lang w:val="ru-RU"/>
        </w:rPr>
        <w:t>.</w:t>
      </w:r>
    </w:p>
    <w:p w14:paraId="569DC700" w14:textId="69F5090A" w:rsidR="009229B4" w:rsidRPr="009229B4" w:rsidRDefault="009229B4" w:rsidP="009229B4">
      <w:pPr>
        <w:numPr>
          <w:ilvl w:val="0"/>
          <w:numId w:val="20"/>
        </w:numPr>
        <w:rPr>
          <w:lang w:val="ru-RU"/>
        </w:rPr>
      </w:pPr>
      <w:r w:rsidRPr="009229B4">
        <w:rPr>
          <w:b/>
          <w:bCs/>
          <w:lang w:val="ru-RU"/>
        </w:rPr>
        <w:t>Связь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с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групповой</w:t>
      </w:r>
      <w:r w:rsidRPr="009229B4">
        <w:rPr>
          <w:b/>
          <w:bCs/>
          <w:lang w:val="ru-RU"/>
        </w:rPr>
        <w:t xml:space="preserve"> </w:t>
      </w:r>
      <w:r w:rsidRPr="009229B4">
        <w:rPr>
          <w:b/>
          <w:bCs/>
          <w:lang w:val="ru-RU"/>
        </w:rPr>
        <w:t>динамикой</w:t>
      </w:r>
      <w:r w:rsidRPr="009229B4">
        <w:rPr>
          <w:b/>
          <w:bCs/>
          <w:lang w:val="ru-RU"/>
        </w:rPr>
        <w:t>:</w:t>
      </w:r>
      <w:r w:rsidRPr="009229B4">
        <w:rPr>
          <w:lang w:val="ru-RU"/>
        </w:rPr>
        <w:t> </w:t>
      </w:r>
      <w:r w:rsidR="00855624">
        <w:rPr>
          <w:lang w:val="ru-RU"/>
        </w:rPr>
        <w:t>д</w:t>
      </w:r>
      <w:r w:rsidRPr="009229B4">
        <w:rPr>
          <w:lang w:val="ru-RU"/>
        </w:rPr>
        <w:t>емонстрирует</w:t>
      </w:r>
      <w:r w:rsidRPr="009229B4">
        <w:rPr>
          <w:lang w:val="ru-RU"/>
        </w:rPr>
        <w:t xml:space="preserve">, </w:t>
      </w:r>
      <w:r w:rsidRPr="009229B4">
        <w:rPr>
          <w:lang w:val="ru-RU"/>
        </w:rPr>
        <w:t>что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просоциальное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поведение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учебных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группах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влияет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на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академическую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успеваемость</w:t>
      </w:r>
      <w:r w:rsidRPr="009229B4">
        <w:rPr>
          <w:lang w:val="ru-RU"/>
        </w:rPr>
        <w:t xml:space="preserve"> </w:t>
      </w:r>
      <w:r w:rsidRPr="009229B4">
        <w:rPr>
          <w:lang w:val="ru-RU"/>
        </w:rPr>
        <w:t>двояко</w:t>
      </w:r>
      <w:r w:rsidRPr="009229B4">
        <w:rPr>
          <w:lang w:val="ru-RU"/>
        </w:rPr>
        <w:t xml:space="preserve"> </w:t>
      </w:r>
    </w:p>
    <w:p w14:paraId="7DE82C1B" w14:textId="2949BFA1" w:rsidR="009229B4" w:rsidRPr="009229B4" w:rsidRDefault="009229B4" w:rsidP="009229B4">
      <w:pPr>
        <w:rPr>
          <w:b/>
          <w:bCs/>
          <w:lang w:val="ru-RU"/>
        </w:rPr>
      </w:pPr>
      <w:r>
        <w:rPr>
          <w:noProof/>
        </w:rPr>
        <w:pict w14:anchorId="477687EF">
          <v:rect id="_x0000_i1044" alt="" style="width:434.5pt;height:.05pt;mso-width-percent:0;mso-height-percent:0;mso-width-percent:0;mso-height-percent:0" o:hralign="center" o:hrstd="t" o:hr="t"/>
        </w:pict>
      </w:r>
    </w:p>
    <w:p w14:paraId="3335DB96" w14:textId="77777777" w:rsidR="009229B4" w:rsidRPr="009229B4" w:rsidRDefault="009229B4">
      <w:pPr>
        <w:rPr>
          <w:lang w:val="ru-RU"/>
        </w:rPr>
      </w:pPr>
    </w:p>
    <w:p w14:paraId="1179285D" w14:textId="77777777" w:rsidR="00AC3D80" w:rsidRDefault="00D70027">
      <w:pPr>
        <w:spacing w:before="240" w:line="271" w:lineRule="auto"/>
      </w:pPr>
      <w:bookmarkStart w:id="15" w:name="кейт_феррацци_вместе_сильнее_кн_21"/>
      <w:r w:rsidRPr="00467C38">
        <w:rPr>
          <w:rFonts w:eastAsia="Georgia" w:hAnsi="Georgia" w:cs="Georgia"/>
          <w:b/>
          <w:sz w:val="42"/>
          <w:lang w:val="ru-RU"/>
        </w:rPr>
        <w:t xml:space="preserve">Кейт </w:t>
      </w:r>
      <w:proofErr w:type="spellStart"/>
      <w:r w:rsidRPr="00467C38">
        <w:rPr>
          <w:rFonts w:eastAsia="Georgia" w:hAnsi="Georgia" w:cs="Georgia"/>
          <w:b/>
          <w:sz w:val="42"/>
          <w:lang w:val="ru-RU"/>
        </w:rPr>
        <w:t>Феррацци</w:t>
      </w:r>
      <w:proofErr w:type="spellEnd"/>
      <w:r w:rsidRPr="00467C38">
        <w:rPr>
          <w:rFonts w:eastAsia="Georgia" w:hAnsi="Georgia" w:cs="Georgia"/>
          <w:b/>
          <w:sz w:val="42"/>
          <w:lang w:val="ru-RU"/>
        </w:rPr>
        <w:t xml:space="preserve"> — «Вместе сильнее» (кн. </w:t>
      </w:r>
      <w:r>
        <w:rPr>
          <w:rFonts w:eastAsia="Georgia" w:hAnsi="Georgia" w:cs="Georgia"/>
          <w:b/>
          <w:sz w:val="42"/>
        </w:rPr>
        <w:t>№ 21)</w:t>
      </w:r>
      <w:bookmarkEnd w:id="15"/>
    </w:p>
    <w:p w14:paraId="1179285E" w14:textId="48EB36FB" w:rsidR="00AC3D80" w:rsidRPr="00467C38" w:rsidRDefault="00D70027">
      <w:pPr>
        <w:spacing w:after="210"/>
        <w:rPr>
          <w:lang w:val="ru-RU"/>
        </w:rPr>
      </w:pPr>
      <w:proofErr w:type="spellStart"/>
      <w:r>
        <w:rPr>
          <w:rFonts w:eastAsia="Georgia" w:hAnsi="Georgia" w:cs="Georgia"/>
        </w:rPr>
        <w:t>Феррацци</w:t>
      </w:r>
      <w:proofErr w:type="spellEnd"/>
      <w:r>
        <w:rPr>
          <w:rFonts w:eastAsia="Georgia" w:hAnsi="Georgia" w:cs="Georgia"/>
        </w:rPr>
        <w:t xml:space="preserve"> — </w:t>
      </w:r>
      <w:proofErr w:type="spellStart"/>
      <w:r>
        <w:rPr>
          <w:rFonts w:eastAsia="Georgia" w:hAnsi="Georgia" w:cs="Georgia"/>
        </w:rPr>
        <w:t>основатель</w:t>
      </w:r>
      <w:proofErr w:type="spellEnd"/>
      <w:r>
        <w:rPr>
          <w:rFonts w:eastAsia="Georgia" w:hAnsi="Georgia" w:cs="Georgia"/>
        </w:rPr>
        <w:t xml:space="preserve"> Ferrazzi Greenlight и Greenlight Research Institute. </w:t>
      </w:r>
      <w:r w:rsidRPr="00467C38">
        <w:rPr>
          <w:rFonts w:eastAsia="Georgia" w:hAnsi="Georgia" w:cs="Georgia"/>
          <w:lang w:val="ru-RU"/>
        </w:rPr>
        <w:t>Его работы сочетают практику с исследованиями командной трансформации.</w:t>
      </w:r>
    </w:p>
    <w:p w14:paraId="1179285F" w14:textId="77777777" w:rsidR="00AC3D80" w:rsidRPr="00467C38" w:rsidRDefault="00D70027">
      <w:pPr>
        <w:spacing w:before="240" w:line="271" w:lineRule="auto"/>
        <w:rPr>
          <w:lang w:val="ru-RU"/>
        </w:rPr>
      </w:pPr>
      <w:bookmarkStart w:id="16" w:name="релевантные_исследования_и_данные"/>
      <w:r w:rsidRPr="00467C38">
        <w:rPr>
          <w:rFonts w:eastAsia="Georgia" w:hAnsi="Georgia" w:cs="Georgia"/>
          <w:b/>
          <w:sz w:val="33"/>
          <w:lang w:val="ru-RU"/>
        </w:rPr>
        <w:t>Релевантные исследования и данные</w:t>
      </w:r>
      <w:bookmarkEnd w:id="16"/>
    </w:p>
    <w:p w14:paraId="11792860" w14:textId="77777777" w:rsidR="00AC3D80" w:rsidRDefault="00D70027">
      <w:pPr>
        <w:spacing w:before="240" w:line="271" w:lineRule="auto"/>
      </w:pPr>
      <w:bookmarkStart w:id="17" w:name="исследования_greenlight_research_adc408"/>
      <w:proofErr w:type="spellStart"/>
      <w:r>
        <w:rPr>
          <w:rFonts w:eastAsia="Georgia" w:hAnsi="Georgia" w:cs="Georgia"/>
          <w:b/>
          <w:sz w:val="28"/>
        </w:rPr>
        <w:t>Исследования</w:t>
      </w:r>
      <w:proofErr w:type="spellEnd"/>
      <w:r>
        <w:rPr>
          <w:rFonts w:eastAsia="Georgia" w:hAnsi="Georgia" w:cs="Georgia"/>
          <w:b/>
          <w:sz w:val="28"/>
        </w:rPr>
        <w:t xml:space="preserve"> Greenlight Research Institute</w:t>
      </w:r>
      <w:bookmarkEnd w:id="17"/>
    </w:p>
    <w:p w14:paraId="11792861" w14:textId="20C8B235" w:rsidR="00AC3D80" w:rsidRPr="00467C38" w:rsidRDefault="00D70027">
      <w:pPr>
        <w:numPr>
          <w:ilvl w:val="0"/>
          <w:numId w:val="14"/>
        </w:numPr>
        <w:rPr>
          <w:lang w:val="ru-RU"/>
        </w:rPr>
      </w:pPr>
      <w:r w:rsidRPr="00467C38">
        <w:rPr>
          <w:rFonts w:eastAsia="Georgia" w:hAnsi="Georgia" w:cs="Georgia"/>
          <w:lang w:val="ru-RU"/>
        </w:rPr>
        <w:t xml:space="preserve">Данные </w:t>
      </w:r>
      <w:hyperlink r:id="rId19" w:history="1">
        <w:r w:rsidRPr="001C2907">
          <w:rPr>
            <w:rStyle w:val="a3"/>
            <w:rFonts w:eastAsia="Georgia" w:hAnsi="Georgia" w:cs="Georgia"/>
            <w:lang w:val="ru-RU"/>
          </w:rPr>
          <w:t xml:space="preserve">по </w:t>
        </w:r>
        <w:r w:rsidRPr="001C2907">
          <w:rPr>
            <w:rStyle w:val="a3"/>
            <w:b/>
            <w:lang w:val="ru-RU"/>
          </w:rPr>
          <w:t>3 000+</w:t>
        </w:r>
      </w:hyperlink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командам</w:t>
      </w:r>
      <w:r w:rsidRPr="00467C38">
        <w:rPr>
          <w:rFonts w:eastAsia="Georgia" w:hAnsi="Georgia" w:cs="Georgia"/>
          <w:lang w:val="ru-RU"/>
        </w:rPr>
        <w:t xml:space="preserve">: только 15% организаций применяют практики, позволяющие широко привлекать разнообразные мнения и строить </w:t>
      </w:r>
      <w:r>
        <w:rPr>
          <w:rFonts w:eastAsia="Georgia" w:hAnsi="Georgia" w:cs="Georgia"/>
        </w:rPr>
        <w:t>Relationship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Action</w:t>
      </w:r>
      <w:r w:rsidRPr="00467C38">
        <w:rPr>
          <w:rFonts w:eastAsia="Georgia" w:hAnsi="Georgia" w:cs="Georgia"/>
          <w:lang w:val="ru-RU"/>
        </w:rPr>
        <w:t xml:space="preserve"> </w:t>
      </w:r>
      <w:r>
        <w:rPr>
          <w:rFonts w:eastAsia="Georgia" w:hAnsi="Georgia" w:cs="Georgia"/>
        </w:rPr>
        <w:t>Plans</w:t>
      </w:r>
      <w:r w:rsidRPr="00467C38">
        <w:rPr>
          <w:rFonts w:eastAsia="Georgia" w:hAnsi="Georgia" w:cs="Georgia"/>
          <w:lang w:val="ru-RU"/>
        </w:rPr>
        <w:t>.</w:t>
      </w:r>
    </w:p>
    <w:p w14:paraId="11792862" w14:textId="6CCB3DB0" w:rsidR="00AC3D80" w:rsidRPr="00467C38" w:rsidRDefault="00D70027">
      <w:pPr>
        <w:numPr>
          <w:ilvl w:val="0"/>
          <w:numId w:val="14"/>
        </w:numPr>
        <w:rPr>
          <w:lang w:val="ru-RU"/>
        </w:rPr>
      </w:pPr>
      <w:r w:rsidRPr="00467C38">
        <w:rPr>
          <w:rFonts w:eastAsia="Georgia" w:hAnsi="Georgia" w:cs="Georgia"/>
          <w:lang w:val="ru-RU"/>
        </w:rPr>
        <w:t xml:space="preserve">Программы «командной трансформации» показали </w:t>
      </w:r>
      <w:r w:rsidRPr="00467C38">
        <w:rPr>
          <w:b/>
          <w:lang w:val="ru-RU"/>
        </w:rPr>
        <w:t xml:space="preserve">46% </w:t>
      </w:r>
      <w:r w:rsidRPr="00467C38">
        <w:rPr>
          <w:b/>
          <w:lang w:val="ru-RU"/>
        </w:rPr>
        <w:t>рост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совместной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вовлечённости</w:t>
      </w:r>
      <w:r w:rsidRPr="00467C38">
        <w:rPr>
          <w:rFonts w:eastAsia="Georgia" w:hAnsi="Georgia" w:cs="Georgia"/>
          <w:lang w:val="ru-RU"/>
        </w:rPr>
        <w:t xml:space="preserve"> и </w:t>
      </w:r>
      <w:r w:rsidRPr="00467C38">
        <w:rPr>
          <w:b/>
          <w:lang w:val="ru-RU"/>
        </w:rPr>
        <w:t xml:space="preserve">44% </w:t>
      </w:r>
      <w:r w:rsidRPr="00467C38">
        <w:rPr>
          <w:b/>
          <w:lang w:val="ru-RU"/>
        </w:rPr>
        <w:t>рост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взаимной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ответственности</w:t>
      </w:r>
      <w:r w:rsidRPr="00467C38">
        <w:rPr>
          <w:lang w:val="ru-RU"/>
        </w:rPr>
        <w:t>.</w:t>
      </w:r>
    </w:p>
    <w:p w14:paraId="11792863" w14:textId="351FDBB5" w:rsidR="00AC3D80" w:rsidRPr="00467C38" w:rsidRDefault="00D70027">
      <w:pPr>
        <w:numPr>
          <w:ilvl w:val="0"/>
          <w:numId w:val="14"/>
        </w:numPr>
        <w:rPr>
          <w:lang w:val="ru-RU"/>
        </w:rPr>
      </w:pPr>
      <w:r w:rsidRPr="00467C38">
        <w:rPr>
          <w:rFonts w:eastAsia="Georgia" w:hAnsi="Georgia" w:cs="Georgia"/>
          <w:lang w:val="ru-RU"/>
        </w:rPr>
        <w:t xml:space="preserve">Ключевой вывод: </w:t>
      </w:r>
      <w:hyperlink r:id="rId20" w:history="1">
        <w:r w:rsidRPr="00D91572">
          <w:rPr>
            <w:rStyle w:val="a3"/>
            <w:b/>
            <w:lang w:val="ru-RU"/>
          </w:rPr>
          <w:t>качество</w:t>
        </w:r>
        <w:r w:rsidRPr="00D91572">
          <w:rPr>
            <w:rStyle w:val="a3"/>
            <w:b/>
            <w:lang w:val="ru-RU"/>
          </w:rPr>
          <w:t xml:space="preserve"> </w:t>
        </w:r>
        <w:r w:rsidRPr="00D91572">
          <w:rPr>
            <w:rStyle w:val="a3"/>
            <w:b/>
            <w:lang w:val="ru-RU"/>
          </w:rPr>
          <w:t>отношений</w:t>
        </w:r>
        <w:r w:rsidRPr="00D91572">
          <w:rPr>
            <w:rStyle w:val="a3"/>
            <w:b/>
            <w:lang w:val="ru-RU"/>
          </w:rPr>
          <w:t xml:space="preserve"> </w:t>
        </w:r>
        <w:r w:rsidRPr="00D91572">
          <w:rPr>
            <w:rStyle w:val="a3"/>
            <w:b/>
            <w:lang w:val="ru-RU"/>
          </w:rPr>
          <w:t>фундаментально</w:t>
        </w:r>
        <w:r w:rsidRPr="00D91572">
          <w:rPr>
            <w:rStyle w:val="a3"/>
            <w:b/>
            <w:lang w:val="ru-RU"/>
          </w:rPr>
          <w:t xml:space="preserve"> </w:t>
        </w:r>
        <w:r w:rsidRPr="00D91572">
          <w:rPr>
            <w:rStyle w:val="a3"/>
            <w:b/>
            <w:lang w:val="ru-RU"/>
          </w:rPr>
          <w:t>определяет</w:t>
        </w:r>
        <w:r w:rsidRPr="00D91572">
          <w:rPr>
            <w:rStyle w:val="a3"/>
            <w:b/>
            <w:lang w:val="ru-RU"/>
          </w:rPr>
          <w:t xml:space="preserve"> </w:t>
        </w:r>
        <w:r w:rsidRPr="00D91572">
          <w:rPr>
            <w:rStyle w:val="a3"/>
            <w:b/>
            <w:lang w:val="ru-RU"/>
          </w:rPr>
          <w:t>эффективность</w:t>
        </w:r>
        <w:r w:rsidRPr="00D91572">
          <w:rPr>
            <w:rStyle w:val="a3"/>
            <w:b/>
            <w:lang w:val="ru-RU"/>
          </w:rPr>
          <w:t xml:space="preserve"> </w:t>
        </w:r>
        <w:r w:rsidRPr="00D91572">
          <w:rPr>
            <w:rStyle w:val="a3"/>
            <w:b/>
            <w:lang w:val="ru-RU"/>
          </w:rPr>
          <w:t>сотрудничества</w:t>
        </w:r>
      </w:hyperlink>
      <w:r w:rsidRPr="00467C38">
        <w:rPr>
          <w:rFonts w:eastAsia="Georgia" w:hAnsi="Georgia" w:cs="Georgia"/>
          <w:lang w:val="ru-RU"/>
        </w:rPr>
        <w:t>; традиционные подходы («встречи у кулера») недостаточны особенно в гибридных средах.</w:t>
      </w:r>
    </w:p>
    <w:p w14:paraId="11792867" w14:textId="77777777" w:rsidR="00AC3D80" w:rsidRDefault="00D70027">
      <w:r>
        <w:rPr>
          <w:noProof/>
        </w:rPr>
        <w:pict w14:anchorId="11792924">
          <v:rect id="_x0000_i1030" alt="" style="width:434.5pt;height:.05pt;mso-width-percent:0;mso-height-percent:0;mso-width-percent:0;mso-height-percent:0" o:hralign="center" o:hrstd="t" o:hr="t"/>
        </w:pict>
      </w:r>
    </w:p>
    <w:p w14:paraId="1179286D" w14:textId="77777777" w:rsidR="00AC3D80" w:rsidRDefault="00D70027">
      <w:r>
        <w:rPr>
          <w:noProof/>
        </w:rPr>
        <w:pict w14:anchorId="11792925">
          <v:rect id="_x0000_i1031" alt="" style="width:434.5pt;height:.05pt;mso-width-percent:0;mso-height-percent:0;mso-width-percent:0;mso-height-percent:0" o:hralign="center" o:hrstd="t" o:hr="t"/>
        </w:pict>
      </w:r>
    </w:p>
    <w:p w14:paraId="117928BA" w14:textId="77777777" w:rsidR="00AC3D80" w:rsidRDefault="00D70027">
      <w:pPr>
        <w:spacing w:before="240" w:line="271" w:lineRule="auto"/>
      </w:pPr>
      <w:bookmarkStart w:id="18" w:name="сводная_таблица_релевантности_авторов"/>
      <w:proofErr w:type="spellStart"/>
      <w:r>
        <w:rPr>
          <w:rFonts w:eastAsia="Georgia" w:hAnsi="Georgia" w:cs="Georgia"/>
          <w:b/>
          <w:sz w:val="42"/>
        </w:rPr>
        <w:t>Сводная</w:t>
      </w:r>
      <w:proofErr w:type="spellEnd"/>
      <w:r>
        <w:rPr>
          <w:rFonts w:eastAsia="Georgia" w:hAnsi="Georgia" w:cs="Georgia"/>
          <w:b/>
          <w:sz w:val="42"/>
        </w:rPr>
        <w:t xml:space="preserve"> </w:t>
      </w:r>
      <w:proofErr w:type="spellStart"/>
      <w:r>
        <w:rPr>
          <w:rFonts w:eastAsia="Georgia" w:hAnsi="Georgia" w:cs="Georgia"/>
          <w:b/>
          <w:sz w:val="42"/>
        </w:rPr>
        <w:t>таблица</w:t>
      </w:r>
      <w:proofErr w:type="spellEnd"/>
      <w:r>
        <w:rPr>
          <w:rFonts w:eastAsia="Georgia" w:hAnsi="Georgia" w:cs="Georgia"/>
          <w:b/>
          <w:sz w:val="42"/>
        </w:rPr>
        <w:t xml:space="preserve"> </w:t>
      </w:r>
      <w:proofErr w:type="spellStart"/>
      <w:r>
        <w:rPr>
          <w:rFonts w:eastAsia="Georgia" w:hAnsi="Georgia" w:cs="Georgia"/>
          <w:b/>
          <w:sz w:val="42"/>
        </w:rPr>
        <w:t>релевантности</w:t>
      </w:r>
      <w:proofErr w:type="spellEnd"/>
      <w:r>
        <w:rPr>
          <w:rFonts w:eastAsia="Georgia" w:hAnsi="Georgia" w:cs="Georgia"/>
          <w:b/>
          <w:sz w:val="42"/>
        </w:rPr>
        <w:t xml:space="preserve"> </w:t>
      </w:r>
      <w:proofErr w:type="spellStart"/>
      <w:r>
        <w:rPr>
          <w:rFonts w:eastAsia="Georgia" w:hAnsi="Georgia" w:cs="Georgia"/>
          <w:b/>
          <w:sz w:val="42"/>
        </w:rPr>
        <w:t>авторов</w:t>
      </w:r>
      <w:bookmarkEnd w:id="18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7"/>
        <w:gridCol w:w="1871"/>
        <w:gridCol w:w="3194"/>
        <w:gridCol w:w="1882"/>
      </w:tblGrid>
      <w:tr w:rsidR="00AC3D80" w14:paraId="11792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BB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Автор</w:t>
            </w:r>
            <w:proofErr w:type="spellEnd"/>
            <w:r>
              <w:rPr>
                <w:rFonts w:eastAsia="Georgia" w:hAnsi="Georgia" w:cs="Georgia"/>
              </w:rPr>
              <w:t xml:space="preserve"> / </w:t>
            </w:r>
            <w:proofErr w:type="spellStart"/>
            <w:r>
              <w:rPr>
                <w:rFonts w:eastAsia="Georgia" w:hAnsi="Georgia" w:cs="Georgia"/>
              </w:rPr>
              <w:t>Книга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BC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Тип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автора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BD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Академические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работы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по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теме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BE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Степень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релевантности</w:t>
            </w:r>
            <w:proofErr w:type="spellEnd"/>
          </w:p>
        </w:tc>
      </w:tr>
      <w:tr w:rsidR="00AC3D80" w14:paraId="11792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C0" w14:textId="77777777" w:rsidR="00AC3D80" w:rsidRDefault="00D70027">
            <w:proofErr w:type="spellStart"/>
            <w:r>
              <w:rPr>
                <w:b/>
              </w:rPr>
              <w:t>Гоулман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Бояцис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Макки</w:t>
            </w:r>
            <w:proofErr w:type="spellEnd"/>
            <w:r>
              <w:rPr>
                <w:rFonts w:eastAsia="Georgia" w:hAnsi="Georgia" w:cs="Georgia"/>
              </w:rPr>
              <w:t xml:space="preserve"> (</w:t>
            </w:r>
            <w:proofErr w:type="spellStart"/>
            <w:r>
              <w:rPr>
                <w:rFonts w:eastAsia="Georgia" w:hAnsi="Georgia" w:cs="Georgia"/>
              </w:rPr>
              <w:t>кн</w:t>
            </w:r>
            <w:proofErr w:type="spellEnd"/>
            <w:r>
              <w:rPr>
                <w:rFonts w:eastAsia="Georgia" w:hAnsi="Georgia" w:cs="Georgia"/>
              </w:rPr>
              <w:t>. 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1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Ученые</w:t>
            </w:r>
            <w:proofErr w:type="spellEnd"/>
            <w:r>
              <w:rPr>
                <w:rFonts w:eastAsia="Georgia" w:hAnsi="Georgia" w:cs="Georgia"/>
              </w:rPr>
              <w:t xml:space="preserve"> + </w:t>
            </w:r>
            <w:proofErr w:type="spellStart"/>
            <w:r>
              <w:rPr>
                <w:rFonts w:eastAsia="Georgia" w:hAnsi="Georgia" w:cs="Georgia"/>
              </w:rPr>
              <w:t>практики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2" w14:textId="77777777" w:rsidR="00AC3D80" w:rsidRDefault="00D70027">
            <w:r>
              <w:rPr>
                <w:rFonts w:eastAsia="Georgia" w:hAnsi="Georgia" w:cs="Georgia"/>
              </w:rPr>
              <w:t xml:space="preserve">«Emotional Reality of Teams» (2002); «Learning EI Through MBA Education» (2002); 20-летнее </w:t>
            </w:r>
            <w:proofErr w:type="spellStart"/>
            <w:r>
              <w:rPr>
                <w:rFonts w:eastAsia="Georgia" w:hAnsi="Georgia" w:cs="Georgia"/>
              </w:rPr>
              <w:t>исследование</w:t>
            </w:r>
            <w:proofErr w:type="spellEnd"/>
            <w:r>
              <w:rPr>
                <w:rFonts w:eastAsia="Georgia" w:hAnsi="Georgia" w:cs="Georgia"/>
              </w:rPr>
              <w:t xml:space="preserve"> (2008)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3" w14:textId="203D0677" w:rsidR="00AC3D80" w:rsidRDefault="00D70027">
            <w:proofErr w:type="spellStart"/>
            <w:r>
              <w:rPr>
                <w:rFonts w:eastAsia="Georgia" w:hAnsi="Georgia" w:cs="Georgia"/>
              </w:rPr>
              <w:t>Высокая</w:t>
            </w:r>
            <w:proofErr w:type="spellEnd"/>
          </w:p>
        </w:tc>
      </w:tr>
      <w:tr w:rsidR="00AC3D80" w14:paraId="117928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C5" w14:textId="77777777" w:rsidR="00AC3D80" w:rsidRDefault="00D70027">
            <w:proofErr w:type="spellStart"/>
            <w:r>
              <w:rPr>
                <w:b/>
              </w:rPr>
              <w:t>Эми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Эдмондсон</w:t>
            </w:r>
            <w:proofErr w:type="spellEnd"/>
            <w:r>
              <w:rPr>
                <w:rFonts w:eastAsia="Georgia" w:hAnsi="Georgia" w:cs="Georgia"/>
              </w:rPr>
              <w:t xml:space="preserve"> (</w:t>
            </w:r>
            <w:proofErr w:type="spellStart"/>
            <w:r>
              <w:rPr>
                <w:rFonts w:eastAsia="Georgia" w:hAnsi="Georgia" w:cs="Georgia"/>
              </w:rPr>
              <w:t>кн</w:t>
            </w:r>
            <w:proofErr w:type="spellEnd"/>
            <w:r>
              <w:rPr>
                <w:rFonts w:eastAsia="Georgia" w:hAnsi="Georgia" w:cs="Georgia"/>
              </w:rPr>
              <w:t>. 24)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6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Профессор</w:t>
            </w:r>
            <w:proofErr w:type="spellEnd"/>
            <w:r>
              <w:rPr>
                <w:rFonts w:eastAsia="Georgia" w:hAnsi="Georgia" w:cs="Georgia"/>
              </w:rPr>
              <w:t xml:space="preserve"> HBS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7" w14:textId="77777777" w:rsidR="00AC3D80" w:rsidRDefault="00D70027">
            <w:r>
              <w:rPr>
                <w:rFonts w:eastAsia="Georgia" w:hAnsi="Georgia" w:cs="Georgia"/>
              </w:rPr>
              <w:t xml:space="preserve">«Psychological Safety» (1999, ~20 000 </w:t>
            </w:r>
            <w:proofErr w:type="spellStart"/>
            <w:r>
              <w:rPr>
                <w:rFonts w:eastAsia="Georgia" w:hAnsi="Georgia" w:cs="Georgia"/>
              </w:rPr>
              <w:t>цит</w:t>
            </w:r>
            <w:proofErr w:type="spellEnd"/>
            <w:r>
              <w:rPr>
                <w:rFonts w:eastAsia="Georgia" w:hAnsi="Georgia" w:cs="Georgia"/>
              </w:rPr>
              <w:t>.); «Managing Risk of Learning» (2003)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8" w14:textId="602DCB76" w:rsidR="00AC3D80" w:rsidRDefault="00D70027">
            <w:proofErr w:type="spellStart"/>
            <w:r>
              <w:rPr>
                <w:rFonts w:eastAsia="Georgia" w:hAnsi="Georgia" w:cs="Georgia"/>
              </w:rPr>
              <w:t>Высокая</w:t>
            </w:r>
            <w:proofErr w:type="spellEnd"/>
          </w:p>
        </w:tc>
      </w:tr>
      <w:tr w:rsidR="00AC3D80" w14:paraId="117928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CA" w14:textId="77777777" w:rsidR="00AC3D80" w:rsidRDefault="00D70027">
            <w:proofErr w:type="spellStart"/>
            <w:r>
              <w:rPr>
                <w:b/>
              </w:rPr>
              <w:lastRenderedPageBreak/>
              <w:t>Адам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Грант</w:t>
            </w:r>
            <w:proofErr w:type="spellEnd"/>
            <w:r>
              <w:rPr>
                <w:rFonts w:eastAsia="Georgia" w:hAnsi="Georgia" w:cs="Georgia"/>
              </w:rPr>
              <w:t xml:space="preserve"> (</w:t>
            </w:r>
            <w:proofErr w:type="spellStart"/>
            <w:r>
              <w:rPr>
                <w:rFonts w:eastAsia="Georgia" w:hAnsi="Georgia" w:cs="Georgia"/>
              </w:rPr>
              <w:t>кн</w:t>
            </w:r>
            <w:proofErr w:type="spellEnd"/>
            <w:r>
              <w:rPr>
                <w:rFonts w:eastAsia="Georgia" w:hAnsi="Georgia" w:cs="Georgia"/>
              </w:rPr>
              <w:t>. 23)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B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Профессор</w:t>
            </w:r>
            <w:proofErr w:type="spellEnd"/>
            <w:r>
              <w:rPr>
                <w:rFonts w:eastAsia="Georgia" w:hAnsi="Georgia" w:cs="Georgia"/>
              </w:rPr>
              <w:t xml:space="preserve"> Wharton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C" w14:textId="77777777" w:rsidR="00AC3D80" w:rsidRPr="00467C38" w:rsidRDefault="00D70027">
            <w:pPr>
              <w:rPr>
                <w:lang w:val="ru-RU"/>
              </w:rPr>
            </w:pPr>
            <w:r w:rsidRPr="00467C38">
              <w:rPr>
                <w:rFonts w:eastAsia="Georgia" w:hAnsi="Georgia" w:cs="Georgia"/>
                <w:lang w:val="ru-RU"/>
              </w:rPr>
              <w:t>Исследования студентов-медиков (</w:t>
            </w:r>
            <w:r>
              <w:rPr>
                <w:rFonts w:eastAsia="Georgia" w:hAnsi="Georgia" w:cs="Georgia"/>
              </w:rPr>
              <w:t>Lievens</w:t>
            </w:r>
            <w:r w:rsidRPr="00467C38">
              <w:rPr>
                <w:rFonts w:eastAsia="Georgia" w:hAnsi="Georgia" w:cs="Georgia"/>
                <w:lang w:val="ru-RU"/>
              </w:rPr>
              <w:t xml:space="preserve"> 2009); инженерная продуктивность; </w:t>
            </w:r>
            <w:proofErr w:type="spellStart"/>
            <w:r w:rsidRPr="00467C38">
              <w:rPr>
                <w:rFonts w:eastAsia="Georgia" w:hAnsi="Georgia" w:cs="Georgia"/>
                <w:lang w:val="ru-RU"/>
              </w:rPr>
              <w:t>просоциальность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CD" w14:textId="579C3F80" w:rsidR="00AC3D80" w:rsidRDefault="00D70027">
            <w:proofErr w:type="spellStart"/>
            <w:r>
              <w:rPr>
                <w:rFonts w:eastAsia="Georgia" w:hAnsi="Georgia" w:cs="Georgia"/>
              </w:rPr>
              <w:t>Высокая</w:t>
            </w:r>
            <w:proofErr w:type="spellEnd"/>
          </w:p>
        </w:tc>
      </w:tr>
      <w:tr w:rsidR="00AC3D80" w14:paraId="117928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CF" w14:textId="77777777" w:rsidR="00AC3D80" w:rsidRDefault="00D70027">
            <w:proofErr w:type="spellStart"/>
            <w:r>
              <w:rPr>
                <w:b/>
              </w:rPr>
              <w:t>Малкольм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Гладуэлл</w:t>
            </w:r>
            <w:proofErr w:type="spellEnd"/>
            <w:r>
              <w:rPr>
                <w:rFonts w:eastAsia="Georgia" w:hAnsi="Georgia" w:cs="Georgia"/>
              </w:rPr>
              <w:t xml:space="preserve"> (</w:t>
            </w:r>
            <w:proofErr w:type="spellStart"/>
            <w:r>
              <w:rPr>
                <w:rFonts w:eastAsia="Georgia" w:hAnsi="Georgia" w:cs="Georgia"/>
              </w:rPr>
              <w:t>кн</w:t>
            </w:r>
            <w:proofErr w:type="spellEnd"/>
            <w:r>
              <w:rPr>
                <w:rFonts w:eastAsia="Georgia" w:hAnsi="Georgia" w:cs="Georgia"/>
              </w:rPr>
              <w:t>. 12)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D0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Журналист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D1" w14:textId="77777777" w:rsidR="00AC3D80" w:rsidRPr="00467C38" w:rsidRDefault="00D70027">
            <w:pPr>
              <w:rPr>
                <w:lang w:val="ru-RU"/>
              </w:rPr>
            </w:pPr>
            <w:r w:rsidRPr="00467C38">
              <w:rPr>
                <w:rFonts w:eastAsia="Georgia" w:hAnsi="Georgia" w:cs="Georgia"/>
                <w:lang w:val="ru-RU"/>
              </w:rPr>
              <w:t xml:space="preserve">Нет собственных; синтез </w:t>
            </w:r>
            <w:r>
              <w:rPr>
                <w:rFonts w:eastAsia="Georgia" w:hAnsi="Georgia" w:cs="Georgia"/>
              </w:rPr>
              <w:t>Dunbar</w:t>
            </w:r>
            <w:r w:rsidRPr="00467C38">
              <w:rPr>
                <w:rFonts w:eastAsia="Georgia" w:hAnsi="Georgia" w:cs="Georgia"/>
                <w:lang w:val="ru-RU"/>
              </w:rPr>
              <w:t>'</w:t>
            </w:r>
            <w:r>
              <w:rPr>
                <w:rFonts w:eastAsia="Georgia" w:hAnsi="Georgia" w:cs="Georgia"/>
              </w:rPr>
              <w:t>s</w:t>
            </w:r>
            <w:r w:rsidRPr="00467C38">
              <w:rPr>
                <w:rFonts w:eastAsia="Georgia" w:hAnsi="Georgia" w:cs="Georgia"/>
                <w:lang w:val="ru-RU"/>
              </w:rPr>
              <w:t xml:space="preserve"> </w:t>
            </w:r>
            <w:r>
              <w:rPr>
                <w:rFonts w:eastAsia="Georgia" w:hAnsi="Georgia" w:cs="Georgia"/>
              </w:rPr>
              <w:t>Number</w:t>
            </w:r>
            <w:r w:rsidRPr="00467C38">
              <w:rPr>
                <w:rFonts w:eastAsia="Georgia" w:hAnsi="Georgia" w:cs="Georgia"/>
                <w:lang w:val="ru-RU"/>
              </w:rPr>
              <w:t xml:space="preserve"> и группового контекста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D2" w14:textId="355B9D68" w:rsidR="00AC3D80" w:rsidRDefault="00D70027"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Средняя</w:t>
            </w:r>
            <w:proofErr w:type="spellEnd"/>
          </w:p>
        </w:tc>
      </w:tr>
      <w:tr w:rsidR="00AC3D80" w14:paraId="117928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7928D4" w14:textId="77777777" w:rsidR="00AC3D80" w:rsidRDefault="00D70027">
            <w:proofErr w:type="spellStart"/>
            <w:r>
              <w:rPr>
                <w:b/>
              </w:rPr>
              <w:t>Кейт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Феррацци</w:t>
            </w:r>
            <w:proofErr w:type="spellEnd"/>
            <w:r>
              <w:rPr>
                <w:rFonts w:eastAsia="Georgia" w:hAnsi="Georgia" w:cs="Georgia"/>
              </w:rPr>
              <w:t xml:space="preserve"> (</w:t>
            </w:r>
            <w:proofErr w:type="spellStart"/>
            <w:r>
              <w:rPr>
                <w:rFonts w:eastAsia="Georgia" w:hAnsi="Georgia" w:cs="Georgia"/>
              </w:rPr>
              <w:t>кн</w:t>
            </w:r>
            <w:proofErr w:type="spellEnd"/>
            <w:r>
              <w:rPr>
                <w:rFonts w:eastAsia="Georgia" w:hAnsi="Georgia" w:cs="Georgia"/>
              </w:rPr>
              <w:t>. 21)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D5" w14:textId="77777777" w:rsidR="00AC3D80" w:rsidRDefault="00D70027">
            <w:proofErr w:type="spellStart"/>
            <w:r>
              <w:rPr>
                <w:rFonts w:eastAsia="Georgia" w:hAnsi="Georgia" w:cs="Georgia"/>
              </w:rPr>
              <w:t>Практик</w:t>
            </w:r>
            <w:proofErr w:type="spellEnd"/>
            <w:r>
              <w:rPr>
                <w:rFonts w:eastAsia="Georgia" w:hAnsi="Georgia" w:cs="Georgia"/>
              </w:rPr>
              <w:t xml:space="preserve"> + </w:t>
            </w:r>
            <w:proofErr w:type="spellStart"/>
            <w:r>
              <w:rPr>
                <w:rFonts w:eastAsia="Georgia" w:hAnsi="Georgia" w:cs="Georgia"/>
              </w:rPr>
              <w:t>исследователь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D6" w14:textId="77777777" w:rsidR="00AC3D80" w:rsidRPr="00467C38" w:rsidRDefault="00D70027">
            <w:pPr>
              <w:rPr>
                <w:lang w:val="ru-RU"/>
              </w:rPr>
            </w:pPr>
            <w:r w:rsidRPr="00467C38">
              <w:rPr>
                <w:rFonts w:eastAsia="Georgia" w:hAnsi="Georgia" w:cs="Georgia"/>
                <w:lang w:val="ru-RU"/>
              </w:rPr>
              <w:t>Данные по 3 000+ командам; пилоты в Стэнфорде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7928D7" w14:textId="16B2776D" w:rsidR="00AC3D80" w:rsidRDefault="00D70027">
            <w:proofErr w:type="spellStart"/>
            <w:r>
              <w:rPr>
                <w:rFonts w:eastAsia="Georgia" w:hAnsi="Georgia" w:cs="Georgia"/>
              </w:rPr>
              <w:t>Средняя</w:t>
            </w:r>
            <w:proofErr w:type="spellEnd"/>
          </w:p>
        </w:tc>
      </w:tr>
    </w:tbl>
    <w:p w14:paraId="117928E8" w14:textId="77777777" w:rsidR="00AC3D80" w:rsidRDefault="00AC3D80"/>
    <w:p w14:paraId="117928E9" w14:textId="77777777" w:rsidR="00AC3D80" w:rsidRDefault="00D70027">
      <w:r>
        <w:rPr>
          <w:noProof/>
        </w:rPr>
        <w:pict w14:anchorId="11792928">
          <v:rect id="_x0000_i1034" alt="" style="width:434.5pt;height:.05pt;mso-width-percent:0;mso-height-percent:0;mso-width-percent:0;mso-height-percent:0" o:hralign="center" o:hrstd="t" o:hr="t"/>
        </w:pict>
      </w:r>
    </w:p>
    <w:p w14:paraId="117928EA" w14:textId="77777777" w:rsidR="00AC3D80" w:rsidRPr="00467C38" w:rsidRDefault="00D70027">
      <w:pPr>
        <w:spacing w:before="240" w:line="271" w:lineRule="auto"/>
        <w:rPr>
          <w:lang w:val="ru-RU"/>
        </w:rPr>
      </w:pPr>
      <w:bookmarkStart w:id="19" w:name="выводы"/>
      <w:r w:rsidRPr="00467C38">
        <w:rPr>
          <w:rFonts w:eastAsia="Georgia" w:hAnsi="Georgia" w:cs="Georgia"/>
          <w:b/>
          <w:sz w:val="42"/>
          <w:lang w:val="ru-RU"/>
        </w:rPr>
        <w:t>Выводы</w:t>
      </w:r>
      <w:bookmarkEnd w:id="19"/>
    </w:p>
    <w:p w14:paraId="117928EB" w14:textId="5B716FBC" w:rsidR="00AC3D80" w:rsidRPr="00467C38" w:rsidRDefault="00D70027">
      <w:pPr>
        <w:spacing w:after="210"/>
        <w:rPr>
          <w:lang w:val="ru-RU"/>
        </w:rPr>
      </w:pPr>
      <w:r w:rsidRPr="00467C38">
        <w:rPr>
          <w:rFonts w:eastAsia="Georgia" w:hAnsi="Georgia" w:cs="Georgia"/>
          <w:lang w:val="ru-RU"/>
        </w:rPr>
        <w:t xml:space="preserve">Авторы с </w:t>
      </w:r>
      <w:r w:rsidRPr="00467C38">
        <w:rPr>
          <w:b/>
          <w:lang w:val="ru-RU"/>
        </w:rPr>
        <w:t>прямыми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академическими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исследованиями</w:t>
      </w:r>
      <w:r w:rsidRPr="00467C38">
        <w:rPr>
          <w:rFonts w:eastAsia="Georgia" w:hAnsi="Georgia" w:cs="Georgia"/>
          <w:lang w:val="ru-RU"/>
        </w:rPr>
        <w:t xml:space="preserve"> по групповой динамике и вовлечённости студентов — это </w:t>
      </w:r>
      <w:proofErr w:type="spellStart"/>
      <w:r w:rsidRPr="00467C38">
        <w:rPr>
          <w:b/>
          <w:lang w:val="ru-RU"/>
        </w:rPr>
        <w:t>Бояцис</w:t>
      </w:r>
      <w:proofErr w:type="spellEnd"/>
      <w:r w:rsidRPr="00467C38">
        <w:rPr>
          <w:rFonts w:eastAsia="Georgia" w:hAnsi="Georgia" w:cs="Georgia"/>
          <w:lang w:val="ru-RU"/>
        </w:rPr>
        <w:t xml:space="preserve"> (и связанные с ним </w:t>
      </w:r>
      <w:proofErr w:type="spellStart"/>
      <w:r w:rsidRPr="00467C38">
        <w:rPr>
          <w:rFonts w:eastAsia="Georgia" w:hAnsi="Georgia" w:cs="Georgia"/>
          <w:lang w:val="ru-RU"/>
        </w:rPr>
        <w:t>Гоулман</w:t>
      </w:r>
      <w:proofErr w:type="spellEnd"/>
      <w:r w:rsidRPr="00467C38">
        <w:rPr>
          <w:rFonts w:eastAsia="Georgia" w:hAnsi="Georgia" w:cs="Georgia"/>
          <w:lang w:val="ru-RU"/>
        </w:rPr>
        <w:t xml:space="preserve"> и Макки) и </w:t>
      </w:r>
      <w:proofErr w:type="spellStart"/>
      <w:r w:rsidRPr="00467C38">
        <w:rPr>
          <w:b/>
          <w:lang w:val="ru-RU"/>
        </w:rPr>
        <w:t>Эдмондсон</w:t>
      </w:r>
      <w:proofErr w:type="spellEnd"/>
      <w:r w:rsidRPr="00467C38">
        <w:rPr>
          <w:rFonts w:eastAsia="Georgia" w:hAnsi="Georgia" w:cs="Georgia"/>
          <w:lang w:val="ru-RU"/>
        </w:rPr>
        <w:t xml:space="preserve">. Работы </w:t>
      </w:r>
      <w:proofErr w:type="spellStart"/>
      <w:r w:rsidRPr="00467C38">
        <w:rPr>
          <w:rFonts w:eastAsia="Georgia" w:hAnsi="Georgia" w:cs="Georgia"/>
          <w:lang w:val="ru-RU"/>
        </w:rPr>
        <w:t>Бояциса</w:t>
      </w:r>
      <w:proofErr w:type="spellEnd"/>
      <w:r w:rsidRPr="00467C38">
        <w:rPr>
          <w:rFonts w:eastAsia="Georgia" w:hAnsi="Georgia" w:cs="Georgia"/>
          <w:lang w:val="ru-RU"/>
        </w:rPr>
        <w:t xml:space="preserve"> о развитии ЭИ в </w:t>
      </w:r>
      <w:r>
        <w:rPr>
          <w:rFonts w:eastAsia="Georgia" w:hAnsi="Georgia" w:cs="Georgia"/>
        </w:rPr>
        <w:t>MBA</w:t>
      </w:r>
      <w:r w:rsidRPr="00467C38">
        <w:rPr>
          <w:rFonts w:eastAsia="Georgia" w:hAnsi="Georgia" w:cs="Georgia"/>
          <w:lang w:val="ru-RU"/>
        </w:rPr>
        <w:t xml:space="preserve">-программах и о «эмоциональной реальности команд» созданы в тесном пересечении двух тем. Концепция психологической безопасности </w:t>
      </w:r>
      <w:proofErr w:type="spellStart"/>
      <w:r w:rsidRPr="00467C38">
        <w:rPr>
          <w:rFonts w:eastAsia="Georgia" w:hAnsi="Georgia" w:cs="Georgia"/>
          <w:lang w:val="ru-RU"/>
        </w:rPr>
        <w:t>Эдмондсон</w:t>
      </w:r>
      <w:proofErr w:type="spellEnd"/>
      <w:r w:rsidRPr="00467C38">
        <w:rPr>
          <w:rFonts w:eastAsia="Georgia" w:hAnsi="Georgia" w:cs="Georgia"/>
          <w:lang w:val="ru-RU"/>
        </w:rPr>
        <w:t xml:space="preserve"> стала </w:t>
      </w:r>
      <w:r w:rsidRPr="00467C38">
        <w:rPr>
          <w:b/>
          <w:lang w:val="ru-RU"/>
        </w:rPr>
        <w:t>стандартом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де</w:t>
      </w:r>
      <w:r w:rsidRPr="00467C38">
        <w:rPr>
          <w:b/>
          <w:lang w:val="ru-RU"/>
        </w:rPr>
        <w:t>-</w:t>
      </w:r>
      <w:r w:rsidRPr="00467C38">
        <w:rPr>
          <w:b/>
          <w:lang w:val="ru-RU"/>
        </w:rPr>
        <w:t>факто</w:t>
      </w:r>
      <w:r w:rsidRPr="00467C38">
        <w:rPr>
          <w:rFonts w:eastAsia="Georgia" w:hAnsi="Georgia" w:cs="Georgia"/>
          <w:lang w:val="ru-RU"/>
        </w:rPr>
        <w:t xml:space="preserve"> в педагогических исследованиях вовлечённости студентов.</w:t>
      </w:r>
    </w:p>
    <w:p w14:paraId="117928EC" w14:textId="5D4E0199" w:rsidR="00AC3D80" w:rsidRPr="00467C38" w:rsidRDefault="00D70027">
      <w:pPr>
        <w:spacing w:after="210"/>
        <w:rPr>
          <w:lang w:val="ru-RU"/>
        </w:rPr>
      </w:pPr>
      <w:r w:rsidRPr="00467C38">
        <w:rPr>
          <w:b/>
          <w:lang w:val="ru-RU"/>
        </w:rPr>
        <w:t>Адам</w:t>
      </w:r>
      <w:r w:rsidRPr="00467C38">
        <w:rPr>
          <w:b/>
          <w:lang w:val="ru-RU"/>
        </w:rPr>
        <w:t xml:space="preserve"> </w:t>
      </w:r>
      <w:r w:rsidRPr="00467C38">
        <w:rPr>
          <w:b/>
          <w:lang w:val="ru-RU"/>
        </w:rPr>
        <w:t>Грант</w:t>
      </w:r>
      <w:r w:rsidRPr="00467C38">
        <w:rPr>
          <w:rFonts w:eastAsia="Georgia" w:hAnsi="Georgia" w:cs="Georgia"/>
          <w:lang w:val="ru-RU"/>
        </w:rPr>
        <w:t xml:space="preserve"> вносит важный вклад через исследования просоциального поведения студентов, показывая, что культура «давания» в учебной группе влияет на академические результаты и групповую вовлечённость.</w:t>
      </w:r>
    </w:p>
    <w:p w14:paraId="117928ED" w14:textId="4CFA8E79" w:rsidR="00AC3D80" w:rsidRPr="00467C38" w:rsidRDefault="00D70027">
      <w:pPr>
        <w:spacing w:after="210"/>
        <w:rPr>
          <w:lang w:val="ru-RU"/>
        </w:rPr>
      </w:pPr>
      <w:proofErr w:type="spellStart"/>
      <w:r w:rsidRPr="00467C38">
        <w:rPr>
          <w:b/>
          <w:lang w:val="ru-RU"/>
        </w:rPr>
        <w:t>Гладуэлл</w:t>
      </w:r>
      <w:proofErr w:type="spellEnd"/>
      <w:r w:rsidRPr="00467C38">
        <w:rPr>
          <w:rFonts w:eastAsia="Georgia" w:hAnsi="Georgia" w:cs="Georgia"/>
          <w:lang w:val="ru-RU"/>
        </w:rPr>
        <w:t xml:space="preserve"> и </w:t>
      </w:r>
      <w:proofErr w:type="spellStart"/>
      <w:r w:rsidRPr="00467C38">
        <w:rPr>
          <w:b/>
          <w:lang w:val="ru-RU"/>
        </w:rPr>
        <w:t>Феррацци</w:t>
      </w:r>
      <w:proofErr w:type="spellEnd"/>
      <w:r w:rsidRPr="00467C38">
        <w:rPr>
          <w:rFonts w:eastAsia="Georgia" w:hAnsi="Georgia" w:cs="Georgia"/>
          <w:lang w:val="ru-RU"/>
        </w:rPr>
        <w:t xml:space="preserve"> предлагают принципы с косвенной релевантностью: «Правило 150» описывает оптимальный размер группы для поддержания динамики, а исследования </w:t>
      </w:r>
      <w:proofErr w:type="spellStart"/>
      <w:r w:rsidRPr="00467C38">
        <w:rPr>
          <w:rFonts w:eastAsia="Georgia" w:hAnsi="Georgia" w:cs="Georgia"/>
          <w:lang w:val="ru-RU"/>
        </w:rPr>
        <w:t>Феррацци</w:t>
      </w:r>
      <w:proofErr w:type="spellEnd"/>
      <w:r w:rsidRPr="00467C38">
        <w:rPr>
          <w:rFonts w:eastAsia="Georgia" w:hAnsi="Georgia" w:cs="Georgia"/>
          <w:lang w:val="ru-RU"/>
        </w:rPr>
        <w:t xml:space="preserve"> подтверждают, что намеренное построение отношений внутри команды критично для устойчивой вовлечённости</w:t>
      </w:r>
      <w:r w:rsidR="00FF79A5">
        <w:rPr>
          <w:rFonts w:eastAsia="Georgia" w:hAnsi="Georgia" w:cs="Georgia"/>
          <w:lang w:val="ru-RU"/>
        </w:rPr>
        <w:t>.</w:t>
      </w:r>
    </w:p>
    <w:p w14:paraId="1179291E" w14:textId="5423B74D" w:rsidR="00AC3D80" w:rsidRPr="00FF79A5" w:rsidRDefault="00AC3D80" w:rsidP="00FF79A5">
      <w:pPr>
        <w:spacing w:after="210"/>
        <w:ind w:left="720"/>
        <w:rPr>
          <w:lang w:val="ru-RU"/>
        </w:rPr>
      </w:pPr>
    </w:p>
    <w:sectPr w:rsidR="00AC3D80" w:rsidRPr="00FF79A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B5D"/>
    <w:multiLevelType w:val="hybridMultilevel"/>
    <w:tmpl w:val="DD30362A"/>
    <w:lvl w:ilvl="0" w:tplc="3F68EF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A6D91E">
      <w:numFmt w:val="decimal"/>
      <w:lvlText w:val=""/>
      <w:lvlJc w:val="left"/>
    </w:lvl>
    <w:lvl w:ilvl="2" w:tplc="FB50D848">
      <w:numFmt w:val="decimal"/>
      <w:lvlText w:val=""/>
      <w:lvlJc w:val="left"/>
    </w:lvl>
    <w:lvl w:ilvl="3" w:tplc="EAEAA5FC">
      <w:numFmt w:val="decimal"/>
      <w:lvlText w:val=""/>
      <w:lvlJc w:val="left"/>
    </w:lvl>
    <w:lvl w:ilvl="4" w:tplc="294A8432">
      <w:numFmt w:val="decimal"/>
      <w:lvlText w:val=""/>
      <w:lvlJc w:val="left"/>
    </w:lvl>
    <w:lvl w:ilvl="5" w:tplc="E07EDD76">
      <w:numFmt w:val="decimal"/>
      <w:lvlText w:val=""/>
      <w:lvlJc w:val="left"/>
    </w:lvl>
    <w:lvl w:ilvl="6" w:tplc="8188C086">
      <w:numFmt w:val="decimal"/>
      <w:lvlText w:val=""/>
      <w:lvlJc w:val="left"/>
    </w:lvl>
    <w:lvl w:ilvl="7" w:tplc="638EA8F4">
      <w:numFmt w:val="decimal"/>
      <w:lvlText w:val=""/>
      <w:lvlJc w:val="left"/>
    </w:lvl>
    <w:lvl w:ilvl="8" w:tplc="47BEB24A">
      <w:numFmt w:val="decimal"/>
      <w:lvlText w:val=""/>
      <w:lvlJc w:val="left"/>
    </w:lvl>
  </w:abstractNum>
  <w:abstractNum w:abstractNumId="1" w15:restartNumberingAfterBreak="0">
    <w:nsid w:val="0B1E24AA"/>
    <w:multiLevelType w:val="hybridMultilevel"/>
    <w:tmpl w:val="B43295B6"/>
    <w:lvl w:ilvl="0" w:tplc="017C3F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D4C806">
      <w:numFmt w:val="decimal"/>
      <w:lvlText w:val=""/>
      <w:lvlJc w:val="left"/>
    </w:lvl>
    <w:lvl w:ilvl="2" w:tplc="1AF81668">
      <w:numFmt w:val="decimal"/>
      <w:lvlText w:val=""/>
      <w:lvlJc w:val="left"/>
    </w:lvl>
    <w:lvl w:ilvl="3" w:tplc="0CC2BCFE">
      <w:numFmt w:val="decimal"/>
      <w:lvlText w:val=""/>
      <w:lvlJc w:val="left"/>
    </w:lvl>
    <w:lvl w:ilvl="4" w:tplc="08CCF088">
      <w:numFmt w:val="decimal"/>
      <w:lvlText w:val=""/>
      <w:lvlJc w:val="left"/>
    </w:lvl>
    <w:lvl w:ilvl="5" w:tplc="299EFB3A">
      <w:numFmt w:val="decimal"/>
      <w:lvlText w:val=""/>
      <w:lvlJc w:val="left"/>
    </w:lvl>
    <w:lvl w:ilvl="6" w:tplc="A9ACCD88">
      <w:numFmt w:val="decimal"/>
      <w:lvlText w:val=""/>
      <w:lvlJc w:val="left"/>
    </w:lvl>
    <w:lvl w:ilvl="7" w:tplc="5EA451B6">
      <w:numFmt w:val="decimal"/>
      <w:lvlText w:val=""/>
      <w:lvlJc w:val="left"/>
    </w:lvl>
    <w:lvl w:ilvl="8" w:tplc="2AB00622">
      <w:numFmt w:val="decimal"/>
      <w:lvlText w:val=""/>
      <w:lvlJc w:val="left"/>
    </w:lvl>
  </w:abstractNum>
  <w:abstractNum w:abstractNumId="2" w15:restartNumberingAfterBreak="0">
    <w:nsid w:val="0C3201B9"/>
    <w:multiLevelType w:val="hybridMultilevel"/>
    <w:tmpl w:val="86281FEE"/>
    <w:lvl w:ilvl="0" w:tplc="6FC2F7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FE8F66">
      <w:numFmt w:val="decimal"/>
      <w:lvlText w:val=""/>
      <w:lvlJc w:val="left"/>
    </w:lvl>
    <w:lvl w:ilvl="2" w:tplc="D5026FCE">
      <w:numFmt w:val="decimal"/>
      <w:lvlText w:val=""/>
      <w:lvlJc w:val="left"/>
    </w:lvl>
    <w:lvl w:ilvl="3" w:tplc="BA0A898A">
      <w:numFmt w:val="decimal"/>
      <w:lvlText w:val=""/>
      <w:lvlJc w:val="left"/>
    </w:lvl>
    <w:lvl w:ilvl="4" w:tplc="F7B0B3F4">
      <w:numFmt w:val="decimal"/>
      <w:lvlText w:val=""/>
      <w:lvlJc w:val="left"/>
    </w:lvl>
    <w:lvl w:ilvl="5" w:tplc="1FA8B4FE">
      <w:numFmt w:val="decimal"/>
      <w:lvlText w:val=""/>
      <w:lvlJc w:val="left"/>
    </w:lvl>
    <w:lvl w:ilvl="6" w:tplc="F49A5F32">
      <w:numFmt w:val="decimal"/>
      <w:lvlText w:val=""/>
      <w:lvlJc w:val="left"/>
    </w:lvl>
    <w:lvl w:ilvl="7" w:tplc="7B3C1268">
      <w:numFmt w:val="decimal"/>
      <w:lvlText w:val=""/>
      <w:lvlJc w:val="left"/>
    </w:lvl>
    <w:lvl w:ilvl="8" w:tplc="7368CFF4">
      <w:numFmt w:val="decimal"/>
      <w:lvlText w:val=""/>
      <w:lvlJc w:val="left"/>
    </w:lvl>
  </w:abstractNum>
  <w:abstractNum w:abstractNumId="3" w15:restartNumberingAfterBreak="0">
    <w:nsid w:val="1606138F"/>
    <w:multiLevelType w:val="hybridMultilevel"/>
    <w:tmpl w:val="2DD80336"/>
    <w:lvl w:ilvl="0" w:tplc="85FC9F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E89714">
      <w:numFmt w:val="decimal"/>
      <w:lvlText w:val=""/>
      <w:lvlJc w:val="left"/>
    </w:lvl>
    <w:lvl w:ilvl="2" w:tplc="46DAAB3A">
      <w:numFmt w:val="decimal"/>
      <w:lvlText w:val=""/>
      <w:lvlJc w:val="left"/>
    </w:lvl>
    <w:lvl w:ilvl="3" w:tplc="3C248C88">
      <w:numFmt w:val="decimal"/>
      <w:lvlText w:val=""/>
      <w:lvlJc w:val="left"/>
    </w:lvl>
    <w:lvl w:ilvl="4" w:tplc="A14C749E">
      <w:numFmt w:val="decimal"/>
      <w:lvlText w:val=""/>
      <w:lvlJc w:val="left"/>
    </w:lvl>
    <w:lvl w:ilvl="5" w:tplc="62EE9E6A">
      <w:numFmt w:val="decimal"/>
      <w:lvlText w:val=""/>
      <w:lvlJc w:val="left"/>
    </w:lvl>
    <w:lvl w:ilvl="6" w:tplc="CA06ED6C">
      <w:numFmt w:val="decimal"/>
      <w:lvlText w:val=""/>
      <w:lvlJc w:val="left"/>
    </w:lvl>
    <w:lvl w:ilvl="7" w:tplc="E45AE196">
      <w:numFmt w:val="decimal"/>
      <w:lvlText w:val=""/>
      <w:lvlJc w:val="left"/>
    </w:lvl>
    <w:lvl w:ilvl="8" w:tplc="E27EB3A8">
      <w:numFmt w:val="decimal"/>
      <w:lvlText w:val=""/>
      <w:lvlJc w:val="left"/>
    </w:lvl>
  </w:abstractNum>
  <w:abstractNum w:abstractNumId="4" w15:restartNumberingAfterBreak="0">
    <w:nsid w:val="23313F14"/>
    <w:multiLevelType w:val="hybridMultilevel"/>
    <w:tmpl w:val="42D08FDE"/>
    <w:lvl w:ilvl="0" w:tplc="D4C081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329202">
      <w:numFmt w:val="decimal"/>
      <w:lvlText w:val=""/>
      <w:lvlJc w:val="left"/>
    </w:lvl>
    <w:lvl w:ilvl="2" w:tplc="F6DE5CA2">
      <w:numFmt w:val="decimal"/>
      <w:lvlText w:val=""/>
      <w:lvlJc w:val="left"/>
    </w:lvl>
    <w:lvl w:ilvl="3" w:tplc="4F7EF37E">
      <w:numFmt w:val="decimal"/>
      <w:lvlText w:val=""/>
      <w:lvlJc w:val="left"/>
    </w:lvl>
    <w:lvl w:ilvl="4" w:tplc="BF94090E">
      <w:numFmt w:val="decimal"/>
      <w:lvlText w:val=""/>
      <w:lvlJc w:val="left"/>
    </w:lvl>
    <w:lvl w:ilvl="5" w:tplc="CE0AE62E">
      <w:numFmt w:val="decimal"/>
      <w:lvlText w:val=""/>
      <w:lvlJc w:val="left"/>
    </w:lvl>
    <w:lvl w:ilvl="6" w:tplc="2BD4EC06">
      <w:numFmt w:val="decimal"/>
      <w:lvlText w:val=""/>
      <w:lvlJc w:val="left"/>
    </w:lvl>
    <w:lvl w:ilvl="7" w:tplc="5AFC1244">
      <w:numFmt w:val="decimal"/>
      <w:lvlText w:val=""/>
      <w:lvlJc w:val="left"/>
    </w:lvl>
    <w:lvl w:ilvl="8" w:tplc="3FB2E3A8">
      <w:numFmt w:val="decimal"/>
      <w:lvlText w:val=""/>
      <w:lvlJc w:val="left"/>
    </w:lvl>
  </w:abstractNum>
  <w:abstractNum w:abstractNumId="5" w15:restartNumberingAfterBreak="0">
    <w:nsid w:val="2B047733"/>
    <w:multiLevelType w:val="hybridMultilevel"/>
    <w:tmpl w:val="4CD053A4"/>
    <w:lvl w:ilvl="0" w:tplc="2B1A04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2837A4">
      <w:numFmt w:val="decimal"/>
      <w:lvlText w:val=""/>
      <w:lvlJc w:val="left"/>
    </w:lvl>
    <w:lvl w:ilvl="2" w:tplc="02F002D4">
      <w:numFmt w:val="decimal"/>
      <w:lvlText w:val=""/>
      <w:lvlJc w:val="left"/>
    </w:lvl>
    <w:lvl w:ilvl="3" w:tplc="C2B67B64">
      <w:numFmt w:val="decimal"/>
      <w:lvlText w:val=""/>
      <w:lvlJc w:val="left"/>
    </w:lvl>
    <w:lvl w:ilvl="4" w:tplc="4A58929C">
      <w:numFmt w:val="decimal"/>
      <w:lvlText w:val=""/>
      <w:lvlJc w:val="left"/>
    </w:lvl>
    <w:lvl w:ilvl="5" w:tplc="FA844C8A">
      <w:numFmt w:val="decimal"/>
      <w:lvlText w:val=""/>
      <w:lvlJc w:val="left"/>
    </w:lvl>
    <w:lvl w:ilvl="6" w:tplc="B4581188">
      <w:numFmt w:val="decimal"/>
      <w:lvlText w:val=""/>
      <w:lvlJc w:val="left"/>
    </w:lvl>
    <w:lvl w:ilvl="7" w:tplc="F3CC81E2">
      <w:numFmt w:val="decimal"/>
      <w:lvlText w:val=""/>
      <w:lvlJc w:val="left"/>
    </w:lvl>
    <w:lvl w:ilvl="8" w:tplc="578274C4">
      <w:numFmt w:val="decimal"/>
      <w:lvlText w:val=""/>
      <w:lvlJc w:val="left"/>
    </w:lvl>
  </w:abstractNum>
  <w:abstractNum w:abstractNumId="6" w15:restartNumberingAfterBreak="0">
    <w:nsid w:val="2B871ADC"/>
    <w:multiLevelType w:val="hybridMultilevel"/>
    <w:tmpl w:val="4D182250"/>
    <w:lvl w:ilvl="0" w:tplc="A210AA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B697BC">
      <w:numFmt w:val="decimal"/>
      <w:lvlText w:val=""/>
      <w:lvlJc w:val="left"/>
    </w:lvl>
    <w:lvl w:ilvl="2" w:tplc="73EC9108">
      <w:numFmt w:val="decimal"/>
      <w:lvlText w:val=""/>
      <w:lvlJc w:val="left"/>
    </w:lvl>
    <w:lvl w:ilvl="3" w:tplc="8CB68EEA">
      <w:numFmt w:val="decimal"/>
      <w:lvlText w:val=""/>
      <w:lvlJc w:val="left"/>
    </w:lvl>
    <w:lvl w:ilvl="4" w:tplc="3BD246BE">
      <w:numFmt w:val="decimal"/>
      <w:lvlText w:val=""/>
      <w:lvlJc w:val="left"/>
    </w:lvl>
    <w:lvl w:ilvl="5" w:tplc="5BC05866">
      <w:numFmt w:val="decimal"/>
      <w:lvlText w:val=""/>
      <w:lvlJc w:val="left"/>
    </w:lvl>
    <w:lvl w:ilvl="6" w:tplc="96FCBE04">
      <w:numFmt w:val="decimal"/>
      <w:lvlText w:val=""/>
      <w:lvlJc w:val="left"/>
    </w:lvl>
    <w:lvl w:ilvl="7" w:tplc="319C8A4C">
      <w:numFmt w:val="decimal"/>
      <w:lvlText w:val=""/>
      <w:lvlJc w:val="left"/>
    </w:lvl>
    <w:lvl w:ilvl="8" w:tplc="0600A224">
      <w:numFmt w:val="decimal"/>
      <w:lvlText w:val=""/>
      <w:lvlJc w:val="left"/>
    </w:lvl>
  </w:abstractNum>
  <w:abstractNum w:abstractNumId="7" w15:restartNumberingAfterBreak="0">
    <w:nsid w:val="41812C5D"/>
    <w:multiLevelType w:val="hybridMultilevel"/>
    <w:tmpl w:val="51348940"/>
    <w:lvl w:ilvl="0" w:tplc="FB8826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E4AF10">
      <w:numFmt w:val="decimal"/>
      <w:lvlText w:val=""/>
      <w:lvlJc w:val="left"/>
    </w:lvl>
    <w:lvl w:ilvl="2" w:tplc="6D4A2D56">
      <w:numFmt w:val="decimal"/>
      <w:lvlText w:val=""/>
      <w:lvlJc w:val="left"/>
    </w:lvl>
    <w:lvl w:ilvl="3" w:tplc="A50EB988">
      <w:numFmt w:val="decimal"/>
      <w:lvlText w:val=""/>
      <w:lvlJc w:val="left"/>
    </w:lvl>
    <w:lvl w:ilvl="4" w:tplc="28605B6E">
      <w:numFmt w:val="decimal"/>
      <w:lvlText w:val=""/>
      <w:lvlJc w:val="left"/>
    </w:lvl>
    <w:lvl w:ilvl="5" w:tplc="FFE224BA">
      <w:numFmt w:val="decimal"/>
      <w:lvlText w:val=""/>
      <w:lvlJc w:val="left"/>
    </w:lvl>
    <w:lvl w:ilvl="6" w:tplc="5D20F8E8">
      <w:numFmt w:val="decimal"/>
      <w:lvlText w:val=""/>
      <w:lvlJc w:val="left"/>
    </w:lvl>
    <w:lvl w:ilvl="7" w:tplc="6C0C80A0">
      <w:numFmt w:val="decimal"/>
      <w:lvlText w:val=""/>
      <w:lvlJc w:val="left"/>
    </w:lvl>
    <w:lvl w:ilvl="8" w:tplc="E048C616">
      <w:numFmt w:val="decimal"/>
      <w:lvlText w:val=""/>
      <w:lvlJc w:val="left"/>
    </w:lvl>
  </w:abstractNum>
  <w:abstractNum w:abstractNumId="8" w15:restartNumberingAfterBreak="0">
    <w:nsid w:val="473F06A0"/>
    <w:multiLevelType w:val="hybridMultilevel"/>
    <w:tmpl w:val="CD525438"/>
    <w:lvl w:ilvl="0" w:tplc="60F2AE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7ADE4A">
      <w:numFmt w:val="decimal"/>
      <w:lvlText w:val=""/>
      <w:lvlJc w:val="left"/>
    </w:lvl>
    <w:lvl w:ilvl="2" w:tplc="41002012">
      <w:numFmt w:val="decimal"/>
      <w:lvlText w:val=""/>
      <w:lvlJc w:val="left"/>
    </w:lvl>
    <w:lvl w:ilvl="3" w:tplc="B616F34C">
      <w:numFmt w:val="decimal"/>
      <w:lvlText w:val=""/>
      <w:lvlJc w:val="left"/>
    </w:lvl>
    <w:lvl w:ilvl="4" w:tplc="40B6D74E">
      <w:numFmt w:val="decimal"/>
      <w:lvlText w:val=""/>
      <w:lvlJc w:val="left"/>
    </w:lvl>
    <w:lvl w:ilvl="5" w:tplc="68DAE3A6">
      <w:numFmt w:val="decimal"/>
      <w:lvlText w:val=""/>
      <w:lvlJc w:val="left"/>
    </w:lvl>
    <w:lvl w:ilvl="6" w:tplc="FAC635F2">
      <w:numFmt w:val="decimal"/>
      <w:lvlText w:val=""/>
      <w:lvlJc w:val="left"/>
    </w:lvl>
    <w:lvl w:ilvl="7" w:tplc="0FFA4FEE">
      <w:numFmt w:val="decimal"/>
      <w:lvlText w:val=""/>
      <w:lvlJc w:val="left"/>
    </w:lvl>
    <w:lvl w:ilvl="8" w:tplc="AD2AC758">
      <w:numFmt w:val="decimal"/>
      <w:lvlText w:val=""/>
      <w:lvlJc w:val="left"/>
    </w:lvl>
  </w:abstractNum>
  <w:abstractNum w:abstractNumId="9" w15:restartNumberingAfterBreak="0">
    <w:nsid w:val="51FE3444"/>
    <w:multiLevelType w:val="hybridMultilevel"/>
    <w:tmpl w:val="8B9E8EB0"/>
    <w:lvl w:ilvl="0" w:tplc="8DCAF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BEA518">
      <w:numFmt w:val="decimal"/>
      <w:lvlText w:val=""/>
      <w:lvlJc w:val="left"/>
    </w:lvl>
    <w:lvl w:ilvl="2" w:tplc="F37EB6C8">
      <w:numFmt w:val="decimal"/>
      <w:lvlText w:val=""/>
      <w:lvlJc w:val="left"/>
    </w:lvl>
    <w:lvl w:ilvl="3" w:tplc="C1ECF05C">
      <w:numFmt w:val="decimal"/>
      <w:lvlText w:val=""/>
      <w:lvlJc w:val="left"/>
    </w:lvl>
    <w:lvl w:ilvl="4" w:tplc="B08EE214">
      <w:numFmt w:val="decimal"/>
      <w:lvlText w:val=""/>
      <w:lvlJc w:val="left"/>
    </w:lvl>
    <w:lvl w:ilvl="5" w:tplc="BF12CFB8">
      <w:numFmt w:val="decimal"/>
      <w:lvlText w:val=""/>
      <w:lvlJc w:val="left"/>
    </w:lvl>
    <w:lvl w:ilvl="6" w:tplc="6DF4C8F0">
      <w:numFmt w:val="decimal"/>
      <w:lvlText w:val=""/>
      <w:lvlJc w:val="left"/>
    </w:lvl>
    <w:lvl w:ilvl="7" w:tplc="425C16DA">
      <w:numFmt w:val="decimal"/>
      <w:lvlText w:val=""/>
      <w:lvlJc w:val="left"/>
    </w:lvl>
    <w:lvl w:ilvl="8" w:tplc="1592DEEA">
      <w:numFmt w:val="decimal"/>
      <w:lvlText w:val=""/>
      <w:lvlJc w:val="left"/>
    </w:lvl>
  </w:abstractNum>
  <w:abstractNum w:abstractNumId="10" w15:restartNumberingAfterBreak="0">
    <w:nsid w:val="5AC0312C"/>
    <w:multiLevelType w:val="hybridMultilevel"/>
    <w:tmpl w:val="48265CD6"/>
    <w:lvl w:ilvl="0" w:tplc="E1D40A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32FDA8">
      <w:numFmt w:val="decimal"/>
      <w:lvlText w:val=""/>
      <w:lvlJc w:val="left"/>
    </w:lvl>
    <w:lvl w:ilvl="2" w:tplc="C7F0D174">
      <w:numFmt w:val="decimal"/>
      <w:lvlText w:val=""/>
      <w:lvlJc w:val="left"/>
    </w:lvl>
    <w:lvl w:ilvl="3" w:tplc="F90A9BC2">
      <w:numFmt w:val="decimal"/>
      <w:lvlText w:val=""/>
      <w:lvlJc w:val="left"/>
    </w:lvl>
    <w:lvl w:ilvl="4" w:tplc="F6E8CB06">
      <w:numFmt w:val="decimal"/>
      <w:lvlText w:val=""/>
      <w:lvlJc w:val="left"/>
    </w:lvl>
    <w:lvl w:ilvl="5" w:tplc="23527910">
      <w:numFmt w:val="decimal"/>
      <w:lvlText w:val=""/>
      <w:lvlJc w:val="left"/>
    </w:lvl>
    <w:lvl w:ilvl="6" w:tplc="C842006A">
      <w:numFmt w:val="decimal"/>
      <w:lvlText w:val=""/>
      <w:lvlJc w:val="left"/>
    </w:lvl>
    <w:lvl w:ilvl="7" w:tplc="195C2808">
      <w:numFmt w:val="decimal"/>
      <w:lvlText w:val=""/>
      <w:lvlJc w:val="left"/>
    </w:lvl>
    <w:lvl w:ilvl="8" w:tplc="3C12CB46">
      <w:numFmt w:val="decimal"/>
      <w:lvlText w:val=""/>
      <w:lvlJc w:val="left"/>
    </w:lvl>
  </w:abstractNum>
  <w:abstractNum w:abstractNumId="11" w15:restartNumberingAfterBreak="0">
    <w:nsid w:val="5B134192"/>
    <w:multiLevelType w:val="hybridMultilevel"/>
    <w:tmpl w:val="7068A2DC"/>
    <w:lvl w:ilvl="0" w:tplc="460821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06BA8">
      <w:numFmt w:val="decimal"/>
      <w:lvlText w:val=""/>
      <w:lvlJc w:val="left"/>
    </w:lvl>
    <w:lvl w:ilvl="2" w:tplc="9E2098F0">
      <w:numFmt w:val="decimal"/>
      <w:lvlText w:val=""/>
      <w:lvlJc w:val="left"/>
    </w:lvl>
    <w:lvl w:ilvl="3" w:tplc="97FE5EF4">
      <w:numFmt w:val="decimal"/>
      <w:lvlText w:val=""/>
      <w:lvlJc w:val="left"/>
    </w:lvl>
    <w:lvl w:ilvl="4" w:tplc="3AD68E78">
      <w:numFmt w:val="decimal"/>
      <w:lvlText w:val=""/>
      <w:lvlJc w:val="left"/>
    </w:lvl>
    <w:lvl w:ilvl="5" w:tplc="F802EEF2">
      <w:numFmt w:val="decimal"/>
      <w:lvlText w:val=""/>
      <w:lvlJc w:val="left"/>
    </w:lvl>
    <w:lvl w:ilvl="6" w:tplc="496E5876">
      <w:numFmt w:val="decimal"/>
      <w:lvlText w:val=""/>
      <w:lvlJc w:val="left"/>
    </w:lvl>
    <w:lvl w:ilvl="7" w:tplc="442E0186">
      <w:numFmt w:val="decimal"/>
      <w:lvlText w:val=""/>
      <w:lvlJc w:val="left"/>
    </w:lvl>
    <w:lvl w:ilvl="8" w:tplc="F26A6260">
      <w:numFmt w:val="decimal"/>
      <w:lvlText w:val=""/>
      <w:lvlJc w:val="left"/>
    </w:lvl>
  </w:abstractNum>
  <w:abstractNum w:abstractNumId="12" w15:restartNumberingAfterBreak="0">
    <w:nsid w:val="62C149B3"/>
    <w:multiLevelType w:val="hybridMultilevel"/>
    <w:tmpl w:val="2A1A9B60"/>
    <w:lvl w:ilvl="0" w:tplc="20CCA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26433A">
      <w:numFmt w:val="decimal"/>
      <w:lvlText w:val=""/>
      <w:lvlJc w:val="left"/>
    </w:lvl>
    <w:lvl w:ilvl="2" w:tplc="8BF6DB4A">
      <w:numFmt w:val="decimal"/>
      <w:lvlText w:val=""/>
      <w:lvlJc w:val="left"/>
    </w:lvl>
    <w:lvl w:ilvl="3" w:tplc="27E2548A">
      <w:numFmt w:val="decimal"/>
      <w:lvlText w:val=""/>
      <w:lvlJc w:val="left"/>
    </w:lvl>
    <w:lvl w:ilvl="4" w:tplc="956498C2">
      <w:numFmt w:val="decimal"/>
      <w:lvlText w:val=""/>
      <w:lvlJc w:val="left"/>
    </w:lvl>
    <w:lvl w:ilvl="5" w:tplc="EDEACD1A">
      <w:numFmt w:val="decimal"/>
      <w:lvlText w:val=""/>
      <w:lvlJc w:val="left"/>
    </w:lvl>
    <w:lvl w:ilvl="6" w:tplc="F3049364">
      <w:numFmt w:val="decimal"/>
      <w:lvlText w:val=""/>
      <w:lvlJc w:val="left"/>
    </w:lvl>
    <w:lvl w:ilvl="7" w:tplc="EB722E06">
      <w:numFmt w:val="decimal"/>
      <w:lvlText w:val=""/>
      <w:lvlJc w:val="left"/>
    </w:lvl>
    <w:lvl w:ilvl="8" w:tplc="04941F0A">
      <w:numFmt w:val="decimal"/>
      <w:lvlText w:val=""/>
      <w:lvlJc w:val="left"/>
    </w:lvl>
  </w:abstractNum>
  <w:abstractNum w:abstractNumId="13" w15:restartNumberingAfterBreak="0">
    <w:nsid w:val="63B4456E"/>
    <w:multiLevelType w:val="multilevel"/>
    <w:tmpl w:val="B3E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C929D3"/>
    <w:multiLevelType w:val="hybridMultilevel"/>
    <w:tmpl w:val="823A765A"/>
    <w:lvl w:ilvl="0" w:tplc="B95EEE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062910">
      <w:numFmt w:val="decimal"/>
      <w:lvlText w:val=""/>
      <w:lvlJc w:val="left"/>
    </w:lvl>
    <w:lvl w:ilvl="2" w:tplc="CE44AC38">
      <w:numFmt w:val="decimal"/>
      <w:lvlText w:val=""/>
      <w:lvlJc w:val="left"/>
    </w:lvl>
    <w:lvl w:ilvl="3" w:tplc="6ED07AA0">
      <w:numFmt w:val="decimal"/>
      <w:lvlText w:val=""/>
      <w:lvlJc w:val="left"/>
    </w:lvl>
    <w:lvl w:ilvl="4" w:tplc="CC8222B2">
      <w:numFmt w:val="decimal"/>
      <w:lvlText w:val=""/>
      <w:lvlJc w:val="left"/>
    </w:lvl>
    <w:lvl w:ilvl="5" w:tplc="6744F4C6">
      <w:numFmt w:val="decimal"/>
      <w:lvlText w:val=""/>
      <w:lvlJc w:val="left"/>
    </w:lvl>
    <w:lvl w:ilvl="6" w:tplc="0F186638">
      <w:numFmt w:val="decimal"/>
      <w:lvlText w:val=""/>
      <w:lvlJc w:val="left"/>
    </w:lvl>
    <w:lvl w:ilvl="7" w:tplc="F9968F1A">
      <w:numFmt w:val="decimal"/>
      <w:lvlText w:val=""/>
      <w:lvlJc w:val="left"/>
    </w:lvl>
    <w:lvl w:ilvl="8" w:tplc="427CF552">
      <w:numFmt w:val="decimal"/>
      <w:lvlText w:val=""/>
      <w:lvlJc w:val="left"/>
    </w:lvl>
  </w:abstractNum>
  <w:abstractNum w:abstractNumId="15" w15:restartNumberingAfterBreak="0">
    <w:nsid w:val="6A7F4CB8"/>
    <w:multiLevelType w:val="hybridMultilevel"/>
    <w:tmpl w:val="F3BE4CF2"/>
    <w:lvl w:ilvl="0" w:tplc="31A856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5C5048">
      <w:numFmt w:val="decimal"/>
      <w:lvlText w:val=""/>
      <w:lvlJc w:val="left"/>
    </w:lvl>
    <w:lvl w:ilvl="2" w:tplc="60D440F6">
      <w:numFmt w:val="decimal"/>
      <w:lvlText w:val=""/>
      <w:lvlJc w:val="left"/>
    </w:lvl>
    <w:lvl w:ilvl="3" w:tplc="83F6D658">
      <w:numFmt w:val="decimal"/>
      <w:lvlText w:val=""/>
      <w:lvlJc w:val="left"/>
    </w:lvl>
    <w:lvl w:ilvl="4" w:tplc="A0905D4C">
      <w:numFmt w:val="decimal"/>
      <w:lvlText w:val=""/>
      <w:lvlJc w:val="left"/>
    </w:lvl>
    <w:lvl w:ilvl="5" w:tplc="C5EEC774">
      <w:numFmt w:val="decimal"/>
      <w:lvlText w:val=""/>
      <w:lvlJc w:val="left"/>
    </w:lvl>
    <w:lvl w:ilvl="6" w:tplc="62FCB214">
      <w:numFmt w:val="decimal"/>
      <w:lvlText w:val=""/>
      <w:lvlJc w:val="left"/>
    </w:lvl>
    <w:lvl w:ilvl="7" w:tplc="30360DB0">
      <w:numFmt w:val="decimal"/>
      <w:lvlText w:val=""/>
      <w:lvlJc w:val="left"/>
    </w:lvl>
    <w:lvl w:ilvl="8" w:tplc="8F6ED51A">
      <w:numFmt w:val="decimal"/>
      <w:lvlText w:val=""/>
      <w:lvlJc w:val="left"/>
    </w:lvl>
  </w:abstractNum>
  <w:abstractNum w:abstractNumId="16" w15:restartNumberingAfterBreak="0">
    <w:nsid w:val="6AF763DB"/>
    <w:multiLevelType w:val="hybridMultilevel"/>
    <w:tmpl w:val="4A8650B8"/>
    <w:lvl w:ilvl="0" w:tplc="25BE67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2B63FBA">
      <w:numFmt w:val="decimal"/>
      <w:lvlText w:val=""/>
      <w:lvlJc w:val="left"/>
    </w:lvl>
    <w:lvl w:ilvl="2" w:tplc="3ABE1D2E">
      <w:numFmt w:val="decimal"/>
      <w:lvlText w:val=""/>
      <w:lvlJc w:val="left"/>
    </w:lvl>
    <w:lvl w:ilvl="3" w:tplc="F454D254">
      <w:numFmt w:val="decimal"/>
      <w:lvlText w:val=""/>
      <w:lvlJc w:val="left"/>
    </w:lvl>
    <w:lvl w:ilvl="4" w:tplc="7AE2AFCE">
      <w:numFmt w:val="decimal"/>
      <w:lvlText w:val=""/>
      <w:lvlJc w:val="left"/>
    </w:lvl>
    <w:lvl w:ilvl="5" w:tplc="F732D70E">
      <w:numFmt w:val="decimal"/>
      <w:lvlText w:val=""/>
      <w:lvlJc w:val="left"/>
    </w:lvl>
    <w:lvl w:ilvl="6" w:tplc="CE5659C2">
      <w:numFmt w:val="decimal"/>
      <w:lvlText w:val=""/>
      <w:lvlJc w:val="left"/>
    </w:lvl>
    <w:lvl w:ilvl="7" w:tplc="D22689F8">
      <w:numFmt w:val="decimal"/>
      <w:lvlText w:val=""/>
      <w:lvlJc w:val="left"/>
    </w:lvl>
    <w:lvl w:ilvl="8" w:tplc="9AE6DCB4">
      <w:numFmt w:val="decimal"/>
      <w:lvlText w:val=""/>
      <w:lvlJc w:val="left"/>
    </w:lvl>
  </w:abstractNum>
  <w:abstractNum w:abstractNumId="17" w15:restartNumberingAfterBreak="0">
    <w:nsid w:val="6FFF5990"/>
    <w:multiLevelType w:val="hybridMultilevel"/>
    <w:tmpl w:val="497464C4"/>
    <w:lvl w:ilvl="0" w:tplc="4D4499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52E440">
      <w:numFmt w:val="decimal"/>
      <w:lvlText w:val=""/>
      <w:lvlJc w:val="left"/>
    </w:lvl>
    <w:lvl w:ilvl="2" w:tplc="EA985AFE">
      <w:numFmt w:val="decimal"/>
      <w:lvlText w:val=""/>
      <w:lvlJc w:val="left"/>
    </w:lvl>
    <w:lvl w:ilvl="3" w:tplc="3930358E">
      <w:numFmt w:val="decimal"/>
      <w:lvlText w:val=""/>
      <w:lvlJc w:val="left"/>
    </w:lvl>
    <w:lvl w:ilvl="4" w:tplc="F3D62100">
      <w:numFmt w:val="decimal"/>
      <w:lvlText w:val=""/>
      <w:lvlJc w:val="left"/>
    </w:lvl>
    <w:lvl w:ilvl="5" w:tplc="63588210">
      <w:numFmt w:val="decimal"/>
      <w:lvlText w:val=""/>
      <w:lvlJc w:val="left"/>
    </w:lvl>
    <w:lvl w:ilvl="6" w:tplc="1030518E">
      <w:numFmt w:val="decimal"/>
      <w:lvlText w:val=""/>
      <w:lvlJc w:val="left"/>
    </w:lvl>
    <w:lvl w:ilvl="7" w:tplc="1712643E">
      <w:numFmt w:val="decimal"/>
      <w:lvlText w:val=""/>
      <w:lvlJc w:val="left"/>
    </w:lvl>
    <w:lvl w:ilvl="8" w:tplc="21588454">
      <w:numFmt w:val="decimal"/>
      <w:lvlText w:val=""/>
      <w:lvlJc w:val="left"/>
    </w:lvl>
  </w:abstractNum>
  <w:abstractNum w:abstractNumId="18" w15:restartNumberingAfterBreak="0">
    <w:nsid w:val="75AB6907"/>
    <w:multiLevelType w:val="hybridMultilevel"/>
    <w:tmpl w:val="DECA99CE"/>
    <w:lvl w:ilvl="0" w:tplc="F7B6A5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843EB0">
      <w:numFmt w:val="decimal"/>
      <w:lvlText w:val=""/>
      <w:lvlJc w:val="left"/>
    </w:lvl>
    <w:lvl w:ilvl="2" w:tplc="37FAF84E">
      <w:numFmt w:val="decimal"/>
      <w:lvlText w:val=""/>
      <w:lvlJc w:val="left"/>
    </w:lvl>
    <w:lvl w:ilvl="3" w:tplc="564C2416">
      <w:numFmt w:val="decimal"/>
      <w:lvlText w:val=""/>
      <w:lvlJc w:val="left"/>
    </w:lvl>
    <w:lvl w:ilvl="4" w:tplc="C4404DA0">
      <w:numFmt w:val="decimal"/>
      <w:lvlText w:val=""/>
      <w:lvlJc w:val="left"/>
    </w:lvl>
    <w:lvl w:ilvl="5" w:tplc="7CF8D2BC">
      <w:numFmt w:val="decimal"/>
      <w:lvlText w:val=""/>
      <w:lvlJc w:val="left"/>
    </w:lvl>
    <w:lvl w:ilvl="6" w:tplc="1E807934">
      <w:numFmt w:val="decimal"/>
      <w:lvlText w:val=""/>
      <w:lvlJc w:val="left"/>
    </w:lvl>
    <w:lvl w:ilvl="7" w:tplc="58065524">
      <w:numFmt w:val="decimal"/>
      <w:lvlText w:val=""/>
      <w:lvlJc w:val="left"/>
    </w:lvl>
    <w:lvl w:ilvl="8" w:tplc="C81698BA">
      <w:numFmt w:val="decimal"/>
      <w:lvlText w:val=""/>
      <w:lvlJc w:val="left"/>
    </w:lvl>
  </w:abstractNum>
  <w:abstractNum w:abstractNumId="19" w15:restartNumberingAfterBreak="0">
    <w:nsid w:val="76A7324F"/>
    <w:multiLevelType w:val="hybridMultilevel"/>
    <w:tmpl w:val="8DC8D59E"/>
    <w:lvl w:ilvl="0" w:tplc="A454B7C2">
      <w:start w:val="2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B4AE30">
      <w:numFmt w:val="decimal"/>
      <w:lvlText w:val=""/>
      <w:lvlJc w:val="left"/>
    </w:lvl>
    <w:lvl w:ilvl="2" w:tplc="E90AD9D4">
      <w:numFmt w:val="decimal"/>
      <w:lvlText w:val=""/>
      <w:lvlJc w:val="left"/>
    </w:lvl>
    <w:lvl w:ilvl="3" w:tplc="38741876">
      <w:numFmt w:val="decimal"/>
      <w:lvlText w:val=""/>
      <w:lvlJc w:val="left"/>
    </w:lvl>
    <w:lvl w:ilvl="4" w:tplc="B348757E">
      <w:numFmt w:val="decimal"/>
      <w:lvlText w:val=""/>
      <w:lvlJc w:val="left"/>
    </w:lvl>
    <w:lvl w:ilvl="5" w:tplc="EA9ABD9C">
      <w:numFmt w:val="decimal"/>
      <w:lvlText w:val=""/>
      <w:lvlJc w:val="left"/>
    </w:lvl>
    <w:lvl w:ilvl="6" w:tplc="B6625A2A">
      <w:numFmt w:val="decimal"/>
      <w:lvlText w:val=""/>
      <w:lvlJc w:val="left"/>
    </w:lvl>
    <w:lvl w:ilvl="7" w:tplc="4EBE4116">
      <w:numFmt w:val="decimal"/>
      <w:lvlText w:val=""/>
      <w:lvlJc w:val="left"/>
    </w:lvl>
    <w:lvl w:ilvl="8" w:tplc="7758D9B8">
      <w:numFmt w:val="decimal"/>
      <w:lvlText w:val=""/>
      <w:lvlJc w:val="left"/>
    </w:lvl>
  </w:abstractNum>
  <w:num w:numId="1" w16cid:durableId="910774153">
    <w:abstractNumId w:val="17"/>
  </w:num>
  <w:num w:numId="2" w16cid:durableId="916129072">
    <w:abstractNumId w:val="6"/>
  </w:num>
  <w:num w:numId="3" w16cid:durableId="2137991422">
    <w:abstractNumId w:val="0"/>
  </w:num>
  <w:num w:numId="4" w16cid:durableId="550926974">
    <w:abstractNumId w:val="11"/>
  </w:num>
  <w:num w:numId="5" w16cid:durableId="2089493777">
    <w:abstractNumId w:val="18"/>
  </w:num>
  <w:num w:numId="6" w16cid:durableId="984315452">
    <w:abstractNumId w:val="9"/>
  </w:num>
  <w:num w:numId="7" w16cid:durableId="436414529">
    <w:abstractNumId w:val="15"/>
  </w:num>
  <w:num w:numId="8" w16cid:durableId="4676882">
    <w:abstractNumId w:val="12"/>
  </w:num>
  <w:num w:numId="9" w16cid:durableId="872349965">
    <w:abstractNumId w:val="4"/>
  </w:num>
  <w:num w:numId="10" w16cid:durableId="1491675931">
    <w:abstractNumId w:val="14"/>
  </w:num>
  <w:num w:numId="11" w16cid:durableId="777334568">
    <w:abstractNumId w:val="10"/>
  </w:num>
  <w:num w:numId="12" w16cid:durableId="1044020751">
    <w:abstractNumId w:val="8"/>
  </w:num>
  <w:num w:numId="13" w16cid:durableId="2121414599">
    <w:abstractNumId w:val="1"/>
  </w:num>
  <w:num w:numId="14" w16cid:durableId="2115401222">
    <w:abstractNumId w:val="2"/>
  </w:num>
  <w:num w:numId="15" w16cid:durableId="740786084">
    <w:abstractNumId w:val="16"/>
  </w:num>
  <w:num w:numId="16" w16cid:durableId="1323043657">
    <w:abstractNumId w:val="7"/>
  </w:num>
  <w:num w:numId="17" w16cid:durableId="1335493871">
    <w:abstractNumId w:val="5"/>
  </w:num>
  <w:num w:numId="18" w16cid:durableId="1818374092">
    <w:abstractNumId w:val="3"/>
  </w:num>
  <w:num w:numId="19" w16cid:durableId="448008978">
    <w:abstractNumId w:val="19"/>
  </w:num>
  <w:num w:numId="20" w16cid:durableId="9414923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80"/>
    <w:rsid w:val="000A0701"/>
    <w:rsid w:val="001C2907"/>
    <w:rsid w:val="0027667C"/>
    <w:rsid w:val="002E740A"/>
    <w:rsid w:val="0030002A"/>
    <w:rsid w:val="00467C38"/>
    <w:rsid w:val="00577AAE"/>
    <w:rsid w:val="005B18A0"/>
    <w:rsid w:val="00675A45"/>
    <w:rsid w:val="006D20E3"/>
    <w:rsid w:val="006E621B"/>
    <w:rsid w:val="00746D99"/>
    <w:rsid w:val="00830FEF"/>
    <w:rsid w:val="00855624"/>
    <w:rsid w:val="009229B4"/>
    <w:rsid w:val="009E1A6E"/>
    <w:rsid w:val="00A7437C"/>
    <w:rsid w:val="00AC3D80"/>
    <w:rsid w:val="00B877B9"/>
    <w:rsid w:val="00C554E8"/>
    <w:rsid w:val="00CE6EDB"/>
    <w:rsid w:val="00D20989"/>
    <w:rsid w:val="00D70027"/>
    <w:rsid w:val="00D72FC4"/>
    <w:rsid w:val="00D91572"/>
    <w:rsid w:val="00E007DF"/>
    <w:rsid w:val="00E1534C"/>
    <w:rsid w:val="00E64014"/>
    <w:rsid w:val="00F12CEA"/>
    <w:rsid w:val="00F14533"/>
    <w:rsid w:val="00F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92801"/>
  <w15:docId w15:val="{9B676476-AA9C-409F-9C88-0E5224B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unhideWhenUsed/>
    <w:rsid w:val="00675A45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75A4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209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articles/10.3389/fpsyg.2021.711439/pdf" TargetMode="External"/><Relationship Id="rId13" Type="http://schemas.openxmlformats.org/officeDocument/2006/relationships/hyperlink" Target="https://pmc.ncbi.nlm.nih.gov/articles/PMC11415665/" TargetMode="External"/><Relationship Id="rId18" Type="http://schemas.openxmlformats.org/officeDocument/2006/relationships/hyperlink" Target="https://adamgrant.net/book/give-and-tak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mc.ncbi.nlm.nih.gov/articles/PMC11990485/" TargetMode="External"/><Relationship Id="rId12" Type="http://schemas.openxmlformats.org/officeDocument/2006/relationships/hyperlink" Target="https://www.e-mentor.edu.pl/artykul/index/numer/108/id/1700" TargetMode="External"/><Relationship Id="rId17" Type="http://schemas.openxmlformats.org/officeDocument/2006/relationships/hyperlink" Target="https://scholar.google.com/citations?user=YkSKaRMAAAAJ&amp;hl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usinessthink.unsw.edu.au/articles/psychological-safety-amy-edmondson-remote-work-artificial-intelligence" TargetMode="External"/><Relationship Id="rId20" Type="http://schemas.openxmlformats.org/officeDocument/2006/relationships/hyperlink" Target="https://www.keithferrazzi.com/thought-leadership/how-elite-organizations-transform-good-teams-into-extraordinary-on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se.edu/weatherhead/coachingresearchlab/about/meet-team/richard-boyatzis" TargetMode="External"/><Relationship Id="rId11" Type="http://schemas.openxmlformats.org/officeDocument/2006/relationships/hyperlink" Target="https://dash.harvard.edu/entities/publication/13a7b031-0fdd-45ec-a7e0-2b80e2bc679f" TargetMode="External"/><Relationship Id="rId5" Type="http://schemas.openxmlformats.org/officeDocument/2006/relationships/hyperlink" Target="https://onlinelibrary.wiley.com/doi/abs/10.1002/npr.10020" TargetMode="External"/><Relationship Id="rId15" Type="http://schemas.openxmlformats.org/officeDocument/2006/relationships/hyperlink" Target="https://link.springer.com/10.1007/s40670-023-01753-8" TargetMode="External"/><Relationship Id="rId10" Type="http://schemas.openxmlformats.org/officeDocument/2006/relationships/hyperlink" Target="https://www.mdpi.com/2071-1050/13/4/1721/pdf?version=1613964079" TargetMode="External"/><Relationship Id="rId19" Type="http://schemas.openxmlformats.org/officeDocument/2006/relationships/hyperlink" Target="https://www.keithferrazzi.com/thought-leadership/how-teams-can-find-bold-ideas-fast-with-relationship-action-plans-nzi2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076-328X/12/1/14/pdf" TargetMode="External"/><Relationship Id="rId14" Type="http://schemas.openxmlformats.org/officeDocument/2006/relationships/hyperlink" Target="https://pmc.ncbi.nlm.nih.gov/articles/PMC8511621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1715</Words>
  <Characters>9780</Characters>
  <Application>Microsoft Office Word</Application>
  <DocSecurity>0</DocSecurity>
  <Lines>81</Lines>
  <Paragraphs>22</Paragraphs>
  <ScaleCrop>false</ScaleCrop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Petr Korytov</cp:lastModifiedBy>
  <cp:revision>2</cp:revision>
  <dcterms:created xsi:type="dcterms:W3CDTF">2026-03-19T15:52:00Z</dcterms:created>
  <dcterms:modified xsi:type="dcterms:W3CDTF">2026-03-19T15:52:00Z</dcterms:modified>
</cp:coreProperties>
</file>