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Active to Retirement Calculation</w:t>
      </w:r>
    </w:p>
    <w:p>
      <w:pPr>
        <w:pStyle w:val="Author"/>
      </w:pPr>
      <w:r>
        <w:t xml:space="preserve">[Your Name]</w:t>
      </w:r>
    </w:p>
    <w:p>
      <w:pPr>
        <w:pStyle w:val="Date"/>
      </w:pPr>
      <w:r>
        <w:t xml:space="preserve">5 February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Scheme</w:t>
            </w:r>
          </w:p>
        </w:tc>
        <w:tc>
          <w:tcPr/>
          <w:p>
            <w:pPr>
              <w:pStyle w:val="Compact"/>
            </w:pPr>
            <w:r>
              <w:t xml:space="preserve">[Scheme Name]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[Your Name]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</w:tr>
    </w:tbl>
    <w:bookmarkStart w:id="20" w:name="purpose"/>
    <w:p>
      <w:pPr>
        <w:pStyle w:val="Heading2"/>
      </w:pPr>
      <w:r>
        <w:t xml:space="preserve">1 1. Purpose</w:t>
      </w:r>
    </w:p>
    <w:p>
      <w:pPr>
        <w:pStyle w:val="FirstParagraph"/>
      </w:pPr>
      <w:r>
        <w:t xml:space="preserve">This document specifies how to calculate an active member’s pension at retirement (retiring directly from active service).</w:t>
      </w:r>
    </w:p>
    <w:bookmarkEnd w:id="20"/>
    <w:bookmarkStart w:id="21" w:name="member-data"/>
    <w:p>
      <w:pPr>
        <w:pStyle w:val="Heading2"/>
      </w:pPr>
      <w:r>
        <w:t xml:space="preserve">2 2. Member Data</w:t>
      </w:r>
    </w:p>
    <w:p>
      <w:pPr>
        <w:pStyle w:val="FirstParagraph"/>
      </w:pPr>
      <w:r>
        <w:t xml:space="preserve">Enter the member’s details below.</w:t>
      </w:r>
      <w:r>
        <w:t xml:space="preserve"> </w:t>
      </w:r>
      <w:r>
        <w:rPr>
          <w:b/>
          <w:bCs/>
        </w:rPr>
        <w:t xml:space="preserve">Change these values</w:t>
      </w:r>
      <w:r>
        <w:t xml:space="preserve"> </w:t>
      </w:r>
      <w:r>
        <w:t xml:space="preserve">to test different scenarios.</w:t>
      </w:r>
    </w:p>
    <w:p>
      <w:pPr>
        <w:pStyle w:val="SourceCode"/>
      </w:pPr>
      <w:r>
        <w:rPr>
          <w:rStyle w:val="CommentTok"/>
        </w:rPr>
        <w:t xml:space="preserve"># Member details - EDIT THESE VALUES</w:t>
      </w:r>
      <w:r>
        <w:br/>
      </w:r>
      <w:r>
        <w:rPr>
          <w:rStyle w:val="NormalTok"/>
        </w:rPr>
        <w:t xml:space="preserve">final_pensionable_salary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45000.00</w:t>
      </w:r>
      <w:r>
        <w:br/>
      </w:r>
      <w:r>
        <w:rPr>
          <w:rStyle w:val="NormalTok"/>
        </w:rPr>
        <w:t xml:space="preserve">years_of_service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rPr>
          <w:rStyle w:val="NormalTok"/>
        </w:rPr>
        <w:t xml:space="preserve">years_service_pre_1997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Service before 6 April 1997 (GMP accruing)</w:t>
      </w:r>
      <w:r>
        <w:br/>
      </w:r>
      <w:r>
        <w:rPr>
          <w:rStyle w:val="NormalTok"/>
        </w:rPr>
        <w:t xml:space="preserve">years_service_post_1997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Service after 5 April 1997 (no GMP)</w:t>
      </w:r>
      <w:r>
        <w:br/>
      </w:r>
      <w:r>
        <w:rPr>
          <w:rStyle w:val="NormalTok"/>
        </w:rPr>
        <w:t xml:space="preserve">years_early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Years before Normal Retirement Age</w:t>
      </w:r>
      <w:r>
        <w:br/>
      </w:r>
      <w:r>
        <w:rPr>
          <w:rStyle w:val="NormalTok"/>
        </w:rPr>
        <w:t xml:space="preserve">gender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M or F</w:t>
      </w:r>
      <w:r>
        <w:br/>
      </w:r>
      <w:r>
        <w:rPr>
          <w:rStyle w:val="NormalTok"/>
        </w:rPr>
        <w:t xml:space="preserve">date_of_birth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"1960-05-15"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For reference only</w:t>
      </w:r>
    </w:p>
    <w:bookmarkEnd w:id="21"/>
    <w:bookmarkStart w:id="22" w:name="scheme-parameters"/>
    <w:p>
      <w:pPr>
        <w:pStyle w:val="Heading2"/>
      </w:pPr>
      <w:r>
        <w:t xml:space="preserve">3 3. Scheme Parameters</w:t>
      </w:r>
    </w:p>
    <w:p>
      <w:pPr>
        <w:pStyle w:val="FirstParagraph"/>
      </w:pPr>
      <w:r>
        <w:t xml:space="preserve">These are the scheme rules. Only change if the scheme rules are different.</w:t>
      </w:r>
    </w:p>
    <w:p>
      <w:pPr>
        <w:pStyle w:val="SourceCode"/>
      </w:pPr>
      <w:r>
        <w:rPr>
          <w:rStyle w:val="CommentTok"/>
        </w:rPr>
        <w:t xml:space="preserve"># Scheme parameters - usually don't change these</w:t>
      </w:r>
      <w:r>
        <w:br/>
      </w:r>
      <w:r>
        <w:rPr>
          <w:rStyle w:val="NormalTok"/>
        </w:rPr>
        <w:t xml:space="preserve">accrual_rate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e.g., 1/60th, 1/80th</w:t>
      </w:r>
      <w:r>
        <w:br/>
      </w:r>
      <w:r>
        <w:rPr>
          <w:rStyle w:val="NormalTok"/>
        </w:rPr>
        <w:t xml:space="preserve">gmp_accrual_rate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Typical GMP accrual rate</w:t>
      </w:r>
      <w:r>
        <w:br/>
      </w:r>
      <w:r>
        <w:br/>
      </w:r>
      <w:r>
        <w:rPr>
          <w:rStyle w:val="CommentTok"/>
        </w:rPr>
        <w:t xml:space="preserve"># Early retirement factors (years early: factor)</w:t>
      </w:r>
      <w:r>
        <w:br/>
      </w:r>
      <w:r>
        <w:rPr>
          <w:rStyle w:val="NormalTok"/>
        </w:rPr>
        <w:t xml:space="preserve">erf_male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 {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0.882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0.772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0.720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erf_female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0.891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0.839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0.789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0.741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Late retirement factors (years late: factor)</w:t>
      </w:r>
      <w:r>
        <w:br/>
      </w:r>
      <w:r>
        <w:rPr>
          <w:rStyle w:val="NormalTok"/>
        </w:rPr>
        <w:t xml:space="preserve">lrf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1.124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1.191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1.262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1.338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Commutation factor (optional tax-free cash)</w:t>
      </w:r>
      <w:r>
        <w:br/>
      </w:r>
      <w:r>
        <w:rPr>
          <w:rStyle w:val="NormalTok"/>
        </w:rPr>
        <w:t xml:space="preserve">commutation_factor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£12 of cash for each £1 of pension given up</w:t>
      </w:r>
    </w:p>
    <w:bookmarkEnd w:id="22"/>
    <w:bookmarkStart w:id="28" w:name="calculation"/>
    <w:p>
      <w:pPr>
        <w:pStyle w:val="Heading2"/>
      </w:pPr>
      <w:r>
        <w:t xml:space="preserve">4 4. Calculation</w:t>
      </w:r>
    </w:p>
    <w:bookmarkStart w:id="23" w:name="X5ba55136fd875faa4c50be4f9bdf9c1fea7bc10"/>
    <w:p>
      <w:pPr>
        <w:pStyle w:val="Heading3"/>
      </w:pPr>
      <w:r>
        <w:t xml:space="preserve">4.1 Step 1: Calculate Total Pension at Normal Retirement Age</w:t>
      </w:r>
    </w:p>
    <w:p>
      <w:pPr>
        <w:pStyle w:val="FirstParagraph"/>
      </w:pPr>
      <w:r>
        <w:t xml:space="preserve">Formula:</w:t>
      </w:r>
      <w:r>
        <w:t xml:space="preserve"> </w:t>
      </w:r>
      <w:r>
        <w:rPr>
          <w:rStyle w:val="VerbatimChar"/>
        </w:rPr>
        <w:t xml:space="preserve">Pension = Final Salary × Accrual Rate × Years of Service</w:t>
      </w:r>
    </w:p>
    <w:p>
      <w:pPr>
        <w:pStyle w:val="SourceCode"/>
      </w:pPr>
      <w:r>
        <w:rPr>
          <w:rStyle w:val="NormalTok"/>
        </w:rPr>
        <w:t xml:space="preserve">pension_at_nra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final_pensionable_salary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accrual_rate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years_of_service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f"Final pensionable salary: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final_pensionable_salary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f"Accrual rate:     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accrual_rate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(1/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accrual_rate)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f"Years of service: 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years_of_service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f"Pension at NRA:          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pension_at_nra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Final pensionable salary: £45,000.00</w:t>
      </w:r>
      <w:r>
        <w:br/>
      </w:r>
      <w:r>
        <w:rPr>
          <w:rStyle w:val="VerbatimChar"/>
        </w:rPr>
        <w:t xml:space="preserve">Accrual rate:             0.0167 (1/60)</w:t>
      </w:r>
      <w:r>
        <w:br/>
      </w:r>
      <w:r>
        <w:rPr>
          <w:rStyle w:val="VerbatimChar"/>
        </w:rPr>
        <w:t xml:space="preserve">Years of service:         25</w:t>
      </w:r>
      <w:r>
        <w:br/>
      </w:r>
      <w:r>
        <w:br/>
      </w:r>
      <w:r>
        <w:rPr>
          <w:rStyle w:val="VerbatimChar"/>
        </w:rPr>
        <w:t xml:space="preserve">Pension at NRA:           £18,750.00</w:t>
      </w:r>
    </w:p>
    <w:bookmarkEnd w:id="23"/>
    <w:bookmarkStart w:id="24" w:name="step-2-calculate-gmp-pre-1997-service"/>
    <w:p>
      <w:pPr>
        <w:pStyle w:val="Heading3"/>
      </w:pPr>
      <w:r>
        <w:t xml:space="preserve">4.2 Step 2: Calculate GMP (Pre-1997 Service)</w:t>
      </w:r>
    </w:p>
    <w:p>
      <w:pPr>
        <w:pStyle w:val="FirstParagraph"/>
      </w:pPr>
      <w:r>
        <w:t xml:space="preserve">GMP is calculated on pre-6 April 1997 service only.</w:t>
      </w:r>
    </w:p>
    <w:p>
      <w:pPr>
        <w:pStyle w:val="SourceCode"/>
      </w:pPr>
      <w:r>
        <w:rPr>
          <w:rStyle w:val="CommentTok"/>
        </w:rPr>
        <w:t xml:space="preserve"># GMP is typically calculated differently - this is a simplified estimate</w:t>
      </w:r>
      <w:r>
        <w:br/>
      </w:r>
      <w:r>
        <w:rPr>
          <w:rStyle w:val="NormalTok"/>
        </w:rPr>
        <w:t xml:space="preserve">gmp_at_retirement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final_pensionable_salary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gmp_accrual_rate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years_service_pre_1997</w:t>
      </w:r>
      <w:r>
        <w:br/>
      </w:r>
      <w:r>
        <w:br/>
      </w:r>
      <w:r>
        <w:rPr>
          <w:rStyle w:val="CommentTok"/>
        </w:rPr>
        <w:t xml:space="preserve"># Excess pension is the total minus GMP</w:t>
      </w:r>
      <w:r>
        <w:br/>
      </w:r>
      <w:r>
        <w:rPr>
          <w:rStyle w:val="NormalTok"/>
        </w:rPr>
        <w:t xml:space="preserve">excess_at_nra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pension_at_nra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gmp_at_retirement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f"Pre-1997 service: 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years_service_pre_1997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years"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f"GMP accrual rate: 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gmp_accrual_rate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(1/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gmp_accrual_rate)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f"GMP at retirement:       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gmp_at_retirement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f"Excess at retirement:    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excess_at_nra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Pre-1997 service:         10 years</w:t>
      </w:r>
      <w:r>
        <w:br/>
      </w:r>
      <w:r>
        <w:rPr>
          <w:rStyle w:val="VerbatimChar"/>
        </w:rPr>
        <w:t xml:space="preserve">GMP accrual rate:         0.0125 (1/80)</w:t>
      </w:r>
      <w:r>
        <w:br/>
      </w:r>
      <w:r>
        <w:br/>
      </w:r>
      <w:r>
        <w:rPr>
          <w:rStyle w:val="VerbatimChar"/>
        </w:rPr>
        <w:t xml:space="preserve">GMP at retirement:        £5,625.00</w:t>
      </w:r>
      <w:r>
        <w:br/>
      </w:r>
      <w:r>
        <w:rPr>
          <w:rStyle w:val="VerbatimChar"/>
        </w:rPr>
        <w:t xml:space="preserve">Excess at retirement:     £13,125.00</w:t>
      </w:r>
    </w:p>
    <w:bookmarkEnd w:id="24"/>
    <w:bookmarkStart w:id="25" w:name="step-3-apply-earlylate-retirement-factor"/>
    <w:p>
      <w:pPr>
        <w:pStyle w:val="Heading3"/>
      </w:pPr>
      <w:r>
        <w:t xml:space="preserve">4.3 Step 3: Apply Early/Late Retirement Factor</w:t>
      </w:r>
    </w:p>
    <w:p>
      <w:pPr>
        <w:pStyle w:val="FirstParagraph"/>
      </w:pPr>
      <w:r>
        <w:t xml:space="preserve">If retiring early, pension is reduced. If retiring late, pension may be increased.</w:t>
      </w:r>
    </w:p>
    <w:p>
      <w:pPr>
        <w:pStyle w:val="SourceCode"/>
      </w:pPr>
      <w:r>
        <w:rPr>
          <w:rStyle w:val="CommentTok"/>
        </w:rPr>
        <w:t xml:space="preserve"># Determine retirement factor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years_early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Early retirement - apply reduction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gender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retirement_factor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erf_male.get(years_early, </w:t>
      </w:r>
      <w:r>
        <w:rPr>
          <w:rStyle w:val="FloatTok"/>
        </w:rPr>
        <w:t xml:space="preserve">0.720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retirement_factor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erf_female.get(years_early, </w:t>
      </w:r>
      <w:r>
        <w:rPr>
          <w:rStyle w:val="FloatTok"/>
        </w:rPr>
        <w:t xml:space="preserve">0.741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factor_type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"Early retirement factor"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years_early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Late retirement - apply increase</w:t>
      </w:r>
      <w:r>
        <w:br/>
      </w:r>
      <w:r>
        <w:rPr>
          <w:rStyle w:val="NormalTok"/>
        </w:rPr>
        <w:t xml:space="preserve">    years_late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(years_early)</w:t>
      </w:r>
      <w:r>
        <w:br/>
      </w:r>
      <w:r>
        <w:rPr>
          <w:rStyle w:val="NormalTok"/>
        </w:rPr>
        <w:t xml:space="preserve">    retirement_factor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lrf.get(years_late, </w:t>
      </w:r>
      <w:r>
        <w:rPr>
          <w:rStyle w:val="FloatTok"/>
        </w:rPr>
        <w:t xml:space="preserve">1.338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factor_type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 retirement factor"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retirement_factor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1.000</w:t>
      </w:r>
      <w:r>
        <w:br/>
      </w:r>
      <w:r>
        <w:rPr>
          <w:rStyle w:val="NormalTok"/>
        </w:rPr>
        <w:t xml:space="preserve">    factor_type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 NRA (no adjustment)"</w:t>
      </w:r>
      <w:r>
        <w:br/>
      </w:r>
      <w:r>
        <w:br/>
      </w:r>
      <w:r>
        <w:rPr>
          <w:rStyle w:val="CommentTok"/>
        </w:rPr>
        <w:t xml:space="preserve"># GMP is not reduced for early retirement (simplification - check scheme rules)</w:t>
      </w:r>
      <w:r>
        <w:br/>
      </w:r>
      <w:r>
        <w:rPr>
          <w:rStyle w:val="NormalTok"/>
        </w:rPr>
        <w:t xml:space="preserve">gmp_final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gmp_at_retirement</w:t>
      </w:r>
      <w:r>
        <w:br/>
      </w:r>
      <w:r>
        <w:rPr>
          <w:rStyle w:val="NormalTok"/>
        </w:rPr>
        <w:t xml:space="preserve">excess_final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excess_at_nra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retirement_factor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f"Years early/late: 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years_early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factor_type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retirement_factor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f"GMP (final):             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gmp_final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f"Excess (adjusted):       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excess_final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Years early/late:         0</w:t>
      </w:r>
      <w:r>
        <w:br/>
      </w:r>
      <w:r>
        <w:rPr>
          <w:rStyle w:val="VerbatimChar"/>
        </w:rPr>
        <w:t xml:space="preserve">At NRA (no adjustment): 1.0000</w:t>
      </w:r>
      <w:r>
        <w:br/>
      </w:r>
      <w:r>
        <w:br/>
      </w:r>
      <w:r>
        <w:rPr>
          <w:rStyle w:val="VerbatimChar"/>
        </w:rPr>
        <w:t xml:space="preserve">GMP (final):              £5,625.00</w:t>
      </w:r>
      <w:r>
        <w:br/>
      </w:r>
      <w:r>
        <w:rPr>
          <w:rStyle w:val="VerbatimChar"/>
        </w:rPr>
        <w:t xml:space="preserve">Excess (adjusted):        £13,125.00</w:t>
      </w:r>
    </w:p>
    <w:bookmarkEnd w:id="25"/>
    <w:bookmarkStart w:id="26" w:name="step-4-total-pension-at-retirement"/>
    <w:p>
      <w:pPr>
        <w:pStyle w:val="Heading3"/>
      </w:pPr>
      <w:r>
        <w:t xml:space="preserve">4.4 Step 4: Total Pension at Retirement</w:t>
      </w:r>
    </w:p>
    <w:p>
      <w:pPr>
        <w:pStyle w:val="SourceCode"/>
      </w:pPr>
      <w:r>
        <w:rPr>
          <w:rStyle w:val="NormalTok"/>
        </w:rPr>
        <w:t xml:space="preserve">total_pension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gmp_final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excess_final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 PENSION: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total_pension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 per year"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========================================</w:t>
      </w:r>
      <w:r>
        <w:br/>
      </w:r>
      <w:r>
        <w:rPr>
          <w:rStyle w:val="VerbatimChar"/>
        </w:rPr>
        <w:t xml:space="preserve">TOTAL PENSION: £18,750.00 per year</w:t>
      </w:r>
      <w:r>
        <w:br/>
      </w:r>
      <w:r>
        <w:rPr>
          <w:rStyle w:val="VerbatimChar"/>
        </w:rPr>
        <w:t xml:space="preserve">========================================</w:t>
      </w:r>
    </w:p>
    <w:bookmarkEnd w:id="26"/>
    <w:bookmarkStart w:id="27" w:name="X9cc82a24b52b89daa32dfe8132b7220fb783614"/>
    <w:p>
      <w:pPr>
        <w:pStyle w:val="Heading3"/>
      </w:pPr>
      <w:r>
        <w:t xml:space="preserve">4.5 Step 5: Optional Tax-Free Cash (Commutation)</w:t>
      </w:r>
    </w:p>
    <w:p>
      <w:pPr>
        <w:pStyle w:val="FirstParagraph"/>
      </w:pPr>
      <w:r>
        <w:t xml:space="preserve">Member can give up part of their pension for a tax-free lump sum.</w:t>
      </w:r>
    </w:p>
    <w:p>
      <w:pPr>
        <w:pStyle w:val="SourceCode"/>
      </w:pPr>
      <w:r>
        <w:rPr>
          <w:rStyle w:val="CommentTok"/>
        </w:rPr>
        <w:t xml:space="preserve"># Maximum tax-free cash is typically 25% of total value</w:t>
      </w:r>
      <w:r>
        <w:br/>
      </w:r>
      <w:r>
        <w:rPr>
          <w:rStyle w:val="CommentTok"/>
        </w:rPr>
        <w:t xml:space="preserve"># Simplified calculation - actual rules are more complex</w:t>
      </w:r>
      <w:r>
        <w:br/>
      </w:r>
      <w:r>
        <w:rPr>
          <w:rStyle w:val="NormalTok"/>
        </w:rPr>
        <w:t xml:space="preserve">max_commutation_pension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total_pension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Give up 25% of pension</w:t>
      </w:r>
      <w:r>
        <w:br/>
      </w:r>
      <w:r>
        <w:rPr>
          <w:rStyle w:val="NormalTok"/>
        </w:rPr>
        <w:t xml:space="preserve">max_lump_sum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max_commutation_pension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commutation_factor</w:t>
      </w:r>
      <w:r>
        <w:br/>
      </w:r>
      <w:r>
        <w:rPr>
          <w:rStyle w:val="NormalTok"/>
        </w:rPr>
        <w:t xml:space="preserve">residual_pension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total_pension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max_commutation_pension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f"COMMUTATION OPTION (if taking maximum lump sum):"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f"Pension given up:        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max_commutation_pension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f"Commutation factor: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commutation_factor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f"Tax-free lump sum:       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max_lump_sum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f"Residual pension:        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residual_pension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 per year"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COMMUTATION OPTION (if taking maximum lump sum):</w:t>
      </w:r>
      <w:r>
        <w:br/>
      </w:r>
      <w:r>
        <w:br/>
      </w:r>
      <w:r>
        <w:rPr>
          <w:rStyle w:val="VerbatimChar"/>
        </w:rPr>
        <w:t xml:space="preserve">Pension given up:         £4,687.50</w:t>
      </w:r>
      <w:r>
        <w:br/>
      </w:r>
      <w:r>
        <w:rPr>
          <w:rStyle w:val="VerbatimChar"/>
        </w:rPr>
        <w:t xml:space="preserve">Commutation factor:       12</w:t>
      </w:r>
      <w:r>
        <w:br/>
      </w:r>
      <w:r>
        <w:rPr>
          <w:rStyle w:val="VerbatimChar"/>
        </w:rPr>
        <w:t xml:space="preserve">Tax-free lump sum:        £56,250.00</w:t>
      </w:r>
      <w:r>
        <w:br/>
      </w:r>
      <w:r>
        <w:rPr>
          <w:rStyle w:val="VerbatimChar"/>
        </w:rPr>
        <w:t xml:space="preserve">Residual pension:         £14,062.50 per year</w:t>
      </w:r>
    </w:p>
    <w:bookmarkEnd w:id="27"/>
    <w:bookmarkEnd w:id="28"/>
    <w:bookmarkStart w:id="29" w:name="summary"/>
    <w:p>
      <w:pPr>
        <w:pStyle w:val="Heading2"/>
      </w:pPr>
      <w:r>
        <w:t xml:space="preserve">5 5. Summary</w:t>
      </w:r>
    </w:p>
    <w:p>
      <w:pPr>
        <w:pStyle w:val="FirstParagraph"/>
      </w:pPr>
      <w:r>
        <w:t xml:space="preserve">Run this cell to see the full calculation summary.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"CALCULATION SUMMARY"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f"INPUTS:"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Final pensionable salary: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final_pensionable_salary</w:t>
      </w:r>
      <w:r>
        <w:rPr>
          <w:rStyle w:val="SpecialCharTok"/>
        </w:rPr>
        <w:t xml:space="preserve">:&gt;12,.2f}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Total years of service: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years_of_service</w:t>
      </w:r>
      <w:r>
        <w:rPr>
          <w:rStyle w:val="SpecialCharTok"/>
        </w:rPr>
        <w:t xml:space="preserve">:&gt;12}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Pre-1997 service:  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years_service_pre_1997</w:t>
      </w:r>
      <w:r>
        <w:rPr>
          <w:rStyle w:val="SpecialCharTok"/>
        </w:rPr>
        <w:t xml:space="preserve">:&gt;12}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Post-1997 service: 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years_service_post_1997</w:t>
      </w:r>
      <w:r>
        <w:rPr>
          <w:rStyle w:val="SpecialCharTok"/>
        </w:rPr>
        <w:t xml:space="preserve">:&gt;12}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Years early:       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years_early</w:t>
      </w:r>
      <w:r>
        <w:rPr>
          <w:rStyle w:val="SpecialCharTok"/>
        </w:rPr>
        <w:t xml:space="preserve">:&gt;12}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Gender:            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gender</w:t>
      </w:r>
      <w:r>
        <w:rPr>
          <w:rStyle w:val="SpecialCharTok"/>
        </w:rPr>
        <w:t xml:space="preserve">:&gt;12}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f"CALCULATION:"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Accrual rate:      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accrual_rate</w:t>
      </w:r>
      <w:r>
        <w:rPr>
          <w:rStyle w:val="SpecialCharTok"/>
        </w:rPr>
        <w:t xml:space="preserve">:&gt;12.4f}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Pension at NRA:          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pension_at_nra</w:t>
      </w:r>
      <w:r>
        <w:rPr>
          <w:rStyle w:val="SpecialCharTok"/>
        </w:rPr>
        <w:t xml:space="preserve">:&gt;12,.2f}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GMP portion:             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gmp_at_retirement</w:t>
      </w:r>
      <w:r>
        <w:rPr>
          <w:rStyle w:val="SpecialCharTok"/>
        </w:rPr>
        <w:t xml:space="preserve">:&gt;12,.2f}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Excess portion:          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excess_at_nra</w:t>
      </w:r>
      <w:r>
        <w:rPr>
          <w:rStyle w:val="SpecialCharTok"/>
        </w:rPr>
        <w:t xml:space="preserve">:&gt;12,.2f}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Retirement factor: 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retirement_factor</w:t>
      </w:r>
      <w:r>
        <w:rPr>
          <w:rStyle w:val="SpecialCharTok"/>
        </w:rPr>
        <w:t xml:space="preserve">:&gt;12.4f}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f"RESULT:"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GMP at retirement:       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gmp_final</w:t>
      </w:r>
      <w:r>
        <w:rPr>
          <w:rStyle w:val="SpecialCharTok"/>
        </w:rPr>
        <w:t xml:space="preserve">:&gt;12,.2f}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Excess at retirement:    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excess_final</w:t>
      </w:r>
      <w:r>
        <w:rPr>
          <w:rStyle w:val="SpecialCharTok"/>
        </w:rPr>
        <w:t xml:space="preserve">:&gt;12,.2f}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TOTAL PENSION:           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total_pension</w:t>
      </w:r>
      <w:r>
        <w:rPr>
          <w:rStyle w:val="SpecialCharTok"/>
        </w:rPr>
        <w:t xml:space="preserve">:&gt;12,.2f}</w:t>
      </w:r>
      <w:r>
        <w:rPr>
          <w:rStyle w:val="SpecialStringTok"/>
        </w:rPr>
        <w:t xml:space="preserve"> p.a."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f"OPTIONAL COMMUTATION:"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Max lump sum:            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max_lump_sum</w:t>
      </w:r>
      <w:r>
        <w:rPr>
          <w:rStyle w:val="SpecialCharTok"/>
        </w:rPr>
        <w:t xml:space="preserve">:&gt;12,.2f}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Residual pension:        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residual_pension</w:t>
      </w:r>
      <w:r>
        <w:rPr>
          <w:rStyle w:val="SpecialCharTok"/>
        </w:rPr>
        <w:t xml:space="preserve">:&gt;12,.2f}</w:t>
      </w:r>
      <w:r>
        <w:rPr>
          <w:rStyle w:val="SpecialStringTok"/>
        </w:rPr>
        <w:t xml:space="preserve"> p.a."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CALCULATION SUMMARY</w:t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br/>
      </w:r>
      <w:r>
        <w:rPr>
          <w:rStyle w:val="VerbatimChar"/>
        </w:rPr>
        <w:t xml:space="preserve">INPUTS:</w:t>
      </w:r>
      <w:r>
        <w:br/>
      </w:r>
      <w:r>
        <w:rPr>
          <w:rStyle w:val="VerbatimChar"/>
        </w:rPr>
        <w:t xml:space="preserve">  Final pensionable salary: £   45,000.00</w:t>
      </w:r>
      <w:r>
        <w:br/>
      </w:r>
      <w:r>
        <w:rPr>
          <w:rStyle w:val="VerbatimChar"/>
        </w:rPr>
        <w:t xml:space="preserve">  Total years of service:              25</w:t>
      </w:r>
      <w:r>
        <w:br/>
      </w:r>
      <w:r>
        <w:rPr>
          <w:rStyle w:val="VerbatimChar"/>
        </w:rPr>
        <w:t xml:space="preserve">  Pre-1997 service:                    10</w:t>
      </w:r>
      <w:r>
        <w:br/>
      </w:r>
      <w:r>
        <w:rPr>
          <w:rStyle w:val="VerbatimChar"/>
        </w:rPr>
        <w:t xml:space="preserve">  Post-1997 service:                   15</w:t>
      </w:r>
      <w:r>
        <w:br/>
      </w:r>
      <w:r>
        <w:rPr>
          <w:rStyle w:val="VerbatimChar"/>
        </w:rPr>
        <w:t xml:space="preserve">  Years early:                          0</w:t>
      </w:r>
      <w:r>
        <w:br/>
      </w:r>
      <w:r>
        <w:rPr>
          <w:rStyle w:val="VerbatimChar"/>
        </w:rPr>
        <w:t xml:space="preserve">  Gender:                               M</w:t>
      </w:r>
      <w:r>
        <w:br/>
      </w:r>
      <w:r>
        <w:br/>
      </w:r>
      <w:r>
        <w:rPr>
          <w:rStyle w:val="VerbatimChar"/>
        </w:rPr>
        <w:t xml:space="preserve">CALCULATION:</w:t>
      </w:r>
      <w:r>
        <w:br/>
      </w:r>
      <w:r>
        <w:rPr>
          <w:rStyle w:val="VerbatimChar"/>
        </w:rPr>
        <w:t xml:space="preserve">  Accrual rate:                    0.0167</w:t>
      </w:r>
      <w:r>
        <w:br/>
      </w:r>
      <w:r>
        <w:rPr>
          <w:rStyle w:val="VerbatimChar"/>
        </w:rPr>
        <w:t xml:space="preserve">  Pension at NRA:           £   18,750.00</w:t>
      </w:r>
      <w:r>
        <w:br/>
      </w:r>
      <w:r>
        <w:rPr>
          <w:rStyle w:val="VerbatimChar"/>
        </w:rPr>
        <w:t xml:space="preserve">  GMP portion:              £    5,625.00</w:t>
      </w:r>
      <w:r>
        <w:br/>
      </w:r>
      <w:r>
        <w:rPr>
          <w:rStyle w:val="VerbatimChar"/>
        </w:rPr>
        <w:t xml:space="preserve">  Excess portion:           £   13,125.00</w:t>
      </w:r>
      <w:r>
        <w:br/>
      </w:r>
      <w:r>
        <w:rPr>
          <w:rStyle w:val="VerbatimChar"/>
        </w:rPr>
        <w:t xml:space="preserve">  Retirement factor:               1.0000</w:t>
      </w:r>
      <w:r>
        <w:br/>
      </w:r>
      <w:r>
        <w:br/>
      </w:r>
      <w:r>
        <w:rPr>
          <w:rStyle w:val="VerbatimChar"/>
        </w:rPr>
        <w:t xml:space="preserve">RESULT:</w:t>
      </w:r>
      <w:r>
        <w:br/>
      </w:r>
      <w:r>
        <w:rPr>
          <w:rStyle w:val="VerbatimChar"/>
        </w:rPr>
        <w:t xml:space="preserve">  GMP at retirement:        £    5,625.00</w:t>
      </w:r>
      <w:r>
        <w:br/>
      </w:r>
      <w:r>
        <w:rPr>
          <w:rStyle w:val="VerbatimChar"/>
        </w:rPr>
        <w:t xml:space="preserve">  Excess at retirement:     £   13,125.00</w:t>
      </w:r>
      <w:r>
        <w:br/>
      </w:r>
      <w:r>
        <w:rPr>
          <w:rStyle w:val="VerbatimChar"/>
        </w:rPr>
        <w:t xml:space="preserve">  ------------------------------------</w:t>
      </w:r>
      <w:r>
        <w:br/>
      </w:r>
      <w:r>
        <w:rPr>
          <w:rStyle w:val="VerbatimChar"/>
        </w:rPr>
        <w:t xml:space="preserve">  TOTAL PENSION:            £   18,750.00 p.a.</w:t>
      </w:r>
      <w:r>
        <w:br/>
      </w:r>
      <w:r>
        <w:br/>
      </w:r>
      <w:r>
        <w:rPr>
          <w:rStyle w:val="VerbatimChar"/>
        </w:rPr>
        <w:t xml:space="preserve">OPTIONAL COMMUTATION:</w:t>
      </w:r>
      <w:r>
        <w:br/>
      </w:r>
      <w:r>
        <w:rPr>
          <w:rStyle w:val="VerbatimChar"/>
        </w:rPr>
        <w:t xml:space="preserve">  Max lump sum:             £   56,250.00</w:t>
      </w:r>
      <w:r>
        <w:br/>
      </w:r>
      <w:r>
        <w:rPr>
          <w:rStyle w:val="VerbatimChar"/>
        </w:rPr>
        <w:t xml:space="preserve">  Residual pension:         £   14,062.50 p.a.</w:t>
      </w:r>
      <w:r>
        <w:br/>
      </w:r>
      <w:r>
        <w:br/>
      </w:r>
      <w:r>
        <w:rPr>
          <w:rStyle w:val="VerbatimChar"/>
        </w:rPr>
        <w:t xml:space="preserve">==================================================</w:t>
      </w:r>
    </w:p>
    <w:bookmarkEnd w:id="29"/>
    <w:bookmarkStart w:id="30" w:name="early-retirement-factor-table"/>
    <w:p>
      <w:pPr>
        <w:pStyle w:val="Heading2"/>
      </w:pPr>
      <w:r>
        <w:t xml:space="preserve">6 6. Early Retirement Factor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Years Early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0.940</w:t>
            </w:r>
          </w:p>
        </w:tc>
        <w:tc>
          <w:tcPr/>
          <w:p>
            <w:pPr>
              <w:pStyle w:val="Compact"/>
            </w:pPr>
            <w:r>
              <w:t xml:space="preserve">0.945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0.882</w:t>
            </w:r>
          </w:p>
        </w:tc>
        <w:tc>
          <w:tcPr/>
          <w:p>
            <w:pPr>
              <w:pStyle w:val="Compact"/>
            </w:pPr>
            <w:r>
              <w:t xml:space="preserve">0.891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0.826</w:t>
            </w:r>
          </w:p>
        </w:tc>
        <w:tc>
          <w:tcPr/>
          <w:p>
            <w:pPr>
              <w:pStyle w:val="Compact"/>
            </w:pPr>
            <w:r>
              <w:t xml:space="preserve">0.839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0.772</w:t>
            </w:r>
          </w:p>
        </w:tc>
        <w:tc>
          <w:tcPr/>
          <w:p>
            <w:pPr>
              <w:pStyle w:val="Compact"/>
            </w:pPr>
            <w:r>
              <w:t xml:space="preserve">0.789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0.720</w:t>
            </w:r>
          </w:p>
        </w:tc>
        <w:tc>
          <w:tcPr/>
          <w:p>
            <w:pPr>
              <w:pStyle w:val="Compact"/>
            </w:pPr>
            <w:r>
              <w:t xml:space="preserve">0.741</w:t>
            </w:r>
          </w:p>
        </w:tc>
      </w:tr>
    </w:tbl>
    <w:bookmarkEnd w:id="30"/>
    <w:bookmarkStart w:id="31" w:name="late-retirement-factor-table"/>
    <w:p>
      <w:pPr>
        <w:pStyle w:val="Heading2"/>
      </w:pPr>
      <w:r>
        <w:t xml:space="preserve">7 7. Late Retirement Factor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Years Late</w:t>
            </w:r>
          </w:p>
        </w:tc>
        <w:tc>
          <w:tcPr/>
          <w:p>
            <w:pPr>
              <w:pStyle w:val="Compact"/>
            </w:pPr>
            <w:r>
              <w:t xml:space="preserve">Factor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1.060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1.124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1.191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1.262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1.338</w:t>
            </w:r>
          </w:p>
        </w:tc>
      </w:tr>
    </w:tbl>
    <w:bookmarkEnd w:id="31"/>
    <w:bookmarkStart w:id="32" w:name="edge-cases"/>
    <w:p>
      <w:pPr>
        <w:pStyle w:val="Heading2"/>
      </w:pPr>
      <w:r>
        <w:t xml:space="preserve">8 8. Edge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How to Handle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GMP (joined after 1997)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years_service_pre_1997 =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 retirement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years_early =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 retirement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years_early</w:t>
            </w:r>
            <w:r>
              <w:t xml:space="preserve"> </w:t>
            </w:r>
            <w:r>
              <w:t xml:space="preserve">to negative number (e.g., -2 for 2 years late)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Part-time service</w:t>
            </w:r>
          </w:p>
        </w:tc>
        <w:tc>
          <w:tcPr/>
          <w:p>
            <w:pPr>
              <w:pStyle w:val="Compact"/>
            </w:pPr>
            <w:r>
              <w:t xml:space="preserve">Adjust</w:t>
            </w:r>
            <w:r>
              <w:t xml:space="preserve"> </w:t>
            </w:r>
            <w:r>
              <w:rPr>
                <w:rStyle w:val="VerbatimChar"/>
              </w:rPr>
              <w:t xml:space="preserve">years_of_service</w:t>
            </w:r>
            <w:r>
              <w:t xml:space="preserve"> </w:t>
            </w:r>
            <w:r>
              <w:t xml:space="preserve">to FTE equivalent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commutation</w:t>
            </w:r>
          </w:p>
        </w:tc>
        <w:tc>
          <w:tcPr/>
          <w:p>
            <w:pPr>
              <w:pStyle w:val="Compact"/>
            </w:pPr>
            <w:r>
              <w:t xml:space="preserve">Ignore commutation section</w:t>
            </w:r>
          </w:p>
        </w:tc>
      </w:tr>
    </w:tbl>
    <w:bookmarkEnd w:id="32"/>
    <w:bookmarkStart w:id="33" w:name="sign-off"/>
    <w:p>
      <w:pPr>
        <w:pStyle w:val="Heading2"/>
      </w:pPr>
      <w:r>
        <w:t xml:space="preserve">9 9. Sign-Off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Approver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Active to Retirement Calculation</dc:title>
  <dc:creator>[Your Name]</dc:creator>
  <dc:language>en-GB</dc:language>
  <cp:keywords/>
  <dcterms:created xsi:type="dcterms:W3CDTF">2026-02-05T23:21:19Z</dcterms:created>
  <dcterms:modified xsi:type="dcterms:W3CDTF">2026-02-05T23:21:19Z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5 February 2026</vt:lpwstr>
  </property>
  <property fmtid="{D5CDD505-2E9C-101B-9397-08002B2CF9AE}" pid="6" name="date-format">
    <vt:lpwstr>D MMMM YYYY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