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78A3" w14:textId="77777777" w:rsidR="00A62687" w:rsidRPr="00A62687" w:rsidRDefault="00B1001C" w:rsidP="00A62687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ID 21: Load Unit Not Found</w:t>
      </w:r>
      <w:r>
        <w:rPr>
          <w:sz w:val="48"/>
          <w:szCs w:val="48"/>
        </w:rPr>
        <w:br/>
      </w:r>
      <w:r>
        <w:rPr>
          <w:noProof/>
          <w:sz w:val="32"/>
          <w:szCs w:val="32"/>
        </w:rPr>
        <w:drawing>
          <wp:inline distT="0" distB="0" distL="0" distR="0" wp14:anchorId="611EC407" wp14:editId="655F1948">
            <wp:extent cx="5943600" cy="2994660"/>
            <wp:effectExtent l="0" t="0" r="0" b="0"/>
            <wp:docPr id="578154236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4236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A62687" w:rsidRPr="00A62687">
        <w:rPr>
          <w:sz w:val="32"/>
          <w:szCs w:val="32"/>
        </w:rPr>
        <w:t xml:space="preserve">This alarm occurs when the box sensor fails to </w:t>
      </w:r>
      <w:proofErr w:type="gramStart"/>
      <w:r w:rsidR="00A62687" w:rsidRPr="00A62687">
        <w:rPr>
          <w:sz w:val="32"/>
          <w:szCs w:val="32"/>
        </w:rPr>
        <w:t>make contact with</w:t>
      </w:r>
      <w:proofErr w:type="gramEnd"/>
      <w:r w:rsidR="00A62687" w:rsidRPr="00A62687">
        <w:rPr>
          <w:sz w:val="32"/>
          <w:szCs w:val="32"/>
        </w:rPr>
        <w:t xml:space="preserve"> the platform leg.</w:t>
      </w:r>
    </w:p>
    <w:p w14:paraId="76E5C56D" w14:textId="77777777" w:rsidR="00A62687" w:rsidRPr="00A62687" w:rsidRDefault="00A62687" w:rsidP="00A62687">
      <w:pPr>
        <w:rPr>
          <w:sz w:val="32"/>
          <w:szCs w:val="32"/>
        </w:rPr>
      </w:pPr>
      <w:r w:rsidRPr="00A62687">
        <w:rPr>
          <w:b/>
          <w:bCs/>
          <w:sz w:val="32"/>
          <w:szCs w:val="32"/>
        </w:rPr>
        <w:t>To resolve:</w:t>
      </w:r>
    </w:p>
    <w:p w14:paraId="67D3D9FC" w14:textId="77777777" w:rsidR="00A62687" w:rsidRPr="00A62687" w:rsidRDefault="00A62687" w:rsidP="00A62687">
      <w:pPr>
        <w:numPr>
          <w:ilvl w:val="0"/>
          <w:numId w:val="1"/>
        </w:numPr>
        <w:rPr>
          <w:sz w:val="32"/>
          <w:szCs w:val="32"/>
        </w:rPr>
      </w:pPr>
      <w:r w:rsidRPr="00A62687">
        <w:rPr>
          <w:sz w:val="32"/>
          <w:szCs w:val="32"/>
        </w:rPr>
        <w:t>Reposition the platform on the floor so the sensor can make contact with the platform leg.</w:t>
      </w:r>
    </w:p>
    <w:p w14:paraId="455E8E42" w14:textId="77777777" w:rsidR="00A62687" w:rsidRPr="00A62687" w:rsidRDefault="00A62687" w:rsidP="00A62687">
      <w:pPr>
        <w:rPr>
          <w:sz w:val="32"/>
          <w:szCs w:val="32"/>
        </w:rPr>
      </w:pPr>
      <w:r w:rsidRPr="00A62687">
        <w:rPr>
          <w:b/>
          <w:bCs/>
          <w:sz w:val="32"/>
          <w:szCs w:val="32"/>
        </w:rPr>
        <w:t>If repositioning isn’t possible:</w:t>
      </w:r>
    </w:p>
    <w:p w14:paraId="57846187" w14:textId="77777777" w:rsidR="00A62687" w:rsidRPr="00A62687" w:rsidRDefault="00A62687" w:rsidP="00A62687">
      <w:pPr>
        <w:numPr>
          <w:ilvl w:val="0"/>
          <w:numId w:val="2"/>
        </w:numPr>
        <w:rPr>
          <w:sz w:val="32"/>
          <w:szCs w:val="32"/>
        </w:rPr>
      </w:pPr>
      <w:r w:rsidRPr="00A62687">
        <w:rPr>
          <w:sz w:val="32"/>
          <w:szCs w:val="32"/>
        </w:rPr>
        <w:t xml:space="preserve">Switch the AGV to </w:t>
      </w:r>
      <w:r w:rsidRPr="00A62687">
        <w:rPr>
          <w:b/>
          <w:bCs/>
          <w:sz w:val="32"/>
          <w:szCs w:val="32"/>
        </w:rPr>
        <w:t>Manual Mode</w:t>
      </w:r>
      <w:r w:rsidRPr="00A62687">
        <w:rPr>
          <w:sz w:val="32"/>
          <w:szCs w:val="32"/>
        </w:rPr>
        <w:t xml:space="preserve"> and raise the table to its maximum height.</w:t>
      </w:r>
    </w:p>
    <w:p w14:paraId="0C9E52EF" w14:textId="77777777" w:rsidR="00A62687" w:rsidRPr="00A62687" w:rsidRDefault="00A62687" w:rsidP="00A62687">
      <w:pPr>
        <w:numPr>
          <w:ilvl w:val="0"/>
          <w:numId w:val="2"/>
        </w:numPr>
        <w:rPr>
          <w:sz w:val="32"/>
          <w:szCs w:val="32"/>
        </w:rPr>
      </w:pPr>
      <w:r w:rsidRPr="00A62687">
        <w:rPr>
          <w:sz w:val="32"/>
          <w:szCs w:val="32"/>
        </w:rPr>
        <w:t xml:space="preserve">Return the AGV to </w:t>
      </w:r>
      <w:r w:rsidRPr="00A62687">
        <w:rPr>
          <w:b/>
          <w:bCs/>
          <w:sz w:val="32"/>
          <w:szCs w:val="32"/>
        </w:rPr>
        <w:t>Automatic Mode</w:t>
      </w:r>
      <w:r w:rsidRPr="00A62687">
        <w:rPr>
          <w:sz w:val="32"/>
          <w:szCs w:val="32"/>
        </w:rPr>
        <w:t>.</w:t>
      </w:r>
    </w:p>
    <w:p w14:paraId="30E05AF7" w14:textId="77777777" w:rsidR="00A62687" w:rsidRPr="00A62687" w:rsidRDefault="00A62687" w:rsidP="00A62687">
      <w:pPr>
        <w:numPr>
          <w:ilvl w:val="0"/>
          <w:numId w:val="2"/>
        </w:numPr>
        <w:rPr>
          <w:sz w:val="32"/>
          <w:szCs w:val="32"/>
        </w:rPr>
      </w:pPr>
      <w:r w:rsidRPr="00A62687">
        <w:rPr>
          <w:sz w:val="32"/>
          <w:szCs w:val="32"/>
        </w:rPr>
        <w:t xml:space="preserve">Press </w:t>
      </w:r>
      <w:r w:rsidRPr="00A62687">
        <w:rPr>
          <w:b/>
          <w:bCs/>
          <w:sz w:val="32"/>
          <w:szCs w:val="32"/>
        </w:rPr>
        <w:t>1</w:t>
      </w:r>
      <w:r w:rsidRPr="00A62687">
        <w:rPr>
          <w:sz w:val="32"/>
          <w:szCs w:val="32"/>
        </w:rPr>
        <w:t xml:space="preserve"> on the AGV's front screen to load the platform.</w:t>
      </w:r>
    </w:p>
    <w:p w14:paraId="2A0E7BCA" w14:textId="77777777" w:rsidR="00A62687" w:rsidRPr="00A62687" w:rsidRDefault="00A62687" w:rsidP="00A62687">
      <w:pPr>
        <w:rPr>
          <w:sz w:val="32"/>
          <w:szCs w:val="32"/>
        </w:rPr>
      </w:pPr>
      <w:r w:rsidRPr="00A62687">
        <w:rPr>
          <w:b/>
          <w:bCs/>
          <w:sz w:val="32"/>
          <w:szCs w:val="32"/>
        </w:rPr>
        <w:t>For AGV routing adjustments:</w:t>
      </w:r>
    </w:p>
    <w:p w14:paraId="08AFC7DB" w14:textId="77777777" w:rsidR="00A62687" w:rsidRPr="00A62687" w:rsidRDefault="00A62687" w:rsidP="00A62687">
      <w:pPr>
        <w:numPr>
          <w:ilvl w:val="0"/>
          <w:numId w:val="3"/>
        </w:numPr>
        <w:rPr>
          <w:sz w:val="32"/>
          <w:szCs w:val="32"/>
        </w:rPr>
      </w:pPr>
      <w:r w:rsidRPr="00A62687">
        <w:rPr>
          <w:sz w:val="32"/>
          <w:szCs w:val="32"/>
        </w:rPr>
        <w:lastRenderedPageBreak/>
        <w:t>Cancel the existing mission on the AGV computer.</w:t>
      </w:r>
    </w:p>
    <w:p w14:paraId="5A92DD5F" w14:textId="77777777" w:rsidR="00A62687" w:rsidRPr="00A62687" w:rsidRDefault="00A62687" w:rsidP="00A62687">
      <w:pPr>
        <w:numPr>
          <w:ilvl w:val="0"/>
          <w:numId w:val="3"/>
        </w:numPr>
        <w:rPr>
          <w:sz w:val="32"/>
          <w:szCs w:val="32"/>
        </w:rPr>
      </w:pPr>
      <w:r w:rsidRPr="00A62687">
        <w:rPr>
          <w:sz w:val="32"/>
          <w:szCs w:val="32"/>
        </w:rPr>
        <w:t>Manually re-route the AGV's path.</w:t>
      </w:r>
    </w:p>
    <w:p w14:paraId="4F4363EC" w14:textId="77777777" w:rsidR="00A62687" w:rsidRPr="00A62687" w:rsidRDefault="00A62687" w:rsidP="00A62687">
      <w:pPr>
        <w:numPr>
          <w:ilvl w:val="0"/>
          <w:numId w:val="3"/>
        </w:numPr>
        <w:rPr>
          <w:sz w:val="32"/>
          <w:szCs w:val="32"/>
        </w:rPr>
      </w:pPr>
      <w:r w:rsidRPr="00A62687">
        <w:rPr>
          <w:sz w:val="32"/>
          <w:szCs w:val="32"/>
        </w:rPr>
        <w:t>Rename the platform at its end destination with the correct number.</w:t>
      </w:r>
    </w:p>
    <w:p w14:paraId="675D297A" w14:textId="77777777" w:rsidR="00A62687" w:rsidRPr="00A62687" w:rsidRDefault="00A62687" w:rsidP="00A62687">
      <w:pPr>
        <w:rPr>
          <w:sz w:val="32"/>
          <w:szCs w:val="32"/>
        </w:rPr>
      </w:pPr>
      <w:r w:rsidRPr="00A62687">
        <w:rPr>
          <w:b/>
          <w:bCs/>
          <w:sz w:val="32"/>
          <w:szCs w:val="32"/>
        </w:rPr>
        <w:t>If you encounter issues</w:t>
      </w:r>
      <w:r w:rsidRPr="00A62687">
        <w:rPr>
          <w:sz w:val="32"/>
          <w:szCs w:val="32"/>
        </w:rPr>
        <w:t>, please contact a qualified AGV Technician.</w:t>
      </w:r>
    </w:p>
    <w:p w14:paraId="72B3727C" w14:textId="7C0D17DD" w:rsidR="00B1001C" w:rsidRPr="00B1001C" w:rsidRDefault="00B1001C">
      <w:pPr>
        <w:rPr>
          <w:sz w:val="32"/>
          <w:szCs w:val="32"/>
        </w:rPr>
      </w:pPr>
    </w:p>
    <w:sectPr w:rsidR="00B1001C" w:rsidRPr="00B1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33F3A"/>
    <w:multiLevelType w:val="multilevel"/>
    <w:tmpl w:val="931E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24961"/>
    <w:multiLevelType w:val="multilevel"/>
    <w:tmpl w:val="855A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75D14"/>
    <w:multiLevelType w:val="multilevel"/>
    <w:tmpl w:val="45AC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430240">
    <w:abstractNumId w:val="1"/>
  </w:num>
  <w:num w:numId="2" w16cid:durableId="1352877456">
    <w:abstractNumId w:val="0"/>
  </w:num>
  <w:num w:numId="3" w16cid:durableId="986975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1C"/>
    <w:rsid w:val="006238CB"/>
    <w:rsid w:val="00653ED2"/>
    <w:rsid w:val="00A62687"/>
    <w:rsid w:val="00B1001C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1DBB"/>
  <w15:chartTrackingRefBased/>
  <w15:docId w15:val="{3FECAE15-E83A-466B-9832-27A3D169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6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2025-08-16T18:47:00Z</dcterms:created>
  <dcterms:modified xsi:type="dcterms:W3CDTF">2025-08-19T15:09:00Z</dcterms:modified>
</cp:coreProperties>
</file>