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79EF0" w14:textId="77777777" w:rsidR="00FD1836" w:rsidRPr="00FD1836" w:rsidRDefault="005D0C68" w:rsidP="00FD1836">
      <w:pPr>
        <w:rPr>
          <w:sz w:val="32"/>
          <w:szCs w:val="32"/>
        </w:rPr>
      </w:pPr>
      <w:r>
        <w:rPr>
          <w:b/>
          <w:bCs/>
          <w:sz w:val="48"/>
          <w:szCs w:val="48"/>
          <w:u w:val="single"/>
        </w:rPr>
        <w:t>Alarm:</w:t>
      </w:r>
      <w:r>
        <w:rPr>
          <w:sz w:val="48"/>
          <w:szCs w:val="48"/>
        </w:rPr>
        <w:t xml:space="preserve">     </w:t>
      </w:r>
      <w:r w:rsidR="00066C25">
        <w:rPr>
          <w:sz w:val="48"/>
          <w:szCs w:val="48"/>
        </w:rPr>
        <w:t xml:space="preserve">ID 57: </w:t>
      </w:r>
      <w:r>
        <w:rPr>
          <w:sz w:val="48"/>
          <w:szCs w:val="48"/>
        </w:rPr>
        <w:t>Flexi Module Status</w:t>
      </w:r>
      <w:r>
        <w:rPr>
          <w:sz w:val="48"/>
          <w:szCs w:val="48"/>
        </w:rPr>
        <w:br/>
      </w:r>
      <w:r>
        <w:rPr>
          <w:noProof/>
          <w:sz w:val="48"/>
          <w:szCs w:val="48"/>
        </w:rPr>
        <w:drawing>
          <wp:inline distT="0" distB="0" distL="0" distR="0" wp14:anchorId="0D7BCD1F" wp14:editId="38574B04">
            <wp:extent cx="5943600" cy="3405505"/>
            <wp:effectExtent l="0" t="0" r="0" b="4445"/>
            <wp:docPr id="1173273000" name="Picture 1" descr="A close-up of a batter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73000" name="Picture 1" descr="A close-up of a battery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8"/>
          <w:szCs w:val="48"/>
        </w:rPr>
        <w:br/>
      </w:r>
      <w:r>
        <w:rPr>
          <w:sz w:val="48"/>
          <w:szCs w:val="48"/>
        </w:rPr>
        <w:br/>
      </w:r>
      <w:r>
        <w:rPr>
          <w:b/>
          <w:bCs/>
          <w:sz w:val="48"/>
          <w:szCs w:val="48"/>
          <w:u w:val="single"/>
        </w:rPr>
        <w:t xml:space="preserve">How </w:t>
      </w:r>
      <w:proofErr w:type="gramStart"/>
      <w:r>
        <w:rPr>
          <w:b/>
          <w:bCs/>
          <w:sz w:val="48"/>
          <w:szCs w:val="48"/>
          <w:u w:val="single"/>
        </w:rPr>
        <w:t>To</w:t>
      </w:r>
      <w:proofErr w:type="gramEnd"/>
      <w:r>
        <w:rPr>
          <w:b/>
          <w:bCs/>
          <w:sz w:val="48"/>
          <w:szCs w:val="48"/>
          <w:u w:val="single"/>
        </w:rPr>
        <w:t xml:space="preserve"> Fix:</w:t>
      </w:r>
      <w:r>
        <w:rPr>
          <w:sz w:val="48"/>
          <w:szCs w:val="48"/>
        </w:rPr>
        <w:br/>
      </w:r>
      <w:r w:rsidR="00FD1836" w:rsidRPr="00FD1836">
        <w:rPr>
          <w:sz w:val="32"/>
          <w:szCs w:val="32"/>
        </w:rPr>
        <w:t xml:space="preserve">This alarm occurs when switching from </w:t>
      </w:r>
      <w:r w:rsidR="00FD1836" w:rsidRPr="00FD1836">
        <w:rPr>
          <w:b/>
          <w:bCs/>
          <w:sz w:val="32"/>
          <w:szCs w:val="32"/>
        </w:rPr>
        <w:t>Automatic</w:t>
      </w:r>
      <w:r w:rsidR="00FD1836" w:rsidRPr="00FD1836">
        <w:rPr>
          <w:sz w:val="32"/>
          <w:szCs w:val="32"/>
        </w:rPr>
        <w:t xml:space="preserve"> to </w:t>
      </w:r>
      <w:r w:rsidR="00FD1836" w:rsidRPr="00FD1836">
        <w:rPr>
          <w:b/>
          <w:bCs/>
          <w:sz w:val="32"/>
          <w:szCs w:val="32"/>
        </w:rPr>
        <w:t>Manual</w:t>
      </w:r>
      <w:r w:rsidR="00FD1836" w:rsidRPr="00FD1836">
        <w:rPr>
          <w:sz w:val="32"/>
          <w:szCs w:val="32"/>
        </w:rPr>
        <w:t xml:space="preserve"> mode fails.</w:t>
      </w:r>
    </w:p>
    <w:p w14:paraId="32794A6F" w14:textId="77777777" w:rsidR="00FD1836" w:rsidRPr="00FD1836" w:rsidRDefault="00FD1836" w:rsidP="00FD1836">
      <w:pPr>
        <w:rPr>
          <w:sz w:val="32"/>
          <w:szCs w:val="32"/>
        </w:rPr>
      </w:pPr>
      <w:r w:rsidRPr="00FD1836">
        <w:rPr>
          <w:b/>
          <w:bCs/>
          <w:sz w:val="32"/>
          <w:szCs w:val="32"/>
        </w:rPr>
        <w:t>To resolve:</w:t>
      </w:r>
    </w:p>
    <w:p w14:paraId="722957DE" w14:textId="77777777" w:rsidR="00FD1836" w:rsidRPr="00FD1836" w:rsidRDefault="00FD1836" w:rsidP="00FD1836">
      <w:pPr>
        <w:numPr>
          <w:ilvl w:val="0"/>
          <w:numId w:val="1"/>
        </w:numPr>
        <w:rPr>
          <w:sz w:val="32"/>
          <w:szCs w:val="32"/>
        </w:rPr>
      </w:pPr>
      <w:r w:rsidRPr="00FD1836">
        <w:rPr>
          <w:sz w:val="32"/>
          <w:szCs w:val="32"/>
        </w:rPr>
        <w:t>Return to the desired mode and try the switch again.</w:t>
      </w:r>
    </w:p>
    <w:p w14:paraId="371CCDCB" w14:textId="77777777" w:rsidR="00FD1836" w:rsidRPr="00FD1836" w:rsidRDefault="00FD1836" w:rsidP="00FD1836">
      <w:pPr>
        <w:numPr>
          <w:ilvl w:val="0"/>
          <w:numId w:val="1"/>
        </w:numPr>
        <w:rPr>
          <w:sz w:val="32"/>
          <w:szCs w:val="32"/>
        </w:rPr>
      </w:pPr>
      <w:r w:rsidRPr="00FD1836">
        <w:rPr>
          <w:sz w:val="32"/>
          <w:szCs w:val="32"/>
        </w:rPr>
        <w:t>If the issue persists, try replacing the remote with a new one.</w:t>
      </w:r>
    </w:p>
    <w:p w14:paraId="670FBF2F" w14:textId="77777777" w:rsidR="00FD1836" w:rsidRPr="00FD1836" w:rsidRDefault="00FD1836" w:rsidP="00FD1836">
      <w:pPr>
        <w:numPr>
          <w:ilvl w:val="0"/>
          <w:numId w:val="1"/>
        </w:numPr>
        <w:rPr>
          <w:sz w:val="32"/>
          <w:szCs w:val="32"/>
        </w:rPr>
      </w:pPr>
      <w:r w:rsidRPr="00FD1836">
        <w:rPr>
          <w:sz w:val="32"/>
          <w:szCs w:val="32"/>
        </w:rPr>
        <w:t>If the problem continues, contact a qualified AGV Technician.</w:t>
      </w:r>
    </w:p>
    <w:p w14:paraId="73033DC5" w14:textId="03AD830A" w:rsidR="00FD1836" w:rsidRPr="00FD1836" w:rsidRDefault="00FD1836" w:rsidP="00FD1836">
      <w:pPr>
        <w:rPr>
          <w:sz w:val="32"/>
          <w:szCs w:val="32"/>
        </w:rPr>
      </w:pPr>
    </w:p>
    <w:p w14:paraId="13F5D081" w14:textId="5E65A627" w:rsidR="005D0C68" w:rsidRPr="005D0C68" w:rsidRDefault="005D0C68">
      <w:pPr>
        <w:rPr>
          <w:sz w:val="32"/>
          <w:szCs w:val="32"/>
        </w:rPr>
      </w:pPr>
    </w:p>
    <w:sectPr w:rsidR="005D0C68" w:rsidRPr="005D0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C7DCB"/>
    <w:multiLevelType w:val="multilevel"/>
    <w:tmpl w:val="4044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061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68"/>
    <w:rsid w:val="00066C25"/>
    <w:rsid w:val="005D0C68"/>
    <w:rsid w:val="006238CB"/>
    <w:rsid w:val="00B152D3"/>
    <w:rsid w:val="00CE2421"/>
    <w:rsid w:val="00E07992"/>
    <w:rsid w:val="00FD1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40017"/>
  <w15:chartTrackingRefBased/>
  <w15:docId w15:val="{A501A5A1-D342-4014-AC4E-A8F19A8B1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C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C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C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C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C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C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C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C6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183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AGV</dc:creator>
  <cp:keywords/>
  <dc:description/>
  <cp:lastModifiedBy>AGV</cp:lastModifiedBy>
  <cp:revision>3</cp:revision>
  <dcterms:created xsi:type="dcterms:W3CDTF">2025-08-19T13:28:00Z</dcterms:created>
  <dcterms:modified xsi:type="dcterms:W3CDTF">2025-08-19T15:07:00Z</dcterms:modified>
</cp:coreProperties>
</file>