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D1B5E8" w14:textId="77777777" w:rsidR="00330687" w:rsidRPr="003456BB" w:rsidRDefault="00330687" w:rsidP="004B07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</w:rPr>
      </w:pPr>
      <w:r w:rsidRPr="003456BB">
        <w:rPr>
          <w:rFonts w:asciiTheme="majorHAnsi" w:hAnsiTheme="majorHAnsi" w:cstheme="majorHAnsi"/>
          <w:noProof/>
          <w:lang w:val="en-US" w:eastAsia="en-US" w:bidi="ar-SA"/>
        </w:rPr>
        <w:drawing>
          <wp:inline distT="0" distB="0" distL="0" distR="0" wp14:anchorId="6203AAC1" wp14:editId="24ACD7C4">
            <wp:extent cx="2945080" cy="2692552"/>
            <wp:effectExtent l="0" t="0" r="0" b="0"/>
            <wp:docPr id="1359487236" name="Imagen 1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87236" name="Imagen 1" descr="Logotip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270" cy="269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Theme="majorHAnsi" w:hAnsiTheme="majorHAnsi" w:cstheme="majorHAnsi"/>
          <w:b/>
        </w:rPr>
        <w:alias w:val="Título"/>
        <w:tag w:val=""/>
        <w:id w:val="-765299693"/>
        <w:placeholder>
          <w:docPart w:val="3D494410D2E44A8F9B94DE5247BA708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5FFE336" w14:textId="18E528D1" w:rsidR="00E02F8B" w:rsidRPr="00E02F8B" w:rsidRDefault="00E02F8B" w:rsidP="00E02F8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b/>
              <w:color w:val="000000"/>
            </w:rPr>
          </w:pPr>
          <w:r>
            <w:rPr>
              <w:rFonts w:asciiTheme="majorHAnsi" w:hAnsiTheme="majorHAnsi" w:cstheme="majorHAnsi"/>
              <w:b/>
            </w:rPr>
            <w:t>Análisis y Planeacion MediConnect (Proyecto Productivo)</w:t>
          </w:r>
        </w:p>
      </w:sdtContent>
    </w:sdt>
    <w:p w14:paraId="2FD1EA93" w14:textId="7ABABEAD" w:rsidR="00491F0E" w:rsidRPr="003456BB" w:rsidRDefault="00491F0E">
      <w:pPr>
        <w:jc w:val="center"/>
        <w:rPr>
          <w:rFonts w:asciiTheme="majorHAnsi" w:hAnsiTheme="majorHAnsi" w:cstheme="majorHAnsi"/>
          <w:b/>
        </w:rPr>
      </w:pPr>
    </w:p>
    <w:p w14:paraId="1C9E4BA1" w14:textId="76D407B2" w:rsidR="00BE0C50" w:rsidRPr="003456BB" w:rsidRDefault="00BE0C50">
      <w:pPr>
        <w:jc w:val="center"/>
        <w:rPr>
          <w:rFonts w:asciiTheme="majorHAnsi" w:hAnsiTheme="majorHAnsi" w:cstheme="majorHAnsi"/>
          <w:b/>
        </w:rPr>
      </w:pPr>
    </w:p>
    <w:p w14:paraId="3F3833AC" w14:textId="77777777" w:rsidR="00BE0C50" w:rsidRPr="003456BB" w:rsidRDefault="00BE0C50">
      <w:pPr>
        <w:jc w:val="center"/>
        <w:rPr>
          <w:rFonts w:asciiTheme="majorHAnsi" w:hAnsiTheme="majorHAnsi" w:cstheme="majorHAnsi"/>
          <w:b/>
        </w:rPr>
      </w:pPr>
    </w:p>
    <w:p w14:paraId="2320C652" w14:textId="7A564467" w:rsidR="00491F0E" w:rsidRPr="003456BB" w:rsidRDefault="003D45A7">
      <w:pPr>
        <w:jc w:val="center"/>
        <w:rPr>
          <w:rFonts w:asciiTheme="majorHAnsi" w:hAnsiTheme="majorHAnsi" w:cstheme="majorHAnsi"/>
          <w:b/>
        </w:rPr>
      </w:pPr>
      <w:r w:rsidRPr="003456BB">
        <w:rPr>
          <w:rFonts w:asciiTheme="majorHAnsi" w:hAnsiTheme="majorHAnsi" w:cstheme="majorHAnsi"/>
          <w:b/>
        </w:rPr>
        <w:t>APRENDIZ</w:t>
      </w:r>
      <w:r w:rsidR="00330687" w:rsidRPr="003456BB">
        <w:rPr>
          <w:rFonts w:asciiTheme="majorHAnsi" w:hAnsiTheme="majorHAnsi" w:cstheme="majorHAnsi"/>
          <w:b/>
        </w:rPr>
        <w:t>:</w:t>
      </w:r>
    </w:p>
    <w:p w14:paraId="2D8214C2" w14:textId="3437E825" w:rsidR="00491F0E" w:rsidRPr="003456BB" w:rsidRDefault="00C42CC9" w:rsidP="003D45A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color w:val="000000"/>
        </w:rPr>
      </w:pPr>
      <w:r w:rsidRPr="003456BB">
        <w:rPr>
          <w:rFonts w:asciiTheme="majorHAnsi" w:hAnsiTheme="majorHAnsi" w:cstheme="majorHAnsi"/>
          <w:color w:val="000000"/>
        </w:rPr>
        <w:t>PEDRO PABLO CONTRERAS VEGA</w:t>
      </w:r>
    </w:p>
    <w:p w14:paraId="72632D8A" w14:textId="0ED59ED2" w:rsidR="00491F0E" w:rsidRDefault="00491F0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b/>
          <w:color w:val="000000"/>
        </w:rPr>
      </w:pPr>
    </w:p>
    <w:p w14:paraId="343A998F" w14:textId="4721D06D" w:rsidR="00E02F8B" w:rsidRDefault="00E02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b/>
          <w:color w:val="000000"/>
        </w:rPr>
      </w:pPr>
    </w:p>
    <w:p w14:paraId="7745B864" w14:textId="77777777" w:rsidR="00E02F8B" w:rsidRPr="003456BB" w:rsidRDefault="00E02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color w:val="000000"/>
        </w:rPr>
      </w:pPr>
    </w:p>
    <w:p w14:paraId="61D709E2" w14:textId="35B1D8C6" w:rsidR="00491F0E" w:rsidRPr="003456BB" w:rsidRDefault="00396A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color w:val="000000"/>
        </w:rPr>
      </w:pPr>
      <w:r w:rsidRPr="003456BB">
        <w:rPr>
          <w:rFonts w:asciiTheme="majorHAnsi" w:hAnsiTheme="majorHAnsi" w:cstheme="majorHAnsi"/>
          <w:b/>
          <w:color w:val="000000"/>
        </w:rPr>
        <w:t>INS</w:t>
      </w:r>
      <w:r w:rsidR="00330687" w:rsidRPr="003456BB">
        <w:rPr>
          <w:rFonts w:asciiTheme="majorHAnsi" w:hAnsiTheme="majorHAnsi" w:cstheme="majorHAnsi"/>
          <w:b/>
          <w:color w:val="000000"/>
        </w:rPr>
        <w:t>T</w:t>
      </w:r>
      <w:r w:rsidRPr="003456BB">
        <w:rPr>
          <w:rFonts w:asciiTheme="majorHAnsi" w:hAnsiTheme="majorHAnsi" w:cstheme="majorHAnsi"/>
          <w:b/>
          <w:color w:val="000000"/>
        </w:rPr>
        <w:t>R</w:t>
      </w:r>
      <w:r w:rsidR="00330687" w:rsidRPr="003456BB">
        <w:rPr>
          <w:rFonts w:asciiTheme="majorHAnsi" w:hAnsiTheme="majorHAnsi" w:cstheme="majorHAnsi"/>
          <w:b/>
          <w:color w:val="000000"/>
        </w:rPr>
        <w:t>UTOR</w:t>
      </w:r>
      <w:r w:rsidR="00330687" w:rsidRPr="003456BB">
        <w:rPr>
          <w:rFonts w:asciiTheme="majorHAnsi" w:hAnsiTheme="majorHAnsi" w:cstheme="majorHAnsi"/>
          <w:color w:val="000000"/>
        </w:rPr>
        <w:t>:</w:t>
      </w:r>
    </w:p>
    <w:p w14:paraId="349ABD8D" w14:textId="4C276168" w:rsidR="00491F0E" w:rsidRPr="003456BB" w:rsidRDefault="00E02F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EDGAR CARVAJAL CACERES</w:t>
      </w:r>
    </w:p>
    <w:p w14:paraId="2F66A111" w14:textId="77777777" w:rsidR="00491F0E" w:rsidRPr="003456BB" w:rsidRDefault="00491F0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color w:val="000000"/>
        </w:rPr>
      </w:pPr>
    </w:p>
    <w:p w14:paraId="0F3DD0A9" w14:textId="453656EB" w:rsidR="00491F0E" w:rsidRPr="003456BB" w:rsidRDefault="0033068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b/>
          <w:color w:val="000000"/>
        </w:rPr>
      </w:pPr>
      <w:r w:rsidRPr="003456BB">
        <w:rPr>
          <w:rFonts w:asciiTheme="majorHAnsi" w:hAnsiTheme="majorHAnsi" w:cstheme="majorHAnsi"/>
          <w:b/>
          <w:color w:val="000000"/>
        </w:rPr>
        <w:t>Servicio Nacional de Aprendizaje (SENA)</w:t>
      </w:r>
    </w:p>
    <w:p w14:paraId="5A2DFBD8" w14:textId="645C4AAD" w:rsidR="00330687" w:rsidRPr="003456BB" w:rsidRDefault="0033068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color w:val="000000"/>
        </w:rPr>
      </w:pPr>
      <w:r w:rsidRPr="003456BB">
        <w:rPr>
          <w:rFonts w:asciiTheme="majorHAnsi" w:hAnsiTheme="majorHAnsi" w:cstheme="majorHAnsi"/>
          <w:color w:val="000000"/>
        </w:rPr>
        <w:t>PROGRAMACION DE SOFTWARE (Ficha: 3186277)</w:t>
      </w:r>
    </w:p>
    <w:p w14:paraId="689E67CD" w14:textId="44275AC9" w:rsidR="00491F0E" w:rsidRPr="003456BB" w:rsidRDefault="00C42CC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color w:val="000000"/>
        </w:rPr>
      </w:pPr>
      <w:r w:rsidRPr="003456BB">
        <w:rPr>
          <w:rFonts w:asciiTheme="majorHAnsi" w:hAnsiTheme="majorHAnsi" w:cstheme="majorHAnsi"/>
          <w:color w:val="000000"/>
        </w:rPr>
        <w:t>TECNICO</w:t>
      </w:r>
    </w:p>
    <w:p w14:paraId="20010901" w14:textId="77777777" w:rsidR="00491F0E" w:rsidRPr="003456BB" w:rsidRDefault="00491F0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color w:val="000000"/>
        </w:rPr>
      </w:pPr>
    </w:p>
    <w:p w14:paraId="62C3238F" w14:textId="77777777" w:rsidR="00491F0E" w:rsidRPr="003456BB" w:rsidRDefault="00491F0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color w:val="000000"/>
        </w:rPr>
      </w:pPr>
    </w:p>
    <w:p w14:paraId="47898DCB" w14:textId="3B30C1FF" w:rsidR="00491F0E" w:rsidRPr="003456BB" w:rsidRDefault="0020229D" w:rsidP="00EC18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b/>
          <w:color w:val="000000"/>
        </w:rPr>
      </w:pPr>
      <w:r w:rsidRPr="003456BB">
        <w:rPr>
          <w:rFonts w:asciiTheme="majorHAnsi" w:hAnsiTheme="majorHAnsi" w:cstheme="majorHAnsi"/>
          <w:b/>
          <w:color w:val="000000"/>
        </w:rPr>
        <w:t>202</w:t>
      </w:r>
      <w:r w:rsidR="00E02F8B">
        <w:rPr>
          <w:rFonts w:asciiTheme="majorHAnsi" w:hAnsiTheme="majorHAnsi" w:cstheme="majorHAnsi"/>
          <w:b/>
          <w:color w:val="000000"/>
        </w:rPr>
        <w:t>6</w:t>
      </w:r>
    </w:p>
    <w:p w14:paraId="541B4883" w14:textId="33DC7953" w:rsidR="00622ED9" w:rsidRPr="003456BB" w:rsidRDefault="00622ED9" w:rsidP="00622ED9">
      <w:pPr>
        <w:rPr>
          <w:rFonts w:asciiTheme="majorHAnsi" w:hAnsiTheme="majorHAnsi" w:cstheme="majorHAnsi"/>
        </w:rPr>
      </w:pPr>
    </w:p>
    <w:sdt>
      <w:sdtPr>
        <w:rPr>
          <w:rFonts w:asciiTheme="majorHAnsi" w:eastAsia="Cambria" w:hAnsiTheme="majorHAnsi" w:cstheme="majorHAnsi"/>
          <w:lang w:val="en-US" w:eastAsia="en-US" w:bidi="ar-SA"/>
        </w:rPr>
        <w:id w:val="-1858644713"/>
        <w:docPartObj>
          <w:docPartGallery w:val="Table of Contents"/>
          <w:docPartUnique/>
        </w:docPartObj>
      </w:sdtPr>
      <w:sdtEndPr/>
      <w:sdtContent>
        <w:p w14:paraId="3FBC128C" w14:textId="540DBBE1" w:rsidR="003456BB" w:rsidRPr="003456BB" w:rsidRDefault="003456BB" w:rsidP="003456BB">
          <w:pPr>
            <w:keepNext/>
            <w:keepLines/>
            <w:spacing w:before="240" w:line="259" w:lineRule="auto"/>
            <w:rPr>
              <w:rFonts w:asciiTheme="majorHAnsi" w:hAnsiTheme="majorHAnsi" w:cstheme="majorHAnsi"/>
              <w:color w:val="365F91"/>
              <w:lang w:val="en-US" w:eastAsia="en-US" w:bidi="ar-SA"/>
            </w:rPr>
          </w:pPr>
          <w:proofErr w:type="spellStart"/>
          <w:r w:rsidRPr="003456BB">
            <w:rPr>
              <w:rFonts w:asciiTheme="majorHAnsi" w:hAnsiTheme="majorHAnsi" w:cstheme="majorHAnsi"/>
              <w:color w:val="365F91"/>
              <w:lang w:val="en-US" w:eastAsia="en-US" w:bidi="ar-SA"/>
            </w:rPr>
            <w:t>Tabla</w:t>
          </w:r>
          <w:proofErr w:type="spellEnd"/>
          <w:r w:rsidRPr="003456BB">
            <w:rPr>
              <w:rFonts w:asciiTheme="majorHAnsi" w:hAnsiTheme="majorHAnsi" w:cstheme="majorHAnsi"/>
              <w:color w:val="365F91"/>
              <w:lang w:val="en-US" w:eastAsia="en-US" w:bidi="ar-SA"/>
            </w:rPr>
            <w:t xml:space="preserve"> de </w:t>
          </w:r>
          <w:proofErr w:type="spellStart"/>
          <w:r w:rsidRPr="003456BB">
            <w:rPr>
              <w:rFonts w:asciiTheme="majorHAnsi" w:hAnsiTheme="majorHAnsi" w:cstheme="majorHAnsi"/>
              <w:color w:val="365F91"/>
              <w:lang w:val="en-US" w:eastAsia="en-US" w:bidi="ar-SA"/>
            </w:rPr>
            <w:t>Contenido</w:t>
          </w:r>
          <w:proofErr w:type="spellEnd"/>
        </w:p>
        <w:p w14:paraId="2D205A81" w14:textId="5E931369" w:rsidR="003456BB" w:rsidRPr="003456BB" w:rsidRDefault="003456BB" w:rsidP="003456BB">
          <w:pPr>
            <w:tabs>
              <w:tab w:val="right" w:leader="dot" w:pos="8828"/>
            </w:tabs>
            <w:spacing w:after="100" w:line="240" w:lineRule="auto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r w:rsidRPr="003456BB">
            <w:rPr>
              <w:rFonts w:asciiTheme="majorHAnsi" w:eastAsia="Cambria" w:hAnsiTheme="majorHAnsi" w:cstheme="majorHAnsi"/>
              <w:lang w:val="en-US" w:eastAsia="en-US" w:bidi="ar-SA"/>
            </w:rPr>
            <w:fldChar w:fldCharType="begin"/>
          </w:r>
          <w:r w:rsidRPr="003456BB">
            <w:rPr>
              <w:rFonts w:asciiTheme="majorHAnsi" w:eastAsia="Cambria" w:hAnsiTheme="majorHAnsi" w:cstheme="majorHAnsi"/>
              <w:lang w:val="en-US" w:eastAsia="en-US" w:bidi="ar-SA"/>
            </w:rPr>
            <w:instrText>TOC \o "1-3" \h \z \u</w:instrText>
          </w:r>
          <w:r w:rsidRPr="003456BB">
            <w:rPr>
              <w:rFonts w:asciiTheme="majorHAnsi" w:eastAsia="Cambria" w:hAnsiTheme="majorHAnsi" w:cstheme="majorHAnsi"/>
              <w:lang w:val="en-US" w:eastAsia="en-US" w:bidi="ar-SA"/>
            </w:rPr>
            <w:fldChar w:fldCharType="separate"/>
          </w:r>
          <w:hyperlink w:anchor="_Toc216533551" w:history="1">
            <w:r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Informe de Pruebas Unitarias e Integración</w:t>
            </w:r>
            <w:r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_Toc216533551 \h </w:instrText>
            </w:r>
            <w:r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 w:rsidR="00E02F8B"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4D3CD1F1" w14:textId="32557423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24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52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1. Objetivo del documento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_Toc216533552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314EE48A" w14:textId="5735359E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24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53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2. Alcance y tipos de pruebas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_Toc216533553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3AA261BE" w14:textId="5756C928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24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54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3. Herramientas y plataforma utilizada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_Toc216533554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028C872D" w14:textId="1A66C81F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24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55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4. Estructura de pruebas y modelo de negocio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_Toc216533555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642A71F5" w14:textId="582C92B0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24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56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5. Código de pruebas y casos cubiertos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_Toc216533556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4B62AF14" w14:textId="5F83C9FF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48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57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Ejemplo: Prueba de registro y login de usuario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_Toc216533557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23E37267" w14:textId="3EC02F58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48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58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Ejemplo: Prueba de error por email duplicado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_Toc216533558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67A88E9D" w14:textId="763B5247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48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59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Ejemplo: Prueba de validación de producto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_Toc216533559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48741BE3" w14:textId="05BB69A1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24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60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6. Resultados obtenidos y evidencia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_Toc216533560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295EC129" w14:textId="160FA339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48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61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Ejecución de pruebas (Jest)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_Toc216533561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332518BD" w14:textId="02C42DF1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48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62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Resumen de cobertura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_Toc216533562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3132D225" w14:textId="5B86D947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24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63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7. Análisis de errores y defectos detectados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_Toc216533563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05B493DC" w14:textId="3FC5DF42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24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64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8. Evidencia de ejecución de pruebas unitarias e integración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_Toc216533564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7B991E28" w14:textId="1737E844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48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65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tests/auth.test.js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_Toc216533565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3C26F06C" w14:textId="68403BC4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48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66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tests/user.test.js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_Toc216533566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3CE23DDF" w14:textId="4543B836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48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67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tests/product.test.js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_Toc216533567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4E6C574C" w14:textId="5F92501F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48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68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Evidencia de ejecución global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_Toc216533568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2D5DDCCC" w14:textId="09A7F26A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24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69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9. Clasificación e impacto de defectos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_Toc216533569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04EC3DF4" w14:textId="2A71034F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24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70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10. Entorno de pruebas y plataforma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_Toc216533570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761163D3" w14:textId="72E81034" w:rsidR="003456BB" w:rsidRPr="003456BB" w:rsidRDefault="00E02F8B" w:rsidP="003456BB">
          <w:pPr>
            <w:tabs>
              <w:tab w:val="right" w:leader="dot" w:pos="8828"/>
            </w:tabs>
            <w:spacing w:after="100" w:line="240" w:lineRule="auto"/>
            <w:ind w:left="240"/>
            <w:rPr>
              <w:rFonts w:asciiTheme="majorHAnsi" w:eastAsia="Cambria" w:hAnsiTheme="majorHAnsi" w:cstheme="majorHAnsi"/>
              <w:noProof/>
              <w:lang w:val="en-US" w:eastAsia="en-US" w:bidi="ar-SA"/>
            </w:rPr>
          </w:pPr>
          <w:hyperlink w:anchor="_Toc216533571" w:history="1">
            <w:r w:rsidR="003456BB" w:rsidRPr="003456BB">
              <w:rPr>
                <w:rFonts w:asciiTheme="majorHAnsi" w:eastAsia="Cambria" w:hAnsiTheme="majorHAnsi" w:cstheme="majorHAnsi"/>
                <w:noProof/>
                <w:color w:val="4F81BD"/>
                <w:lang w:val="en-US" w:eastAsia="en-US" w:bidi="ar-SA"/>
              </w:rPr>
              <w:t>11. Recomendaciones y conclusiones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tab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begin"/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instrText xml:space="preserve"> PAGEREF _Toc216533571 \h </w:instrTex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separate"/>
            </w:r>
            <w:r>
              <w:rPr>
                <w:rFonts w:asciiTheme="majorHAnsi" w:eastAsia="Cambria" w:hAnsiTheme="majorHAnsi" w:cstheme="majorHAnsi"/>
                <w:b/>
                <w:bCs/>
                <w:noProof/>
                <w:webHidden/>
                <w:lang w:val="es-ES" w:eastAsia="en-US" w:bidi="ar-SA"/>
              </w:rPr>
              <w:t>¡Error! Marcador no definido.</w:t>
            </w:r>
            <w:r w:rsidR="003456BB" w:rsidRPr="003456BB">
              <w:rPr>
                <w:rFonts w:asciiTheme="majorHAnsi" w:eastAsia="Cambria" w:hAnsiTheme="majorHAnsi" w:cstheme="majorHAnsi"/>
                <w:noProof/>
                <w:webHidden/>
                <w:lang w:val="en-US" w:eastAsia="en-US" w:bidi="ar-SA"/>
              </w:rPr>
              <w:fldChar w:fldCharType="end"/>
            </w:r>
          </w:hyperlink>
        </w:p>
        <w:p w14:paraId="142F799C" w14:textId="6BB03C4E" w:rsidR="003456BB" w:rsidRDefault="003456BB" w:rsidP="003456BB">
          <w:pPr>
            <w:spacing w:after="200" w:line="240" w:lineRule="auto"/>
            <w:rPr>
              <w:rFonts w:asciiTheme="majorHAnsi" w:eastAsia="Cambria" w:hAnsiTheme="majorHAnsi" w:cstheme="majorHAnsi"/>
              <w:lang w:val="en-US" w:eastAsia="en-US" w:bidi="ar-SA"/>
            </w:rPr>
          </w:pPr>
          <w:r w:rsidRPr="003456BB">
            <w:rPr>
              <w:rFonts w:asciiTheme="majorHAnsi" w:eastAsia="Cambria" w:hAnsiTheme="majorHAnsi" w:cstheme="majorHAnsi"/>
              <w:lang w:val="en-US" w:eastAsia="en-US" w:bidi="ar-SA"/>
            </w:rPr>
            <w:fldChar w:fldCharType="end"/>
          </w:r>
        </w:p>
      </w:sdtContent>
    </w:sdt>
    <w:p w14:paraId="630666CF" w14:textId="59303F28" w:rsidR="00E02F8B" w:rsidRDefault="00E02F8B" w:rsidP="003456B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</w:p>
    <w:p w14:paraId="2AF3C124" w14:textId="5EEE4FC0" w:rsidR="00E02F8B" w:rsidRDefault="00E02F8B" w:rsidP="003456B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</w:p>
    <w:p w14:paraId="7776506A" w14:textId="23E60AB7" w:rsidR="00E02F8B" w:rsidRDefault="00E02F8B" w:rsidP="003456B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</w:p>
    <w:p w14:paraId="4B35DBE2" w14:textId="4A934857" w:rsidR="00E02F8B" w:rsidRDefault="00E02F8B" w:rsidP="003456B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</w:p>
    <w:p w14:paraId="0F4B0ED2" w14:textId="15B30856" w:rsidR="00E02F8B" w:rsidRDefault="00E02F8B" w:rsidP="003456B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</w:p>
    <w:p w14:paraId="10538D55" w14:textId="4AAF3C0D" w:rsidR="00E02F8B" w:rsidRDefault="00E02F8B" w:rsidP="003456B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</w:p>
    <w:p w14:paraId="3F9F9018" w14:textId="44E269E4" w:rsidR="00E02F8B" w:rsidRDefault="00E02F8B" w:rsidP="003456B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</w:p>
    <w:p w14:paraId="3D051CDB" w14:textId="06A86B51" w:rsidR="00E02F8B" w:rsidRDefault="00E02F8B" w:rsidP="003456B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</w:p>
    <w:p w14:paraId="17E5335C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bookmarkStart w:id="0" w:name="_GoBack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lastRenderedPageBreak/>
        <w:t>Historias de Usuario</w:t>
      </w:r>
    </w:p>
    <w:bookmarkEnd w:id="0"/>
    <w:p w14:paraId="4EF00D1D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</w:p>
    <w:p w14:paraId="6A33F051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ÉPICA 1: Autenticación y Control de Acceso (RBAC)</w:t>
      </w:r>
    </w:p>
    <w:p w14:paraId="65974B02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HU-01: Autenticación de Usuarios (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Login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)</w:t>
      </w:r>
    </w:p>
    <w:p w14:paraId="78258808" w14:textId="77777777" w:rsidR="00E02F8B" w:rsidRPr="00E02F8B" w:rsidRDefault="00E02F8B" w:rsidP="00E02F8B">
      <w:pPr>
        <w:numPr>
          <w:ilvl w:val="0"/>
          <w:numId w:val="23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Como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Usuario del sistema (Administrador, Médico o Recepcionista).</w:t>
      </w:r>
    </w:p>
    <w:p w14:paraId="52E081DB" w14:textId="77777777" w:rsidR="00E02F8B" w:rsidRPr="00E02F8B" w:rsidRDefault="00E02F8B" w:rsidP="00E02F8B">
      <w:pPr>
        <w:numPr>
          <w:ilvl w:val="0"/>
          <w:numId w:val="23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Quiero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iniciar sesión utilizando mis credenciales.</w:t>
      </w:r>
    </w:p>
    <w:p w14:paraId="09E29E94" w14:textId="77777777" w:rsidR="00E02F8B" w:rsidRPr="00E02F8B" w:rsidRDefault="00E02F8B" w:rsidP="00E02F8B">
      <w:pPr>
        <w:numPr>
          <w:ilvl w:val="0"/>
          <w:numId w:val="23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Para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acceder a las funciones del sistema según mi nivel de permisos.</w:t>
      </w:r>
    </w:p>
    <w:p w14:paraId="55EA5C72" w14:textId="77777777" w:rsidR="00E02F8B" w:rsidRPr="00E02F8B" w:rsidRDefault="00E02F8B" w:rsidP="00E02F8B">
      <w:pPr>
        <w:numPr>
          <w:ilvl w:val="0"/>
          <w:numId w:val="23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Criterios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 xml:space="preserve"> de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Aceptación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:</w:t>
      </w:r>
    </w:p>
    <w:p w14:paraId="1AE96299" w14:textId="77777777" w:rsidR="00E02F8B" w:rsidRPr="00E02F8B" w:rsidRDefault="00E02F8B" w:rsidP="00E02F8B">
      <w:pPr>
        <w:numPr>
          <w:ilvl w:val="1"/>
          <w:numId w:val="23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>El sistema debe validar el usuario y contraseña contra la base de datos.</w:t>
      </w:r>
    </w:p>
    <w:p w14:paraId="0678519D" w14:textId="77777777" w:rsidR="00E02F8B" w:rsidRPr="00E02F8B" w:rsidRDefault="00E02F8B" w:rsidP="00E02F8B">
      <w:pPr>
        <w:numPr>
          <w:ilvl w:val="1"/>
          <w:numId w:val="23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>Las contraseñas deben estar encriptadas utilizando el algoritmo Argon2.</w:t>
      </w:r>
    </w:p>
    <w:p w14:paraId="50DFB931" w14:textId="77777777" w:rsidR="00E02F8B" w:rsidRPr="00E02F8B" w:rsidRDefault="00E02F8B" w:rsidP="00E02F8B">
      <w:pPr>
        <w:numPr>
          <w:ilvl w:val="1"/>
          <w:numId w:val="23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Una autenticación exitosa debe generar y retornar un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token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JWT (JSON Web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Token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>) sin estado.</w:t>
      </w:r>
    </w:p>
    <w:p w14:paraId="31D07FBE" w14:textId="77777777" w:rsidR="00E02F8B" w:rsidRPr="00E02F8B" w:rsidRDefault="00E02F8B" w:rsidP="00E02F8B">
      <w:pPr>
        <w:numPr>
          <w:ilvl w:val="1"/>
          <w:numId w:val="23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frontend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debe redirigir al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dashboard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correspondiente según el rol extraído del JWT (RF-01).</w:t>
      </w:r>
    </w:p>
    <w:p w14:paraId="26C167ED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drawing>
          <wp:inline distT="0" distB="0" distL="0" distR="0" wp14:anchorId="232F1A50" wp14:editId="61113066">
            <wp:extent cx="5612130" cy="24771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6-04_14h40_16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9"/>
                    <a:stretch/>
                  </pic:blipFill>
                  <pic:spPr bwMode="auto">
                    <a:xfrm>
                      <a:off x="0" y="0"/>
                      <a:ext cx="5612130" cy="247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CC902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 xml:space="preserve">HU-02: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Renderizado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 xml:space="preserve"> Dinámico de Interfaces</w:t>
      </w:r>
    </w:p>
    <w:p w14:paraId="397850BB" w14:textId="77777777" w:rsidR="00E02F8B" w:rsidRPr="00E02F8B" w:rsidRDefault="00E02F8B" w:rsidP="00E02F8B">
      <w:pPr>
        <w:numPr>
          <w:ilvl w:val="0"/>
          <w:numId w:val="24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Como</w:t>
      </w: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Usuario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autenticado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.</w:t>
      </w:r>
    </w:p>
    <w:p w14:paraId="57BDEB33" w14:textId="77777777" w:rsidR="00E02F8B" w:rsidRPr="00E02F8B" w:rsidRDefault="00E02F8B" w:rsidP="00E02F8B">
      <w:pPr>
        <w:numPr>
          <w:ilvl w:val="0"/>
          <w:numId w:val="24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Quiero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ver únicamente las opciones de navegación correspondientes a mi rol.</w:t>
      </w:r>
    </w:p>
    <w:p w14:paraId="2BF4F87E" w14:textId="77777777" w:rsidR="00E02F8B" w:rsidRPr="00E02F8B" w:rsidRDefault="00E02F8B" w:rsidP="00E02F8B">
      <w:pPr>
        <w:numPr>
          <w:ilvl w:val="0"/>
          <w:numId w:val="24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Para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no tener acceso a vistas no autorizadas.</w:t>
      </w:r>
    </w:p>
    <w:p w14:paraId="6FEDC200" w14:textId="77777777" w:rsidR="00E02F8B" w:rsidRPr="00E02F8B" w:rsidRDefault="00E02F8B" w:rsidP="00E02F8B">
      <w:pPr>
        <w:numPr>
          <w:ilvl w:val="0"/>
          <w:numId w:val="24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Criterios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 xml:space="preserve"> de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Aceptación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:</w:t>
      </w:r>
    </w:p>
    <w:p w14:paraId="0F387E1A" w14:textId="77777777" w:rsidR="00E02F8B" w:rsidRPr="00E02F8B" w:rsidRDefault="00E02F8B" w:rsidP="00E02F8B">
      <w:pPr>
        <w:numPr>
          <w:ilvl w:val="1"/>
          <w:numId w:val="24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Si el rol es MÉDICO, 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sidebar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debe ocultar "Gestión de Usuarios" y mostrar "Mis Pacientes" y "Mi Agenda".</w:t>
      </w:r>
    </w:p>
    <w:p w14:paraId="054A67EB" w14:textId="77777777" w:rsidR="00E02F8B" w:rsidRPr="00E02F8B" w:rsidRDefault="00E02F8B" w:rsidP="00E02F8B">
      <w:pPr>
        <w:numPr>
          <w:ilvl w:val="1"/>
          <w:numId w:val="24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lastRenderedPageBreak/>
        <w:t xml:space="preserve">Cualquier intento de forzar una URL no autorizada en 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frontend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debe redirigir a una pantalla de error 403.</w:t>
      </w:r>
    </w:p>
    <w:p w14:paraId="128145E4" w14:textId="77777777" w:rsidR="00E02F8B" w:rsidRPr="00E02F8B" w:rsidRDefault="00E02F8B" w:rsidP="00E02F8B">
      <w:pPr>
        <w:numPr>
          <w:ilvl w:val="1"/>
          <w:numId w:val="24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backend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debe rechazar peticiones a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endpoints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restringidos mediante la configuración del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SecurityFilterChain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>.</w:t>
      </w:r>
    </w:p>
    <w:p w14:paraId="0462F30E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drawing>
          <wp:inline distT="0" distB="0" distL="0" distR="0" wp14:anchorId="6B7AA1E1" wp14:editId="5AA112FF">
            <wp:extent cx="5612130" cy="25209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6-06_19h00_5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0E8A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ÉPICA 2: Admisión y Aprovisionamiento</w:t>
      </w:r>
    </w:p>
    <w:p w14:paraId="6D21B5A6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HU-03: Registro de Paciente y Aprovisionamiento de Expediente</w:t>
      </w:r>
    </w:p>
    <w:p w14:paraId="41428243" w14:textId="77777777" w:rsidR="00E02F8B" w:rsidRPr="00E02F8B" w:rsidRDefault="00E02F8B" w:rsidP="00E02F8B">
      <w:pPr>
        <w:numPr>
          <w:ilvl w:val="0"/>
          <w:numId w:val="25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Como</w:t>
      </w: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Recepcionista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.</w:t>
      </w:r>
    </w:p>
    <w:p w14:paraId="2F8C1FFA" w14:textId="77777777" w:rsidR="00E02F8B" w:rsidRPr="00E02F8B" w:rsidRDefault="00E02F8B" w:rsidP="00E02F8B">
      <w:pPr>
        <w:numPr>
          <w:ilvl w:val="0"/>
          <w:numId w:val="25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Quiero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registrar a un paciente nuevo en el sistema.</w:t>
      </w:r>
    </w:p>
    <w:p w14:paraId="2DB39948" w14:textId="77777777" w:rsidR="00E02F8B" w:rsidRPr="00E02F8B" w:rsidRDefault="00E02F8B" w:rsidP="00E02F8B">
      <w:pPr>
        <w:numPr>
          <w:ilvl w:val="0"/>
          <w:numId w:val="25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Para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poder agendarle citas posteriormente.</w:t>
      </w:r>
    </w:p>
    <w:p w14:paraId="5E0C225E" w14:textId="77777777" w:rsidR="00E02F8B" w:rsidRPr="00E02F8B" w:rsidRDefault="00E02F8B" w:rsidP="00E02F8B">
      <w:pPr>
        <w:numPr>
          <w:ilvl w:val="0"/>
          <w:numId w:val="25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Criterios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 xml:space="preserve"> de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Aceptación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:</w:t>
      </w:r>
    </w:p>
    <w:p w14:paraId="128F475E" w14:textId="77777777" w:rsidR="00E02F8B" w:rsidRPr="00E02F8B" w:rsidRDefault="00E02F8B" w:rsidP="00E02F8B">
      <w:pPr>
        <w:numPr>
          <w:ilvl w:val="1"/>
          <w:numId w:val="25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>El formulario debe requerir obligatoriamente Documento, Nombre Completo, Teléfono y Fecha de Nacimiento.</w:t>
      </w:r>
    </w:p>
    <w:p w14:paraId="1DB1A51C" w14:textId="77777777" w:rsidR="00E02F8B" w:rsidRPr="00E02F8B" w:rsidRDefault="00E02F8B" w:rsidP="00E02F8B">
      <w:pPr>
        <w:numPr>
          <w:ilvl w:val="1"/>
          <w:numId w:val="25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Transaccionalidad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 xml:space="preserve"> Crítica: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Al guardar al paciente en la tabla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patients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, 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backend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debe generar automáticamente (en la misma transacción) un registro vacío en la tabla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medical_records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vinculado a este paciente.</w:t>
      </w:r>
    </w:p>
    <w:p w14:paraId="4317F358" w14:textId="77777777" w:rsidR="00E02F8B" w:rsidRPr="00E02F8B" w:rsidRDefault="00E02F8B" w:rsidP="00E02F8B">
      <w:pPr>
        <w:numPr>
          <w:ilvl w:val="1"/>
          <w:numId w:val="25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Si falla la creación de la Historia Clínica, debe hacerse un </w:t>
      </w:r>
      <w:proofErr w:type="spellStart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>rollback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y no debe guardarse al paciente.</w:t>
      </w:r>
    </w:p>
    <w:p w14:paraId="08DF5E73" w14:textId="77777777" w:rsidR="00E02F8B" w:rsidRPr="00E02F8B" w:rsidRDefault="00E02F8B" w:rsidP="00E02F8B">
      <w:pPr>
        <w:numPr>
          <w:ilvl w:val="1"/>
          <w:numId w:val="25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El documento de identidad debe ser único (UNIQUE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constraint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>). El sistema debe lanzar un error 409 si se intenta duplicar.</w:t>
      </w:r>
    </w:p>
    <w:p w14:paraId="7C370F55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lastRenderedPageBreak/>
        <w:drawing>
          <wp:inline distT="0" distB="0" distL="0" distR="0" wp14:anchorId="7062ADF4" wp14:editId="14B86A5F">
            <wp:extent cx="5612130" cy="25209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6-06_19h14_4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1A80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</w:p>
    <w:p w14:paraId="20898CA0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ÉPICA 3: Gestión de Agenda Médica</w:t>
      </w:r>
    </w:p>
    <w:p w14:paraId="57E48DB8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Historia de Usuario 04 (HU-04): Motor de Agendamiento Concurrente</w:t>
      </w:r>
    </w:p>
    <w:p w14:paraId="761DC380" w14:textId="77777777" w:rsidR="00E02F8B" w:rsidRPr="00E02F8B" w:rsidRDefault="00E02F8B" w:rsidP="00E02F8B">
      <w:pPr>
        <w:numPr>
          <w:ilvl w:val="0"/>
          <w:numId w:val="28"/>
        </w:numPr>
        <w:spacing w:after="200" w:line="240" w:lineRule="auto"/>
        <w:rPr>
          <w:rFonts w:asciiTheme="majorHAnsi" w:eastAsia="Cambria" w:hAnsiTheme="majorHAnsi" w:cstheme="majorHAnsi"/>
          <w:b/>
          <w:bCs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 xml:space="preserve">Como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Recepcionista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.</w:t>
      </w:r>
    </w:p>
    <w:p w14:paraId="6EE208C6" w14:textId="77777777" w:rsidR="00E02F8B" w:rsidRPr="00E02F8B" w:rsidRDefault="00E02F8B" w:rsidP="00E02F8B">
      <w:pPr>
        <w:numPr>
          <w:ilvl w:val="0"/>
          <w:numId w:val="28"/>
        </w:num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Quiero</w:t>
      </w: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agendar una cita médica asignando un paciente, un médico y una fecha/hora específica.</w:t>
      </w:r>
    </w:p>
    <w:p w14:paraId="707776C2" w14:textId="77777777" w:rsidR="00E02F8B" w:rsidRPr="00E02F8B" w:rsidRDefault="00E02F8B" w:rsidP="00E02F8B">
      <w:pPr>
        <w:numPr>
          <w:ilvl w:val="0"/>
          <w:numId w:val="28"/>
        </w:num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Para</w:t>
      </w: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reservar el espacio en la agenda clínica sin riesgo de colisiones horarias.</w:t>
      </w:r>
    </w:p>
    <w:p w14:paraId="3213E0CC" w14:textId="77777777" w:rsidR="00E02F8B" w:rsidRPr="00E02F8B" w:rsidRDefault="00E02F8B" w:rsidP="00E02F8B">
      <w:pPr>
        <w:numPr>
          <w:ilvl w:val="0"/>
          <w:numId w:val="28"/>
        </w:numPr>
        <w:spacing w:after="200" w:line="240" w:lineRule="auto"/>
        <w:rPr>
          <w:rFonts w:asciiTheme="majorHAnsi" w:eastAsia="Cambria" w:hAnsiTheme="majorHAnsi" w:cstheme="majorHAnsi"/>
          <w:bCs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Criterios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 xml:space="preserve"> de </w:t>
      </w: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Aceptación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:</w:t>
      </w:r>
    </w:p>
    <w:p w14:paraId="3FA3B060" w14:textId="77777777" w:rsidR="00E02F8B" w:rsidRPr="00E02F8B" w:rsidRDefault="00E02F8B" w:rsidP="00E02F8B">
      <w:pPr>
        <w:numPr>
          <w:ilvl w:val="1"/>
          <w:numId w:val="28"/>
        </w:numPr>
        <w:spacing w:after="200" w:line="240" w:lineRule="auto"/>
        <w:rPr>
          <w:rFonts w:asciiTheme="majorHAnsi" w:eastAsia="Cambria" w:hAnsiTheme="majorHAnsi" w:cstheme="majorHAnsi"/>
          <w:bCs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El sistema debe validar la existencia de una Historia Clínica (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MedicalRecord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) asociada al paciente. </w:t>
      </w:r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 xml:space="preserve">Si no </w:t>
      </w: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existe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 xml:space="preserve">, la </w:t>
      </w: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transacción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debe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ser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rechazada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.</w:t>
      </w:r>
    </w:p>
    <w:p w14:paraId="05B22A8C" w14:textId="77777777" w:rsidR="00E02F8B" w:rsidRPr="00E02F8B" w:rsidRDefault="00E02F8B" w:rsidP="00E02F8B">
      <w:pPr>
        <w:numPr>
          <w:ilvl w:val="1"/>
          <w:numId w:val="28"/>
        </w:num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El sistema debe asumir bloques de consulta de exactamente 30 minutos.</w:t>
      </w:r>
    </w:p>
    <w:p w14:paraId="1F16DDE8" w14:textId="77777777" w:rsidR="00E02F8B" w:rsidRPr="00E02F8B" w:rsidRDefault="00E02F8B" w:rsidP="00E02F8B">
      <w:pPr>
        <w:numPr>
          <w:ilvl w:val="1"/>
          <w:numId w:val="28"/>
        </w:num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Control de Concurrencia: Si dos usuarios intentan agendar al mismo médico en intervalos que se solapen, el sistema debe bloquear el registro del médico a nivel de base de datos (PESSIMISTIC_WRITE) y rechazar la segunda petición con un error HTTP 409 (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Conflict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).</w:t>
      </w:r>
    </w:p>
    <w:p w14:paraId="4B4BC4BA" w14:textId="77777777" w:rsidR="00E02F8B" w:rsidRPr="00E02F8B" w:rsidRDefault="00E02F8B" w:rsidP="00E02F8B">
      <w:pPr>
        <w:numPr>
          <w:ilvl w:val="1"/>
          <w:numId w:val="28"/>
        </w:num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La cita debe crearse con estado SCHEDULED y todos los campos clínicos (signos vitales, notas) deben inicializarse como nulos.</w:t>
      </w:r>
    </w:p>
    <w:p w14:paraId="34C6FD4C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lastRenderedPageBreak/>
        <w:drawing>
          <wp:inline distT="0" distB="0" distL="0" distR="0" wp14:anchorId="01D57464" wp14:editId="74DEC471">
            <wp:extent cx="5612130" cy="247713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26-06-04_14h38_16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9"/>
                    <a:stretch/>
                  </pic:blipFill>
                  <pic:spPr bwMode="auto">
                    <a:xfrm>
                      <a:off x="0" y="0"/>
                      <a:ext cx="5612130" cy="247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00B66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Historia de Usuario 05 (HU-05): Automatización de Notificaciones Asíncronas</w:t>
      </w:r>
    </w:p>
    <w:p w14:paraId="23F22A23" w14:textId="77777777" w:rsidR="00E02F8B" w:rsidRPr="00E02F8B" w:rsidRDefault="00E02F8B" w:rsidP="00E02F8B">
      <w:pPr>
        <w:numPr>
          <w:ilvl w:val="0"/>
          <w:numId w:val="29"/>
        </w:numPr>
        <w:spacing w:after="200" w:line="240" w:lineRule="auto"/>
        <w:rPr>
          <w:rFonts w:asciiTheme="majorHAnsi" w:eastAsia="Cambria" w:hAnsiTheme="majorHAnsi" w:cstheme="majorHAnsi"/>
          <w:bCs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Como</w:t>
      </w:r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 xml:space="preserve"> Sistema (Backend).</w:t>
      </w:r>
    </w:p>
    <w:p w14:paraId="1C4751A4" w14:textId="77777777" w:rsidR="00E02F8B" w:rsidRPr="00E02F8B" w:rsidRDefault="00E02F8B" w:rsidP="00E02F8B">
      <w:pPr>
        <w:numPr>
          <w:ilvl w:val="0"/>
          <w:numId w:val="29"/>
        </w:num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Quiero</w:t>
      </w: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emitir una alerta de notificación inmediatamente después de confirmar una cita.</w:t>
      </w:r>
    </w:p>
    <w:p w14:paraId="7713BAA5" w14:textId="77777777" w:rsidR="00E02F8B" w:rsidRPr="00E02F8B" w:rsidRDefault="00E02F8B" w:rsidP="00E02F8B">
      <w:pPr>
        <w:numPr>
          <w:ilvl w:val="0"/>
          <w:numId w:val="29"/>
        </w:num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Para</w:t>
      </w: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que el servicio de integración (n8n) envíe la confirmación por WhatsApp al paciente sin congelar la interfaz de la recepcionista.</w:t>
      </w:r>
    </w:p>
    <w:p w14:paraId="4AEC4360" w14:textId="77777777" w:rsidR="00E02F8B" w:rsidRPr="00E02F8B" w:rsidRDefault="00E02F8B" w:rsidP="00E02F8B">
      <w:pPr>
        <w:numPr>
          <w:ilvl w:val="0"/>
          <w:numId w:val="29"/>
        </w:numPr>
        <w:spacing w:after="200" w:line="240" w:lineRule="auto"/>
        <w:rPr>
          <w:rFonts w:asciiTheme="majorHAnsi" w:eastAsia="Cambria" w:hAnsiTheme="majorHAnsi" w:cstheme="majorHAnsi"/>
          <w:bCs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Criterios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 xml:space="preserve"> de </w:t>
      </w: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Aceptación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:</w:t>
      </w:r>
    </w:p>
    <w:p w14:paraId="64E1A864" w14:textId="77777777" w:rsidR="00E02F8B" w:rsidRPr="00E02F8B" w:rsidRDefault="00E02F8B" w:rsidP="00E02F8B">
      <w:pPr>
        <w:numPr>
          <w:ilvl w:val="1"/>
          <w:numId w:val="29"/>
        </w:num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El evento de notificación solo debe dispararse después de que la base de datos confirme el guardado de la cita (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After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Commit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).</w:t>
      </w:r>
    </w:p>
    <w:p w14:paraId="40060175" w14:textId="77777777" w:rsidR="00E02F8B" w:rsidRPr="00E02F8B" w:rsidRDefault="00E02F8B" w:rsidP="00E02F8B">
      <w:pPr>
        <w:numPr>
          <w:ilvl w:val="1"/>
          <w:numId w:val="29"/>
        </w:num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El sistema debe registrar la notificación en la base de datos con estado PENDING antes de hacer la petición HTTP.</w:t>
      </w:r>
    </w:p>
    <w:p w14:paraId="4172CC61" w14:textId="77777777" w:rsidR="00E02F8B" w:rsidRPr="00E02F8B" w:rsidRDefault="00E02F8B" w:rsidP="00E02F8B">
      <w:pPr>
        <w:numPr>
          <w:ilvl w:val="1"/>
          <w:numId w:val="29"/>
        </w:num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El 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payload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enviado al 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webhook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debe contener el ID de la notificación, nombre del paciente, número de destino, nombre del médico y fecha en formato ISO 8601.</w:t>
      </w:r>
    </w:p>
    <w:p w14:paraId="6C178E23" w14:textId="77777777" w:rsidR="00E02F8B" w:rsidRPr="00E02F8B" w:rsidRDefault="00E02F8B" w:rsidP="00E02F8B">
      <w:pPr>
        <w:numPr>
          <w:ilvl w:val="1"/>
          <w:numId w:val="29"/>
        </w:num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Si el servidor de n8n no responde, el sistema debe capturar el error y cambiar el estado en la base de datos a FAILED sin detener la ejecución de la aplicación.</w:t>
      </w:r>
    </w:p>
    <w:p w14:paraId="5EB4B9F1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lastRenderedPageBreak/>
        <w:drawing>
          <wp:inline distT="0" distB="0" distL="0" distR="0" wp14:anchorId="21231206" wp14:editId="59773B08">
            <wp:extent cx="5612130" cy="2658110"/>
            <wp:effectExtent l="0" t="0" r="7620" b="889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6-06-04_14h37_5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3BAD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ÉPICA 4: Ejecución Clínica (Modelo Híbrido)</w:t>
      </w:r>
    </w:p>
    <w:p w14:paraId="12542F9F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 xml:space="preserve">HU-06: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Registro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 xml:space="preserve"> de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Atención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Médica</w:t>
      </w:r>
      <w:proofErr w:type="spellEnd"/>
    </w:p>
    <w:p w14:paraId="42B39D16" w14:textId="77777777" w:rsidR="00E02F8B" w:rsidRPr="00E02F8B" w:rsidRDefault="00E02F8B" w:rsidP="00E02F8B">
      <w:pPr>
        <w:numPr>
          <w:ilvl w:val="0"/>
          <w:numId w:val="26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Como</w:t>
      </w: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Médico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.</w:t>
      </w:r>
    </w:p>
    <w:p w14:paraId="7F9E22EA" w14:textId="77777777" w:rsidR="00E02F8B" w:rsidRPr="00E02F8B" w:rsidRDefault="00E02F8B" w:rsidP="00E02F8B">
      <w:pPr>
        <w:numPr>
          <w:ilvl w:val="0"/>
          <w:numId w:val="26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Quiero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registrar los datos clínicos de un paciente durante su cita.</w:t>
      </w:r>
    </w:p>
    <w:p w14:paraId="70AE679C" w14:textId="77777777" w:rsidR="00E02F8B" w:rsidRPr="00E02F8B" w:rsidRDefault="00E02F8B" w:rsidP="00E02F8B">
      <w:pPr>
        <w:numPr>
          <w:ilvl w:val="0"/>
          <w:numId w:val="26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Para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mantener la trazabilidad de su historia clínica.</w:t>
      </w:r>
    </w:p>
    <w:p w14:paraId="6DC9CE92" w14:textId="77777777" w:rsidR="00E02F8B" w:rsidRPr="00E02F8B" w:rsidRDefault="00E02F8B" w:rsidP="00E02F8B">
      <w:pPr>
        <w:numPr>
          <w:ilvl w:val="0"/>
          <w:numId w:val="26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Criterios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 xml:space="preserve"> de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Aceptación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:</w:t>
      </w:r>
    </w:p>
    <w:p w14:paraId="72069D77" w14:textId="77777777" w:rsidR="00E02F8B" w:rsidRPr="00E02F8B" w:rsidRDefault="00E02F8B" w:rsidP="00E02F8B">
      <w:pPr>
        <w:numPr>
          <w:ilvl w:val="1"/>
          <w:numId w:val="26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>El médico solo puede registrar datos en una cita cuyo estado sea SCHEDULED.</w:t>
      </w:r>
    </w:p>
    <w:p w14:paraId="02D3C3C3" w14:textId="77777777" w:rsidR="00E02F8B" w:rsidRPr="00E02F8B" w:rsidRDefault="00E02F8B" w:rsidP="00E02F8B">
      <w:pPr>
        <w:numPr>
          <w:ilvl w:val="1"/>
          <w:numId w:val="26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>Al guardar, el estado de la cita debe cambiar a COMPLETED.</w:t>
      </w:r>
    </w:p>
    <w:p w14:paraId="1109C81D" w14:textId="77777777" w:rsidR="00E02F8B" w:rsidRPr="00E02F8B" w:rsidRDefault="00E02F8B" w:rsidP="00E02F8B">
      <w:pPr>
        <w:numPr>
          <w:ilvl w:val="1"/>
          <w:numId w:val="26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Validación Estructural: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Los campos de signos vitales deben respetar las restricciones de la base de datos (ej.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Presión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sistólica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entre 0 y 300).</w:t>
      </w:r>
    </w:p>
    <w:p w14:paraId="3F4EC3D3" w14:textId="77777777" w:rsidR="00E02F8B" w:rsidRPr="00E02F8B" w:rsidRDefault="00E02F8B" w:rsidP="00E02F8B">
      <w:pPr>
        <w:numPr>
          <w:ilvl w:val="1"/>
          <w:numId w:val="26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El sistema debe permitir actualizar únicamente los campos clínicos de la entidad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consultations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(peso, presión, CIE-10, notas), manteniendo inmutables la fecha original y el médico asignado.</w:t>
      </w:r>
    </w:p>
    <w:p w14:paraId="4BBB447A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lastRenderedPageBreak/>
        <w:drawing>
          <wp:inline distT="0" distB="0" distL="0" distR="0" wp14:anchorId="4E208D5A" wp14:editId="51DBA1AB">
            <wp:extent cx="5612130" cy="25209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6-06_19h07_4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D974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HU-07: Visualización de Línea de Tiempo Clínica</w:t>
      </w:r>
    </w:p>
    <w:p w14:paraId="08292EE1" w14:textId="77777777" w:rsidR="00E02F8B" w:rsidRPr="00E02F8B" w:rsidRDefault="00E02F8B" w:rsidP="00E02F8B">
      <w:pPr>
        <w:numPr>
          <w:ilvl w:val="0"/>
          <w:numId w:val="27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Como</w:t>
      </w: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Médico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.</w:t>
      </w:r>
    </w:p>
    <w:p w14:paraId="2EF82B41" w14:textId="77777777" w:rsidR="00E02F8B" w:rsidRPr="00E02F8B" w:rsidRDefault="00E02F8B" w:rsidP="00E02F8B">
      <w:pPr>
        <w:numPr>
          <w:ilvl w:val="0"/>
          <w:numId w:val="27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Quiero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consultar el historial de atenciones previas de un paciente.</w:t>
      </w:r>
    </w:p>
    <w:p w14:paraId="01A03B54" w14:textId="77777777" w:rsidR="00E02F8B" w:rsidRPr="00E02F8B" w:rsidRDefault="00E02F8B" w:rsidP="00E02F8B">
      <w:pPr>
        <w:numPr>
          <w:ilvl w:val="0"/>
          <w:numId w:val="27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Para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tomar decisiones médicas informadas.</w:t>
      </w:r>
    </w:p>
    <w:p w14:paraId="7B10A967" w14:textId="77777777" w:rsidR="00E02F8B" w:rsidRPr="00E02F8B" w:rsidRDefault="00E02F8B" w:rsidP="00E02F8B">
      <w:pPr>
        <w:numPr>
          <w:ilvl w:val="0"/>
          <w:numId w:val="27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Criterios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 xml:space="preserve"> de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Aceptación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:</w:t>
      </w:r>
    </w:p>
    <w:p w14:paraId="493FD4D9" w14:textId="77777777" w:rsidR="00E02F8B" w:rsidRPr="00E02F8B" w:rsidRDefault="00E02F8B" w:rsidP="00E02F8B">
      <w:pPr>
        <w:numPr>
          <w:ilvl w:val="1"/>
          <w:numId w:val="27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La interfaz debe cargar todas las citas en estado COMPLETED asociadas al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medical_record_id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del paciente.</w:t>
      </w:r>
    </w:p>
    <w:p w14:paraId="30D55496" w14:textId="77777777" w:rsidR="00E02F8B" w:rsidRPr="00E02F8B" w:rsidRDefault="00E02F8B" w:rsidP="00E02F8B">
      <w:pPr>
        <w:numPr>
          <w:ilvl w:val="1"/>
          <w:numId w:val="27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>La información debe presentarse en orden cronológico descendente (las más recientes primero).</w:t>
      </w:r>
    </w:p>
    <w:p w14:paraId="031ACA79" w14:textId="77777777" w:rsidR="00E02F8B" w:rsidRPr="00E02F8B" w:rsidRDefault="00E02F8B" w:rsidP="00E02F8B">
      <w:pPr>
        <w:numPr>
          <w:ilvl w:val="1"/>
          <w:numId w:val="27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>Estas consultas pasadas deben ser estrictamente de solo lectura (inmutabilidad de datos).</w:t>
      </w:r>
    </w:p>
    <w:p w14:paraId="35D63E7A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drawing>
          <wp:inline distT="0" distB="0" distL="0" distR="0" wp14:anchorId="71D5ED24" wp14:editId="36F77DFB">
            <wp:extent cx="5612130" cy="25209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6-06-06_19h07_1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A2D7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ÉPICA 5: Administración Global del Sistema</w:t>
      </w:r>
    </w:p>
    <w:p w14:paraId="469EFEC0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lastRenderedPageBreak/>
        <w:t>HU-08: Gestión Integral de Personal (Pantalla: Gestión de Usuarios)</w:t>
      </w:r>
    </w:p>
    <w:p w14:paraId="5C9FF446" w14:textId="77777777" w:rsidR="00E02F8B" w:rsidRPr="00E02F8B" w:rsidRDefault="00E02F8B" w:rsidP="00E02F8B">
      <w:pPr>
        <w:numPr>
          <w:ilvl w:val="0"/>
          <w:numId w:val="30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Como</w:t>
      </w: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Administrador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.</w:t>
      </w:r>
    </w:p>
    <w:p w14:paraId="7F6B0A2D" w14:textId="77777777" w:rsidR="00E02F8B" w:rsidRPr="00E02F8B" w:rsidRDefault="00E02F8B" w:rsidP="00E02F8B">
      <w:pPr>
        <w:numPr>
          <w:ilvl w:val="0"/>
          <w:numId w:val="30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Quiero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administrar el acceso y los datos del personal de la clínica (médicos y recepcionistas).</w:t>
      </w:r>
    </w:p>
    <w:p w14:paraId="48725E01" w14:textId="77777777" w:rsidR="00E02F8B" w:rsidRPr="00E02F8B" w:rsidRDefault="00E02F8B" w:rsidP="00E02F8B">
      <w:pPr>
        <w:numPr>
          <w:ilvl w:val="0"/>
          <w:numId w:val="30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Para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mantener el control operativo y la seguridad del sistema.</w:t>
      </w:r>
    </w:p>
    <w:p w14:paraId="668D175D" w14:textId="77777777" w:rsidR="00E02F8B" w:rsidRPr="00E02F8B" w:rsidRDefault="00E02F8B" w:rsidP="00E02F8B">
      <w:pPr>
        <w:numPr>
          <w:ilvl w:val="0"/>
          <w:numId w:val="30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Criterios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 xml:space="preserve"> de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Aceptación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:</w:t>
      </w:r>
    </w:p>
    <w:p w14:paraId="4DC6442B" w14:textId="77777777" w:rsidR="00E02F8B" w:rsidRPr="00E02F8B" w:rsidRDefault="00E02F8B" w:rsidP="00E02F8B">
      <w:pPr>
        <w:numPr>
          <w:ilvl w:val="1"/>
          <w:numId w:val="30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>El sistema debe listar a todos los usuarios mostrando su rol y especialidad (si aplica).</w:t>
      </w:r>
    </w:p>
    <w:p w14:paraId="4A32095A" w14:textId="77777777" w:rsidR="00E02F8B" w:rsidRPr="00E02F8B" w:rsidRDefault="00E02F8B" w:rsidP="00E02F8B">
      <w:pPr>
        <w:numPr>
          <w:ilvl w:val="1"/>
          <w:numId w:val="30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Al crear un usuario con el rol MÉDICO, 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backend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debe insertar los datos en la tabla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users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y simultáneamente crear su perfil en la tabla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doctors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(relación 1:1).</w:t>
      </w:r>
    </w:p>
    <w:p w14:paraId="7C9D9277" w14:textId="77777777" w:rsidR="00E02F8B" w:rsidRPr="00E02F8B" w:rsidRDefault="00E02F8B" w:rsidP="00E02F8B">
      <w:pPr>
        <w:numPr>
          <w:ilvl w:val="1"/>
          <w:numId w:val="30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Soft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Delete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El interruptor (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toggle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) de "Activo/Inactivo" no debe borrar el registro de la base de datos, sino cambiar el campo booleano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is_active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a false. Un usuario inactivo debe recibir un error 401 si intenta iniciar sesión.</w:t>
      </w:r>
    </w:p>
    <w:p w14:paraId="4408D817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drawing>
          <wp:inline distT="0" distB="0" distL="0" distR="0" wp14:anchorId="4FA8E26B" wp14:editId="1D0313B7">
            <wp:extent cx="5612130" cy="25971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-06-06_16h52_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C3BF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HU-09: Panel de Reportes Clínicos (Pantalla: Reportes)</w:t>
      </w:r>
    </w:p>
    <w:p w14:paraId="75A0449C" w14:textId="77777777" w:rsidR="00E02F8B" w:rsidRPr="00E02F8B" w:rsidRDefault="00E02F8B" w:rsidP="00E02F8B">
      <w:pPr>
        <w:numPr>
          <w:ilvl w:val="0"/>
          <w:numId w:val="31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Como</w:t>
      </w: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Administrador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.</w:t>
      </w:r>
    </w:p>
    <w:p w14:paraId="207506CA" w14:textId="77777777" w:rsidR="00E02F8B" w:rsidRPr="00E02F8B" w:rsidRDefault="00E02F8B" w:rsidP="00E02F8B">
      <w:pPr>
        <w:numPr>
          <w:ilvl w:val="0"/>
          <w:numId w:val="31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Quiero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visualizar estadísticas consolidadas sobre la operación de la clínica.</w:t>
      </w:r>
    </w:p>
    <w:p w14:paraId="44923F6F" w14:textId="77777777" w:rsidR="00E02F8B" w:rsidRPr="00E02F8B" w:rsidRDefault="00E02F8B" w:rsidP="00E02F8B">
      <w:pPr>
        <w:numPr>
          <w:ilvl w:val="0"/>
          <w:numId w:val="31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Para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analizar el volumen de atención y la prevalencia de diagnósticos.</w:t>
      </w:r>
    </w:p>
    <w:p w14:paraId="39986D2D" w14:textId="77777777" w:rsidR="00E02F8B" w:rsidRPr="00E02F8B" w:rsidRDefault="00E02F8B" w:rsidP="00E02F8B">
      <w:pPr>
        <w:numPr>
          <w:ilvl w:val="0"/>
          <w:numId w:val="31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Criterios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 xml:space="preserve"> de 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Aceptación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n-US" w:eastAsia="en-US" w:bidi="ar-SA"/>
        </w:rPr>
        <w:t>:</w:t>
      </w:r>
    </w:p>
    <w:p w14:paraId="27A127BF" w14:textId="77777777" w:rsidR="00E02F8B" w:rsidRPr="00E02F8B" w:rsidRDefault="00E02F8B" w:rsidP="00E02F8B">
      <w:pPr>
        <w:numPr>
          <w:ilvl w:val="1"/>
          <w:numId w:val="31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dashboard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debe consumir un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endpoint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que retorne el conteo total de consultas en estado COMPLETED para el mes actual.</w:t>
      </w:r>
    </w:p>
    <w:p w14:paraId="6C7EA067" w14:textId="77777777" w:rsidR="00E02F8B" w:rsidRPr="00E02F8B" w:rsidRDefault="00E02F8B" w:rsidP="00E02F8B">
      <w:pPr>
        <w:numPr>
          <w:ilvl w:val="1"/>
          <w:numId w:val="31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El sistema debe calcular y mostrar la distribución de los "Diagnósticos Más Frecuentes", ejecutando una consulta de agrupación (GROUP BY icd10_code) en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PostgreSQL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>, ordenada de mayor a menor frecuencia.</w:t>
      </w:r>
    </w:p>
    <w:p w14:paraId="50DC7D56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lastRenderedPageBreak/>
        <w:drawing>
          <wp:inline distT="0" distB="0" distL="0" distR="0" wp14:anchorId="1A181C17" wp14:editId="29FA5235">
            <wp:extent cx="5612130" cy="25971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6-06-06_17h02_1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3811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</w:p>
    <w:p w14:paraId="5090A643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lang w:val="es-VE" w:eastAsia="en-US" w:bidi="ar-SA"/>
        </w:rPr>
        <w:t>Diagrama Relacional</w:t>
      </w:r>
    </w:p>
    <w:p w14:paraId="58473A1F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lang w:val="es-VE" w:eastAsia="en-US" w:bidi="ar-SA"/>
        </w:rPr>
      </w:pPr>
    </w:p>
    <w:p w14:paraId="3F8D92AD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lang w:val="en-US" w:eastAsia="en-US" w:bidi="ar-SA"/>
        </w:rPr>
        <w:drawing>
          <wp:inline distT="0" distB="0" distL="0" distR="0" wp14:anchorId="03308968" wp14:editId="78141F90">
            <wp:extent cx="5611142" cy="3487003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a-relacional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491" cy="349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C167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lang w:val="es-VE" w:eastAsia="en-US" w:bidi="ar-SA"/>
        </w:rPr>
      </w:pPr>
    </w:p>
    <w:p w14:paraId="10485BFF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lang w:val="es-VE" w:eastAsia="en-US" w:bidi="ar-SA"/>
        </w:rPr>
        <w:t>Diagramas de Flujo de la Aplicación</w:t>
      </w:r>
    </w:p>
    <w:p w14:paraId="42FDF55E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lang w:val="en-US" w:eastAsia="en-US" w:bidi="ar-SA"/>
        </w:rPr>
        <w:lastRenderedPageBreak/>
        <w:drawing>
          <wp:inline distT="0" distB="0" distL="0" distR="0" wp14:anchorId="370BCDC7" wp14:editId="5AE21C70">
            <wp:extent cx="5612130" cy="718947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nsultation Execution-2026-06-07-17042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8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E5AD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lang w:val="es-VE" w:eastAsia="en-US" w:bidi="ar-SA"/>
        </w:rPr>
      </w:pPr>
    </w:p>
    <w:p w14:paraId="5409DF1C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lang w:val="en-US" w:eastAsia="en-US" w:bidi="ar-SA"/>
        </w:rPr>
        <w:lastRenderedPageBreak/>
        <w:drawing>
          <wp:inline distT="0" distB="0" distL="0" distR="0" wp14:anchorId="2F69EA07" wp14:editId="0D43D341">
            <wp:extent cx="5612130" cy="3782695"/>
            <wp:effectExtent l="0" t="0" r="762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rmaid-diagram-2026-06-07-13183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1708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lang w:val="es-VE" w:eastAsia="en-US" w:bidi="ar-SA"/>
        </w:rPr>
      </w:pPr>
    </w:p>
    <w:p w14:paraId="1F9D49ED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u w:val="single"/>
          <w:lang w:val="en-US" w:eastAsia="en-US" w:bidi="ar-SA"/>
        </w:rPr>
        <w:drawing>
          <wp:inline distT="0" distB="0" distL="0" distR="0" wp14:anchorId="7E0C2DBD" wp14:editId="3443B6A7">
            <wp:extent cx="5612130" cy="256159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rmaid-diagram-2026-06-07-131948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CF87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lang w:val="es-VE" w:eastAsia="en-US" w:bidi="ar-SA"/>
        </w:rPr>
      </w:pPr>
    </w:p>
    <w:p w14:paraId="0F0B645C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Contratos de API (Especificación de Integración)</w:t>
      </w:r>
    </w:p>
    <w:p w14:paraId="4315C9B4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Para garantizar el desacoplamiento entre 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frontend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(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React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) y 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backend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(Spring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Boot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), el sistema operará bajo una arquitectura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RESTful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estricta. A </w:t>
      </w:r>
      <w:proofErr w:type="gramStart"/>
      <w:r w:rsidRPr="00E02F8B">
        <w:rPr>
          <w:rFonts w:asciiTheme="majorHAnsi" w:eastAsia="Cambria" w:hAnsiTheme="majorHAnsi" w:cstheme="majorHAnsi"/>
          <w:lang w:val="es-VE" w:eastAsia="en-US" w:bidi="ar-SA"/>
        </w:rPr>
        <w:t>continuación</w:t>
      </w:r>
      <w:proofErr w:type="gram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se documenta el contrato del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endpoint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más crítico del sistema (Agendamiento), el cual servirá como estándar para el resto de la API.</w:t>
      </w:r>
    </w:p>
    <w:p w14:paraId="35E7E5A5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lastRenderedPageBreak/>
        <w:t>Endpoint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POST /api/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consultations</w:t>
      </w:r>
      <w:proofErr w:type="spellEnd"/>
    </w:p>
    <w:p w14:paraId="1C61A9F5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Propósito: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Registrar una nueva cita médica ejecutando validación de concurrencia.</w:t>
      </w:r>
    </w:p>
    <w:p w14:paraId="69C1ECA0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Protección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:</w:t>
      </w: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Requiere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Header Authorization: Bearer &lt;JWT&gt; (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Rol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: RECEPCIONISTA).</w:t>
      </w:r>
    </w:p>
    <w:p w14:paraId="4F9FA10C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Payload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de Petición (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Request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JSON):</w:t>
      </w:r>
    </w:p>
    <w:p w14:paraId="39F22AEB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>JSON</w:t>
      </w:r>
    </w:p>
    <w:p w14:paraId="1A653FE2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>{</w:t>
      </w:r>
    </w:p>
    <w:p w14:paraId="395071A8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"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medicalRecordId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": 105,</w:t>
      </w:r>
    </w:p>
    <w:p w14:paraId="5E25087B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"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doctorId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": 12,</w:t>
      </w:r>
    </w:p>
    <w:p w14:paraId="4DC33757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"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consultationDate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": "2026-06-15T14:30:00Z"</w:t>
      </w:r>
    </w:p>
    <w:p w14:paraId="552EEA95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>}</w:t>
      </w:r>
    </w:p>
    <w:p w14:paraId="03EA3824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Respuestas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Esperadas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 xml:space="preserve"> (Responses):</w:t>
      </w:r>
    </w:p>
    <w:p w14:paraId="4B7860AB" w14:textId="77777777" w:rsidR="00E02F8B" w:rsidRPr="00E02F8B" w:rsidRDefault="00E02F8B" w:rsidP="00E02F8B">
      <w:pPr>
        <w:numPr>
          <w:ilvl w:val="0"/>
          <w:numId w:val="32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201 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Created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La cita fue agendada exitosamente. Retorna el ID de la cita generada.</w:t>
      </w:r>
    </w:p>
    <w:p w14:paraId="642164AC" w14:textId="77777777" w:rsidR="00E02F8B" w:rsidRPr="00E02F8B" w:rsidRDefault="00E02F8B" w:rsidP="00E02F8B">
      <w:pPr>
        <w:numPr>
          <w:ilvl w:val="0"/>
          <w:numId w:val="32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400 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Bad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Request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Estructura JSON inválida o fecha en el pasado.</w:t>
      </w:r>
    </w:p>
    <w:p w14:paraId="7020118B" w14:textId="77777777" w:rsidR="00E02F8B" w:rsidRPr="00E02F8B" w:rsidRDefault="00E02F8B" w:rsidP="00E02F8B">
      <w:pPr>
        <w:numPr>
          <w:ilvl w:val="0"/>
          <w:numId w:val="32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409 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Conflict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Violación de regla de negocio. El médico ya tiene una cita asignada en ese bloque de 30 minutos (Solapamiento).</w:t>
      </w:r>
    </w:p>
    <w:p w14:paraId="194DF364" w14:textId="77777777" w:rsidR="00E02F8B" w:rsidRPr="00E02F8B" w:rsidRDefault="00E02F8B" w:rsidP="00E02F8B">
      <w:pPr>
        <w:numPr>
          <w:ilvl w:val="0"/>
          <w:numId w:val="32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403 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Forbidden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token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JWT es válido, pero el usuario no tiene el rol de RECEPCIONISTA.</w:t>
      </w:r>
    </w:p>
    <w:p w14:paraId="5E7EFA66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Requisitos No Funcionales (RNF) y Seguridad</w:t>
      </w:r>
    </w:p>
    <w:p w14:paraId="4859084D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>Dado que MediConnect procesará información clínica protegida, el sistema debe adherirse a restricciones técnicas rigurosas que no son negociables.</w:t>
      </w:r>
    </w:p>
    <w:p w14:paraId="1AA0455F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Seguridad y Control de Acceso:</w:t>
      </w:r>
    </w:p>
    <w:p w14:paraId="1192075C" w14:textId="77777777" w:rsidR="00E02F8B" w:rsidRPr="00E02F8B" w:rsidRDefault="00E02F8B" w:rsidP="00E02F8B">
      <w:pPr>
        <w:numPr>
          <w:ilvl w:val="0"/>
          <w:numId w:val="33"/>
        </w:num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Encriptación de Credenciales: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Todas las contraseñas en la tabla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users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serán procesadas por el algoritmo </w:t>
      </w: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Argon2id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(estándar OWASP actual).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Prohibido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el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uso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de MD5 o SHA-256 sin </w:t>
      </w:r>
      <w:r w:rsidRPr="00E02F8B">
        <w:rPr>
          <w:rFonts w:asciiTheme="majorHAnsi" w:eastAsia="Cambria" w:hAnsiTheme="majorHAnsi" w:cstheme="majorHAnsi"/>
          <w:i/>
          <w:iCs/>
          <w:lang w:val="en-US" w:eastAsia="en-US" w:bidi="ar-SA"/>
        </w:rPr>
        <w:t>salt</w:t>
      </w:r>
      <w:r w:rsidRPr="00E02F8B">
        <w:rPr>
          <w:rFonts w:asciiTheme="majorHAnsi" w:eastAsia="Cambria" w:hAnsiTheme="majorHAnsi" w:cstheme="majorHAnsi"/>
          <w:lang w:val="en-US" w:eastAsia="en-US" w:bidi="ar-SA"/>
        </w:rPr>
        <w:t>.</w:t>
      </w:r>
    </w:p>
    <w:p w14:paraId="2A311097" w14:textId="77777777" w:rsidR="00E02F8B" w:rsidRPr="00E02F8B" w:rsidRDefault="00E02F8B" w:rsidP="00E02F8B">
      <w:pPr>
        <w:numPr>
          <w:ilvl w:val="0"/>
          <w:numId w:val="33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Ciclo de Vida del 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Token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(TTL):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token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JWT tendrá un tiempo de expiración estricto de </w:t>
      </w: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2 horas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. No se implementará </w:t>
      </w:r>
      <w:proofErr w:type="spellStart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>Refresh</w:t>
      </w:r>
      <w:proofErr w:type="spellEnd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>Token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. Por seguridad clínica, si un médico deja la sesión abierta, el sistema debe forzar un nuevo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login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para evitar accesos no autorizados al consultorio.</w:t>
      </w:r>
    </w:p>
    <w:p w14:paraId="3756453A" w14:textId="77777777" w:rsidR="00E02F8B" w:rsidRPr="00E02F8B" w:rsidRDefault="00E02F8B" w:rsidP="00E02F8B">
      <w:pPr>
        <w:numPr>
          <w:ilvl w:val="0"/>
          <w:numId w:val="33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CORS (Cross-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Origin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Resource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 xml:space="preserve"> </w:t>
      </w:r>
      <w:proofErr w:type="spellStart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Sharing</w:t>
      </w:r>
      <w:proofErr w:type="spellEnd"/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):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backend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de Spring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Boot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estará configurado para aceptar peticiones HTTP única y exclusivamente desde el dominio/IP exacto donde esté desplegado el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frontend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de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React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>.</w:t>
      </w:r>
    </w:p>
    <w:p w14:paraId="03AA89C8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Rendimiento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 xml:space="preserve"> y </w:t>
      </w:r>
      <w:proofErr w:type="spellStart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Disponibilidad</w:t>
      </w:r>
      <w:proofErr w:type="spellEnd"/>
      <w:r w:rsidRPr="00E02F8B">
        <w:rPr>
          <w:rFonts w:asciiTheme="majorHAnsi" w:eastAsia="Cambria" w:hAnsiTheme="majorHAnsi" w:cstheme="majorHAnsi"/>
          <w:bCs/>
          <w:lang w:val="en-US" w:eastAsia="en-US" w:bidi="ar-SA"/>
        </w:rPr>
        <w:t>:</w:t>
      </w:r>
    </w:p>
    <w:p w14:paraId="40746A9D" w14:textId="77777777" w:rsidR="00E02F8B" w:rsidRPr="00E02F8B" w:rsidRDefault="00E02F8B" w:rsidP="00E02F8B">
      <w:pPr>
        <w:numPr>
          <w:ilvl w:val="0"/>
          <w:numId w:val="34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lastRenderedPageBreak/>
        <w:t>Tiempo de Respuesta (Latencia):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Las transacciones de lectura (GET) deben responder en menos de 300ms. Las transacciones de escritura compleja (como agendamiento con bloqueo en base de datos) no deben superar los 800ms.</w:t>
      </w:r>
    </w:p>
    <w:p w14:paraId="4D2AE246" w14:textId="77777777" w:rsidR="00E02F8B" w:rsidRPr="00E02F8B" w:rsidRDefault="00E02F8B" w:rsidP="00E02F8B">
      <w:pPr>
        <w:numPr>
          <w:ilvl w:val="0"/>
          <w:numId w:val="34"/>
        </w:num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Cs/>
          <w:lang w:val="es-VE" w:eastAsia="en-US" w:bidi="ar-SA"/>
        </w:rPr>
        <w:t>Bloqueos de Base de Datos: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Las consultas de disponibilidad de agenda utilizarán bloqueos pesimistas (PESSIMISTIC_WRITE) limitados estrictamente al nivel de fila para no congelar la tabla completa de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consultations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>.</w:t>
      </w:r>
    </w:p>
    <w:p w14:paraId="01377E16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Arquitectura de Despliegue (Infraestructura Single-</w:t>
      </w:r>
      <w:proofErr w:type="spellStart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Tenant</w:t>
      </w:r>
      <w:proofErr w:type="spellEnd"/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)</w:t>
      </w:r>
    </w:p>
    <w:p w14:paraId="48ECBFA0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El sistema está diseñado bajo un modelo </w:t>
      </w:r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>Single-</w:t>
      </w:r>
      <w:proofErr w:type="spellStart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>Tenant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(una instancia de infraestructura por clínica) para garantizar el aislamiento físico de los datos médicos.</w:t>
      </w:r>
    </w:p>
    <w:p w14:paraId="3D80285B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Incruste este código en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Mermaid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Live (sin traductor automático activado) para generar el diagrama de topología de red. Este gráfico demuestra cómo los contenedores se comunican en el servidor de producción.</w:t>
      </w:r>
    </w:p>
    <w:p w14:paraId="7898F815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>Fragmento de código</w:t>
      </w:r>
    </w:p>
    <w:p w14:paraId="1F723358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architecture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>-beta</w:t>
      </w:r>
    </w:p>
    <w:p w14:paraId="7B28783A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  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group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server(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cloud</w:t>
      </w:r>
      <w:proofErr w:type="spellEnd"/>
      <w:proofErr w:type="gramStart"/>
      <w:r w:rsidRPr="00E02F8B">
        <w:rPr>
          <w:rFonts w:asciiTheme="majorHAnsi" w:eastAsia="Cambria" w:hAnsiTheme="majorHAnsi" w:cstheme="majorHAnsi"/>
          <w:lang w:val="es-VE" w:eastAsia="en-US" w:bidi="ar-SA"/>
        </w:rPr>
        <w:t>)[</w:t>
      </w:r>
      <w:proofErr w:type="gramEnd"/>
      <w:r w:rsidRPr="00E02F8B">
        <w:rPr>
          <w:rFonts w:asciiTheme="majorHAnsi" w:eastAsia="Cambria" w:hAnsiTheme="majorHAnsi" w:cstheme="majorHAnsi"/>
          <w:lang w:val="es-VE" w:eastAsia="en-US" w:bidi="ar-SA"/>
        </w:rPr>
        <w:t>Servidor VPS de Producción]</w:t>
      </w:r>
    </w:p>
    <w:p w14:paraId="5A99514A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</w:p>
    <w:p w14:paraId="46D0666A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   </w:t>
      </w:r>
      <w:r w:rsidRPr="00E02F8B">
        <w:rPr>
          <w:rFonts w:asciiTheme="majorHAnsi" w:eastAsia="Cambria" w:hAnsiTheme="majorHAnsi" w:cstheme="majorHAnsi"/>
          <w:lang w:val="en-US" w:eastAsia="en-US" w:bidi="ar-SA"/>
        </w:rPr>
        <w:t>service frontend(internet)[Nginx&lt;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br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&gt;React Frontend] in server</w:t>
      </w:r>
    </w:p>
    <w:p w14:paraId="43F5C4E1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  service backend(server</w:t>
      </w:r>
      <w:proofErr w:type="gramStart"/>
      <w:r w:rsidRPr="00E02F8B">
        <w:rPr>
          <w:rFonts w:asciiTheme="majorHAnsi" w:eastAsia="Cambria" w:hAnsiTheme="majorHAnsi" w:cstheme="majorHAnsi"/>
          <w:lang w:val="en-US" w:eastAsia="en-US" w:bidi="ar-SA"/>
        </w:rPr>
        <w:t>)[</w:t>
      </w:r>
      <w:proofErr w:type="gramEnd"/>
      <w:r w:rsidRPr="00E02F8B">
        <w:rPr>
          <w:rFonts w:asciiTheme="majorHAnsi" w:eastAsia="Cambria" w:hAnsiTheme="majorHAnsi" w:cstheme="majorHAnsi"/>
          <w:lang w:val="en-US" w:eastAsia="en-US" w:bidi="ar-SA"/>
        </w:rPr>
        <w:t>Spring Boot&lt;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br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&gt;REST API] in server</w:t>
      </w:r>
    </w:p>
    <w:p w14:paraId="468EB372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  service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db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(database)[PostgreSQL&lt;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br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&gt;Database] in server</w:t>
      </w:r>
    </w:p>
    <w:p w14:paraId="6B86EFBB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  service n8n(server)[n8n&lt;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br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&gt;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Webhook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Server] in server</w:t>
      </w:r>
    </w:p>
    <w:p w14:paraId="32A7D88A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</w:p>
    <w:p w14:paraId="6C2AE67E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  </w:t>
      </w:r>
      <w:proofErr w:type="spellStart"/>
      <w:r w:rsidRPr="00E02F8B">
        <w:rPr>
          <w:rFonts w:asciiTheme="majorHAnsi" w:eastAsia="Cambria" w:hAnsiTheme="majorHAnsi" w:cstheme="majorHAnsi"/>
          <w:lang w:val="es-VE" w:eastAsia="en-US" w:bidi="ar-SA"/>
        </w:rPr>
        <w:t>service</w:t>
      </w:r>
      <w:proofErr w:type="spell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browser(internet</w:t>
      </w:r>
      <w:proofErr w:type="gramStart"/>
      <w:r w:rsidRPr="00E02F8B">
        <w:rPr>
          <w:rFonts w:asciiTheme="majorHAnsi" w:eastAsia="Cambria" w:hAnsiTheme="majorHAnsi" w:cstheme="majorHAnsi"/>
          <w:lang w:val="es-VE" w:eastAsia="en-US" w:bidi="ar-SA"/>
        </w:rPr>
        <w:t>)[</w:t>
      </w:r>
      <w:proofErr w:type="gramEnd"/>
      <w:r w:rsidRPr="00E02F8B">
        <w:rPr>
          <w:rFonts w:asciiTheme="majorHAnsi" w:eastAsia="Cambria" w:hAnsiTheme="majorHAnsi" w:cstheme="majorHAnsi"/>
          <w:lang w:val="es-VE" w:eastAsia="en-US" w:bidi="ar-SA"/>
        </w:rPr>
        <w:t>Navegador Cliente]</w:t>
      </w:r>
    </w:p>
    <w:p w14:paraId="44D9711A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   </w:t>
      </w: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service </w:t>
      </w:r>
      <w:proofErr w:type="spellStart"/>
      <w:r w:rsidRPr="00E02F8B">
        <w:rPr>
          <w:rFonts w:asciiTheme="majorHAnsi" w:eastAsia="Cambria" w:hAnsiTheme="majorHAnsi" w:cstheme="majorHAnsi"/>
          <w:lang w:val="en-US" w:eastAsia="en-US" w:bidi="ar-SA"/>
        </w:rPr>
        <w:t>whatsapp</w:t>
      </w:r>
      <w:proofErr w:type="spellEnd"/>
      <w:r w:rsidRPr="00E02F8B">
        <w:rPr>
          <w:rFonts w:asciiTheme="majorHAnsi" w:eastAsia="Cambria" w:hAnsiTheme="majorHAnsi" w:cstheme="majorHAnsi"/>
          <w:lang w:val="en-US" w:eastAsia="en-US" w:bidi="ar-SA"/>
        </w:rPr>
        <w:t>(cloud</w:t>
      </w:r>
      <w:proofErr w:type="gramStart"/>
      <w:r w:rsidRPr="00E02F8B">
        <w:rPr>
          <w:rFonts w:asciiTheme="majorHAnsi" w:eastAsia="Cambria" w:hAnsiTheme="majorHAnsi" w:cstheme="majorHAnsi"/>
          <w:lang w:val="en-US" w:eastAsia="en-US" w:bidi="ar-SA"/>
        </w:rPr>
        <w:t>)[</w:t>
      </w:r>
      <w:proofErr w:type="gramEnd"/>
      <w:r w:rsidRPr="00E02F8B">
        <w:rPr>
          <w:rFonts w:asciiTheme="majorHAnsi" w:eastAsia="Cambria" w:hAnsiTheme="majorHAnsi" w:cstheme="majorHAnsi"/>
          <w:lang w:val="en-US" w:eastAsia="en-US" w:bidi="ar-SA"/>
        </w:rPr>
        <w:t>Meta WhatsApp API]</w:t>
      </w:r>
    </w:p>
    <w:p w14:paraId="64D4B9B3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</w:p>
    <w:p w14:paraId="4FE4FE43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  </w:t>
      </w:r>
      <w:proofErr w:type="spellStart"/>
      <w:proofErr w:type="gramStart"/>
      <w:r w:rsidRPr="00E02F8B">
        <w:rPr>
          <w:rFonts w:asciiTheme="majorHAnsi" w:eastAsia="Cambria" w:hAnsiTheme="majorHAnsi" w:cstheme="majorHAnsi"/>
          <w:lang w:val="en-US" w:eastAsia="en-US" w:bidi="ar-SA"/>
        </w:rPr>
        <w:t>browser:R</w:t>
      </w:r>
      <w:proofErr w:type="spellEnd"/>
      <w:proofErr w:type="gramEnd"/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--&gt; L:frontend</w:t>
      </w:r>
    </w:p>
    <w:p w14:paraId="1EFB424F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  </w:t>
      </w:r>
      <w:proofErr w:type="spellStart"/>
      <w:proofErr w:type="gramStart"/>
      <w:r w:rsidRPr="00E02F8B">
        <w:rPr>
          <w:rFonts w:asciiTheme="majorHAnsi" w:eastAsia="Cambria" w:hAnsiTheme="majorHAnsi" w:cstheme="majorHAnsi"/>
          <w:lang w:val="en-US" w:eastAsia="en-US" w:bidi="ar-SA"/>
        </w:rPr>
        <w:t>browser:R</w:t>
      </w:r>
      <w:proofErr w:type="spellEnd"/>
      <w:proofErr w:type="gramEnd"/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--&gt; L:backend</w:t>
      </w:r>
    </w:p>
    <w:p w14:paraId="282B8EBE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  </w:t>
      </w:r>
      <w:proofErr w:type="spellStart"/>
      <w:proofErr w:type="gramStart"/>
      <w:r w:rsidRPr="00E02F8B">
        <w:rPr>
          <w:rFonts w:asciiTheme="majorHAnsi" w:eastAsia="Cambria" w:hAnsiTheme="majorHAnsi" w:cstheme="majorHAnsi"/>
          <w:lang w:val="en-US" w:eastAsia="en-US" w:bidi="ar-SA"/>
        </w:rPr>
        <w:t>backend:B</w:t>
      </w:r>
      <w:proofErr w:type="spellEnd"/>
      <w:proofErr w:type="gramEnd"/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--&gt; T:db</w:t>
      </w:r>
    </w:p>
    <w:p w14:paraId="2A0FD1C9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n-US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  </w:t>
      </w:r>
      <w:proofErr w:type="spellStart"/>
      <w:proofErr w:type="gramStart"/>
      <w:r w:rsidRPr="00E02F8B">
        <w:rPr>
          <w:rFonts w:asciiTheme="majorHAnsi" w:eastAsia="Cambria" w:hAnsiTheme="majorHAnsi" w:cstheme="majorHAnsi"/>
          <w:lang w:val="en-US" w:eastAsia="en-US" w:bidi="ar-SA"/>
        </w:rPr>
        <w:t>backend:R</w:t>
      </w:r>
      <w:proofErr w:type="spellEnd"/>
      <w:proofErr w:type="gramEnd"/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--&gt; L:n8n</w:t>
      </w:r>
    </w:p>
    <w:p w14:paraId="3BEFDFCA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n-US" w:eastAsia="en-US" w:bidi="ar-SA"/>
        </w:rPr>
        <w:t xml:space="preserve">    </w:t>
      </w:r>
      <w:r w:rsidRPr="00E02F8B">
        <w:rPr>
          <w:rFonts w:asciiTheme="majorHAnsi" w:eastAsia="Cambria" w:hAnsiTheme="majorHAnsi" w:cstheme="majorHAnsi"/>
          <w:lang w:val="es-VE" w:eastAsia="en-US" w:bidi="ar-SA"/>
        </w:rPr>
        <w:t>n8</w:t>
      </w:r>
      <w:proofErr w:type="gramStart"/>
      <w:r w:rsidRPr="00E02F8B">
        <w:rPr>
          <w:rFonts w:asciiTheme="majorHAnsi" w:eastAsia="Cambria" w:hAnsiTheme="majorHAnsi" w:cstheme="majorHAnsi"/>
          <w:lang w:val="es-VE" w:eastAsia="en-US" w:bidi="ar-SA"/>
        </w:rPr>
        <w:t>n:R</w:t>
      </w:r>
      <w:proofErr w:type="gramEnd"/>
      <w:r w:rsidRPr="00E02F8B">
        <w:rPr>
          <w:rFonts w:asciiTheme="majorHAnsi" w:eastAsia="Cambria" w:hAnsiTheme="majorHAnsi" w:cstheme="majorHAnsi"/>
          <w:lang w:val="es-VE" w:eastAsia="en-US" w:bidi="ar-SA"/>
        </w:rPr>
        <w:t xml:space="preserve"> --&gt; L:whatsapp</w:t>
      </w:r>
    </w:p>
    <w:p w14:paraId="7C692511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 xml:space="preserve">(Nota sobre la gráfica: Muestra explícitamente que el navegador del cliente descarga el </w:t>
      </w:r>
      <w:proofErr w:type="spellStart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>frontend</w:t>
      </w:r>
      <w:proofErr w:type="spellEnd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 xml:space="preserve"> desde </w:t>
      </w:r>
      <w:proofErr w:type="spellStart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>Nginx</w:t>
      </w:r>
      <w:proofErr w:type="spellEnd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 xml:space="preserve">, pero se comunica directamente con la API de Spring </w:t>
      </w:r>
      <w:proofErr w:type="spellStart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>Boot</w:t>
      </w:r>
      <w:proofErr w:type="spellEnd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 xml:space="preserve">. Spring </w:t>
      </w:r>
      <w:proofErr w:type="spellStart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>Boot</w:t>
      </w:r>
      <w:proofErr w:type="spellEnd"/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t xml:space="preserve"> orquesta la </w:t>
      </w:r>
      <w:r w:rsidRPr="00E02F8B">
        <w:rPr>
          <w:rFonts w:asciiTheme="majorHAnsi" w:eastAsia="Cambria" w:hAnsiTheme="majorHAnsi" w:cstheme="majorHAnsi"/>
          <w:i/>
          <w:iCs/>
          <w:lang w:val="es-VE" w:eastAsia="en-US" w:bidi="ar-SA"/>
        </w:rPr>
        <w:lastRenderedPageBreak/>
        <w:t>base de datos y dispara los eventos hacia el contenedor local de n8n, el cual es el único con salida hacia Meta).</w:t>
      </w:r>
    </w:p>
    <w:p w14:paraId="68BFF176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b/>
          <w:bCs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b/>
          <w:bCs/>
          <w:lang w:val="es-VE" w:eastAsia="en-US" w:bidi="ar-SA"/>
        </w:rPr>
        <w:t>Matriz de Riesgos Técnicos (Contingencia)</w:t>
      </w:r>
    </w:p>
    <w:p w14:paraId="269F387A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  <w:r w:rsidRPr="00E02F8B">
        <w:rPr>
          <w:rFonts w:asciiTheme="majorHAnsi" w:eastAsia="Cambria" w:hAnsiTheme="majorHAnsi" w:cstheme="majorHAnsi"/>
          <w:lang w:val="es-VE" w:eastAsia="en-US" w:bidi="ar-SA"/>
        </w:rPr>
        <w:t>El diseño asume que los componentes fallarán. Esta matriz define la tolerancia a fallos del sistema y las rutas de mitigación.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842"/>
        <w:gridCol w:w="2187"/>
        <w:gridCol w:w="3743"/>
      </w:tblGrid>
      <w:tr w:rsidR="00E02F8B" w:rsidRPr="00E02F8B" w14:paraId="61F33E28" w14:textId="77777777" w:rsidTr="008F1A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566B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n-US" w:eastAsia="en-US" w:bidi="ar-SA"/>
              </w:rPr>
            </w:pPr>
            <w:proofErr w:type="spellStart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Componente</w:t>
            </w:r>
            <w:proofErr w:type="spellEnd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 xml:space="preserve"> </w:t>
            </w:r>
            <w:proofErr w:type="spellStart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Crítico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E2641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n-US" w:eastAsia="en-US" w:bidi="ar-SA"/>
              </w:rPr>
            </w:pPr>
            <w:proofErr w:type="spellStart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Riesgo</w:t>
            </w:r>
            <w:proofErr w:type="spellEnd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 xml:space="preserve"> </w:t>
            </w:r>
            <w:proofErr w:type="spellStart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Identificado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E6E38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n-US" w:eastAsia="en-US" w:bidi="ar-SA"/>
              </w:rPr>
            </w:pPr>
            <w:proofErr w:type="spellStart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Impacto</w:t>
            </w:r>
            <w:proofErr w:type="spellEnd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 xml:space="preserve"> </w:t>
            </w:r>
            <w:proofErr w:type="spellStart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Operativo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735AF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n-US" w:eastAsia="en-US" w:bidi="ar-SA"/>
              </w:rPr>
            </w:pPr>
            <w:proofErr w:type="spellStart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Estrategia</w:t>
            </w:r>
            <w:proofErr w:type="spellEnd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 xml:space="preserve"> de </w:t>
            </w:r>
            <w:proofErr w:type="spellStart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Mitigación</w:t>
            </w:r>
            <w:proofErr w:type="spellEnd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 xml:space="preserve"> (Fallback)</w:t>
            </w:r>
          </w:p>
        </w:tc>
      </w:tr>
      <w:tr w:rsidR="00E02F8B" w:rsidRPr="00E02F8B" w14:paraId="09075F6E" w14:textId="77777777" w:rsidTr="008F1A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47E97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n-US" w:eastAsia="en-US" w:bidi="ar-SA"/>
              </w:rPr>
            </w:pPr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 xml:space="preserve">Base de </w:t>
            </w:r>
            <w:proofErr w:type="spellStart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Datos</w:t>
            </w:r>
            <w:proofErr w:type="spellEnd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 xml:space="preserve"> (PostgreSQL)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93C94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s-VE" w:eastAsia="en-US" w:bidi="ar-SA"/>
              </w:rPr>
            </w:pPr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>Corrupción de datos o caída del servidor.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5A574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s-VE" w:eastAsia="en-US" w:bidi="ar-SA"/>
              </w:rPr>
            </w:pPr>
            <w:r w:rsidRPr="00E02F8B">
              <w:rPr>
                <w:rFonts w:asciiTheme="majorHAnsi" w:eastAsia="Cambria" w:hAnsiTheme="majorHAnsi" w:cstheme="majorHAnsi"/>
                <w:bCs/>
                <w:lang w:val="es-VE" w:eastAsia="en-US" w:bidi="ar-SA"/>
              </w:rPr>
              <w:t>CRÍTICO.</w:t>
            </w:r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Pérdida total de historias clínicas y agenda.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902A7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s-VE" w:eastAsia="en-US" w:bidi="ar-SA"/>
              </w:rPr>
            </w:pPr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Automatización de rutinas </w:t>
            </w:r>
            <w:proofErr w:type="spellStart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>pg_dump</w:t>
            </w:r>
            <w:proofErr w:type="spellEnd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a las 02:00 AM. Los volcados encriptados se enviarán fuera del servidor a un espacio de almacenamiento en la nube de alta capacidad (ej. </w:t>
            </w:r>
            <w:proofErr w:type="spellStart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>TeraBox</w:t>
            </w:r>
            <w:proofErr w:type="spellEnd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/ AWS S3) garantizando un RTO (Tiempo de recuperación) menor a 4 horas.</w:t>
            </w:r>
          </w:p>
        </w:tc>
      </w:tr>
      <w:tr w:rsidR="00E02F8B" w:rsidRPr="00E02F8B" w14:paraId="6D0F4EAE" w14:textId="77777777" w:rsidTr="008F1A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4B4DF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n-US" w:eastAsia="en-US" w:bidi="ar-SA"/>
              </w:rPr>
            </w:pPr>
            <w:proofErr w:type="spellStart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Integración</w:t>
            </w:r>
            <w:proofErr w:type="spellEnd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 xml:space="preserve"> n8n / Meta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BBBA9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s-VE" w:eastAsia="en-US" w:bidi="ar-SA"/>
              </w:rPr>
            </w:pPr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Caída de la API de Meta o error en el </w:t>
            </w:r>
            <w:proofErr w:type="spellStart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>webhook</w:t>
            </w:r>
            <w:proofErr w:type="spellEnd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local de n8n.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B048E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s-VE" w:eastAsia="en-US" w:bidi="ar-SA"/>
              </w:rPr>
            </w:pPr>
            <w:r w:rsidRPr="00E02F8B">
              <w:rPr>
                <w:rFonts w:asciiTheme="majorHAnsi" w:eastAsia="Cambria" w:hAnsiTheme="majorHAnsi" w:cstheme="majorHAnsi"/>
                <w:bCs/>
                <w:lang w:val="es-VE" w:eastAsia="en-US" w:bidi="ar-SA"/>
              </w:rPr>
              <w:t>MODERADO.</w:t>
            </w:r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Los pacientes no reciben confirmación por WhatsApp.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AA457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s-VE" w:eastAsia="en-US" w:bidi="ar-SA"/>
              </w:rPr>
            </w:pPr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Desacoplamiento asíncrono. La caída de n8n no congela el agendamiento. El </w:t>
            </w:r>
            <w:proofErr w:type="spellStart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>backend</w:t>
            </w:r>
            <w:proofErr w:type="spellEnd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marca el registro en la tabla </w:t>
            </w:r>
            <w:proofErr w:type="spellStart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>notifications</w:t>
            </w:r>
            <w:proofErr w:type="spellEnd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como FAILED. La recepcionista revisa el panel de alertas y llama al paciente manualmente.</w:t>
            </w:r>
          </w:p>
        </w:tc>
      </w:tr>
      <w:tr w:rsidR="00E02F8B" w:rsidRPr="00E02F8B" w14:paraId="6D721EBC" w14:textId="77777777" w:rsidTr="008F1A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A6870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n-US" w:eastAsia="en-US" w:bidi="ar-SA"/>
              </w:rPr>
            </w:pPr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Red (</w:t>
            </w:r>
            <w:proofErr w:type="spellStart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Latencia</w:t>
            </w:r>
            <w:proofErr w:type="spellEnd"/>
            <w:r w:rsidRPr="00E02F8B">
              <w:rPr>
                <w:rFonts w:asciiTheme="majorHAnsi" w:eastAsia="Cambria" w:hAnsiTheme="majorHAnsi" w:cstheme="majorHAnsi"/>
                <w:bCs/>
                <w:lang w:val="en-US" w:eastAsia="en-US" w:bidi="ar-S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57B02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s-VE" w:eastAsia="en-US" w:bidi="ar-SA"/>
              </w:rPr>
            </w:pPr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>Conexión a internet inestable en la clínica.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CF256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s-VE" w:eastAsia="en-US" w:bidi="ar-SA"/>
              </w:rPr>
            </w:pPr>
            <w:r w:rsidRPr="00E02F8B">
              <w:rPr>
                <w:rFonts w:asciiTheme="majorHAnsi" w:eastAsia="Cambria" w:hAnsiTheme="majorHAnsi" w:cstheme="majorHAnsi"/>
                <w:bCs/>
                <w:lang w:val="es-VE" w:eastAsia="en-US" w:bidi="ar-SA"/>
              </w:rPr>
              <w:t>MODERADO.</w:t>
            </w:r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Errores de </w:t>
            </w:r>
            <w:proofErr w:type="spellStart"/>
            <w:r w:rsidRPr="00E02F8B">
              <w:rPr>
                <w:rFonts w:asciiTheme="majorHAnsi" w:eastAsia="Cambria" w:hAnsiTheme="majorHAnsi" w:cstheme="majorHAnsi"/>
                <w:i/>
                <w:iCs/>
                <w:lang w:val="es-VE" w:eastAsia="en-US" w:bidi="ar-SA"/>
              </w:rPr>
              <w:t>timeout</w:t>
            </w:r>
            <w:proofErr w:type="spellEnd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al intentar guardar la evolución médica.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9BBB1" w14:textId="77777777" w:rsidR="00E02F8B" w:rsidRPr="00E02F8B" w:rsidRDefault="00E02F8B" w:rsidP="00E02F8B">
            <w:pPr>
              <w:spacing w:after="200" w:line="240" w:lineRule="auto"/>
              <w:rPr>
                <w:rFonts w:asciiTheme="majorHAnsi" w:eastAsia="Cambria" w:hAnsiTheme="majorHAnsi" w:cstheme="majorHAnsi"/>
                <w:lang w:val="es-VE" w:eastAsia="en-US" w:bidi="ar-SA"/>
              </w:rPr>
            </w:pPr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El </w:t>
            </w:r>
            <w:proofErr w:type="spellStart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>frontend</w:t>
            </w:r>
            <w:proofErr w:type="spellEnd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en </w:t>
            </w:r>
            <w:proofErr w:type="spellStart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>React</w:t>
            </w:r>
            <w:proofErr w:type="spellEnd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implementará un botón de reintento en las peticiones que fallen por error de red (ERR_NETWORK), manteniendo el </w:t>
            </w:r>
            <w:proofErr w:type="spellStart"/>
            <w:r w:rsidRPr="00E02F8B">
              <w:rPr>
                <w:rFonts w:asciiTheme="majorHAnsi" w:eastAsia="Cambria" w:hAnsiTheme="majorHAnsi" w:cstheme="majorHAnsi"/>
                <w:i/>
                <w:iCs/>
                <w:lang w:val="es-VE" w:eastAsia="en-US" w:bidi="ar-SA"/>
              </w:rPr>
              <w:t>payload</w:t>
            </w:r>
            <w:proofErr w:type="spellEnd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 xml:space="preserve"> en el estado (</w:t>
            </w:r>
            <w:proofErr w:type="spellStart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>state</w:t>
            </w:r>
            <w:proofErr w:type="spellEnd"/>
            <w:r w:rsidRPr="00E02F8B">
              <w:rPr>
                <w:rFonts w:asciiTheme="majorHAnsi" w:eastAsia="Cambria" w:hAnsiTheme="majorHAnsi" w:cstheme="majorHAnsi"/>
                <w:lang w:val="es-VE" w:eastAsia="en-US" w:bidi="ar-SA"/>
              </w:rPr>
              <w:t>) para que el médico no pierda lo que escribió.</w:t>
            </w:r>
          </w:p>
        </w:tc>
      </w:tr>
    </w:tbl>
    <w:p w14:paraId="4E11FD4C" w14:textId="77777777" w:rsidR="00E02F8B" w:rsidRPr="00E02F8B" w:rsidRDefault="00E02F8B" w:rsidP="00E02F8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</w:p>
    <w:p w14:paraId="0629AF89" w14:textId="739CC8CF" w:rsidR="00E02F8B" w:rsidRPr="00E02F8B" w:rsidRDefault="00E02F8B" w:rsidP="003456B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</w:p>
    <w:p w14:paraId="60D0AEAC" w14:textId="77777777" w:rsidR="00E02F8B" w:rsidRPr="00E02F8B" w:rsidRDefault="00E02F8B" w:rsidP="003456BB">
      <w:pPr>
        <w:spacing w:after="200" w:line="240" w:lineRule="auto"/>
        <w:rPr>
          <w:rFonts w:asciiTheme="majorHAnsi" w:eastAsia="Cambria" w:hAnsiTheme="majorHAnsi" w:cstheme="majorHAnsi"/>
          <w:lang w:val="es-VE" w:eastAsia="en-US" w:bidi="ar-SA"/>
        </w:rPr>
      </w:pPr>
    </w:p>
    <w:sectPr w:rsidR="00E02F8B" w:rsidRPr="00E02F8B" w:rsidSect="00E02F8B">
      <w:headerReference w:type="default" r:id="rId23"/>
      <w:footerReference w:type="default" r:id="rId24"/>
      <w:headerReference w:type="first" r:id="rId25"/>
      <w:pgSz w:w="11906" w:h="16838"/>
      <w:pgMar w:top="1134" w:right="1134" w:bottom="1134" w:left="1134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8DB56D" w14:textId="77777777" w:rsidR="004C1369" w:rsidRPr="00D61CC7" w:rsidRDefault="004C1369">
      <w:pPr>
        <w:spacing w:line="240" w:lineRule="auto"/>
      </w:pPr>
      <w:r w:rsidRPr="00D61CC7">
        <w:separator/>
      </w:r>
    </w:p>
  </w:endnote>
  <w:endnote w:type="continuationSeparator" w:id="0">
    <w:p w14:paraId="464C91AA" w14:textId="77777777" w:rsidR="004C1369" w:rsidRPr="00D61CC7" w:rsidRDefault="004C1369">
      <w:pPr>
        <w:spacing w:line="240" w:lineRule="auto"/>
      </w:pPr>
      <w:r w:rsidRPr="00D61CC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0"/>
      <w:tblW w:w="8505" w:type="dxa"/>
      <w:tblInd w:w="0" w:type="dxa"/>
      <w:tblLayout w:type="fixed"/>
      <w:tblLook w:val="0400" w:firstRow="0" w:lastRow="0" w:firstColumn="0" w:lastColumn="0" w:noHBand="0" w:noVBand="1"/>
    </w:tblPr>
    <w:tblGrid>
      <w:gridCol w:w="6378"/>
      <w:gridCol w:w="2127"/>
    </w:tblGrid>
    <w:tr w:rsidR="003E2EAA" w:rsidRPr="00D61CC7" w14:paraId="4148577D" w14:textId="77777777" w:rsidTr="004F2441">
      <w:tc>
        <w:tcPr>
          <w:tcW w:w="6378" w:type="dxa"/>
        </w:tcPr>
        <w:p w14:paraId="402E4311" w14:textId="5528C485" w:rsidR="003E2EAA" w:rsidRPr="00D61CC7" w:rsidRDefault="003E2EAA" w:rsidP="0059426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color w:val="000000"/>
            </w:rPr>
          </w:pPr>
        </w:p>
      </w:tc>
      <w:tc>
        <w:tcPr>
          <w:tcW w:w="2127" w:type="dxa"/>
        </w:tcPr>
        <w:p w14:paraId="49CFBB11" w14:textId="60EA0FDF" w:rsidR="003E2EAA" w:rsidRPr="00D61CC7" w:rsidRDefault="003E2EAA" w:rsidP="0059426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color w:val="000000"/>
            </w:rPr>
          </w:pPr>
          <w:r w:rsidRPr="00D61CC7">
            <w:rPr>
              <w:color w:val="000000"/>
            </w:rPr>
            <w:fldChar w:fldCharType="begin"/>
          </w:r>
          <w:r w:rsidRPr="00D61CC7">
            <w:rPr>
              <w:color w:val="000000"/>
            </w:rPr>
            <w:instrText>PAGE</w:instrText>
          </w:r>
          <w:r w:rsidRPr="00D61CC7">
            <w:rPr>
              <w:color w:val="000000"/>
            </w:rPr>
            <w:fldChar w:fldCharType="separate"/>
          </w:r>
          <w:r w:rsidR="00E02F8B">
            <w:rPr>
              <w:noProof/>
              <w:color w:val="000000"/>
            </w:rPr>
            <w:t>3</w:t>
          </w:r>
          <w:r w:rsidRPr="00D61CC7">
            <w:rPr>
              <w:color w:val="000000"/>
            </w:rPr>
            <w:fldChar w:fldCharType="end"/>
          </w:r>
        </w:p>
      </w:tc>
    </w:tr>
  </w:tbl>
  <w:p w14:paraId="1097250E" w14:textId="77777777" w:rsidR="003E2EAA" w:rsidRDefault="003E2E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529E1" w14:textId="77777777" w:rsidR="004C1369" w:rsidRPr="00D61CC7" w:rsidRDefault="004C1369">
      <w:pPr>
        <w:spacing w:line="240" w:lineRule="auto"/>
      </w:pPr>
      <w:r w:rsidRPr="00D61CC7">
        <w:separator/>
      </w:r>
    </w:p>
  </w:footnote>
  <w:footnote w:type="continuationSeparator" w:id="0">
    <w:p w14:paraId="6FA76D87" w14:textId="77777777" w:rsidR="004C1369" w:rsidRPr="00D61CC7" w:rsidRDefault="004C1369">
      <w:pPr>
        <w:spacing w:line="240" w:lineRule="auto"/>
      </w:pPr>
      <w:r w:rsidRPr="00D61CC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58B55" w14:textId="105449BD" w:rsidR="003E2EAA" w:rsidRPr="00D61CC7" w:rsidRDefault="003E2EA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7E7C45" wp14:editId="500AAFCB">
          <wp:simplePos x="0" y="0"/>
          <wp:positionH relativeFrom="margin">
            <wp:align>right</wp:align>
          </wp:positionH>
          <wp:positionV relativeFrom="paragraph">
            <wp:posOffset>17813</wp:posOffset>
          </wp:positionV>
          <wp:extent cx="723851" cy="705931"/>
          <wp:effectExtent l="0" t="0" r="635" b="0"/>
          <wp:wrapNone/>
          <wp:docPr id="43" name="Imagen 1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9487236" name="Imagen 1" descr="Logotip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413" t="23825" r="25792" b="24125"/>
                  <a:stretch/>
                </pic:blipFill>
                <pic:spPr bwMode="auto">
                  <a:xfrm>
                    <a:off x="0" y="0"/>
                    <a:ext cx="723851" cy="7059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0"/>
      <w:tblW w:w="8505" w:type="dxa"/>
      <w:tblInd w:w="0" w:type="dxa"/>
      <w:tblLayout w:type="fixed"/>
      <w:tblLook w:val="0400" w:firstRow="0" w:lastRow="0" w:firstColumn="0" w:lastColumn="0" w:noHBand="0" w:noVBand="1"/>
    </w:tblPr>
    <w:tblGrid>
      <w:gridCol w:w="6378"/>
      <w:gridCol w:w="2127"/>
    </w:tblGrid>
    <w:tr w:rsidR="003E2EAA" w:rsidRPr="00D61CC7" w14:paraId="0FF21FD1" w14:textId="77777777" w:rsidTr="00D91B0B">
      <w:tc>
        <w:tcPr>
          <w:tcW w:w="6378" w:type="dxa"/>
        </w:tcPr>
        <w:sdt>
          <w:sdtPr>
            <w:rPr>
              <w:rFonts w:asciiTheme="majorHAnsi" w:hAnsiTheme="majorHAnsi" w:cstheme="majorHAnsi"/>
            </w:rPr>
            <w:alias w:val="Título"/>
            <w:tag w:val=""/>
            <w:id w:val="1801877179"/>
            <w:placeholder>
              <w:docPart w:val="C3F477F25E694196BA37E46608C564F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E4EFAAB" w14:textId="6C521CC2" w:rsidR="003E2EAA" w:rsidRPr="00D61CC7" w:rsidRDefault="00E02F8B" w:rsidP="00E02F8B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line="240" w:lineRule="auto"/>
                <w:rPr>
                  <w:color w:val="000000"/>
                </w:rPr>
              </w:pPr>
              <w:r>
                <w:rPr>
                  <w:rFonts w:asciiTheme="majorHAnsi" w:hAnsiTheme="majorHAnsi" w:cstheme="majorHAnsi"/>
                </w:rPr>
                <w:t>Análisis y Planeacion MediConnect (Proyecto Productivo)</w:t>
              </w:r>
            </w:p>
          </w:sdtContent>
        </w:sdt>
      </w:tc>
      <w:tc>
        <w:tcPr>
          <w:tcW w:w="2127" w:type="dxa"/>
        </w:tcPr>
        <w:p w14:paraId="16F35434" w14:textId="18081496" w:rsidR="003E2EAA" w:rsidRPr="00D61CC7" w:rsidRDefault="003E2EAA" w:rsidP="00812DC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color w:val="000000"/>
            </w:rPr>
          </w:pPr>
        </w:p>
      </w:tc>
    </w:tr>
  </w:tbl>
  <w:p w14:paraId="4901B856" w14:textId="2CF2B240" w:rsidR="003E2EAA" w:rsidRDefault="003E2EAA">
    <w:pPr>
      <w:pBdr>
        <w:top w:val="nil"/>
        <w:left w:val="nil"/>
        <w:bottom w:val="nil"/>
        <w:right w:val="nil"/>
        <w:between w:val="nil"/>
      </w:pBdr>
      <w:spacing w:line="240" w:lineRule="auto"/>
      <w:rPr>
        <w:noProof/>
      </w:rPr>
    </w:pPr>
  </w:p>
  <w:p w14:paraId="56BB4EFF" w14:textId="52F15B9C" w:rsidR="003E2EAA" w:rsidRPr="00D61CC7" w:rsidRDefault="003E2EAA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61D720" w14:textId="77777777" w:rsidR="003E2EAA" w:rsidRPr="00D61CC7" w:rsidRDefault="003E2EA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"/>
      <w:tblW w:w="9026" w:type="dxa"/>
      <w:tblInd w:w="0" w:type="dxa"/>
      <w:tblLayout w:type="fixed"/>
      <w:tblLook w:val="0400" w:firstRow="0" w:lastRow="0" w:firstColumn="0" w:lastColumn="0" w:noHBand="0" w:noVBand="1"/>
    </w:tblPr>
    <w:tblGrid>
      <w:gridCol w:w="7990"/>
      <w:gridCol w:w="1036"/>
    </w:tblGrid>
    <w:tr w:rsidR="003E2EAA" w:rsidRPr="00D61CC7" w14:paraId="60590A04" w14:textId="77777777">
      <w:tc>
        <w:tcPr>
          <w:tcW w:w="7990" w:type="dxa"/>
        </w:tcPr>
        <w:p w14:paraId="7B86AF87" w14:textId="068A2DD9" w:rsidR="003E2EAA" w:rsidRPr="00D61CC7" w:rsidRDefault="003E2EA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color w:val="000000"/>
            </w:rPr>
          </w:pPr>
        </w:p>
      </w:tc>
      <w:tc>
        <w:tcPr>
          <w:tcW w:w="1036" w:type="dxa"/>
        </w:tcPr>
        <w:p w14:paraId="7908C420" w14:textId="0C968C1F" w:rsidR="003E2EAA" w:rsidRPr="00D61CC7" w:rsidRDefault="003E2EA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color w:val="000000"/>
            </w:rPr>
          </w:pPr>
        </w:p>
      </w:tc>
    </w:tr>
  </w:tbl>
  <w:p w14:paraId="52E2282C" w14:textId="77777777" w:rsidR="003E2EAA" w:rsidRPr="00D61CC7" w:rsidRDefault="003E2EAA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1A27D85"/>
    <w:multiLevelType w:val="multilevel"/>
    <w:tmpl w:val="BA14455E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1" w15:restartNumberingAfterBreak="0">
    <w:nsid w:val="B3CBBDEE"/>
    <w:multiLevelType w:val="multilevel"/>
    <w:tmpl w:val="52285A82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2" w15:restartNumberingAfterBreak="0">
    <w:nsid w:val="EA454B4C"/>
    <w:multiLevelType w:val="multilevel"/>
    <w:tmpl w:val="9672149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5221CEA"/>
    <w:multiLevelType w:val="multilevel"/>
    <w:tmpl w:val="DDA4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6630D"/>
    <w:multiLevelType w:val="multilevel"/>
    <w:tmpl w:val="79F0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52422"/>
    <w:multiLevelType w:val="multilevel"/>
    <w:tmpl w:val="F06A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51442"/>
    <w:multiLevelType w:val="multilevel"/>
    <w:tmpl w:val="CDD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F008F"/>
    <w:multiLevelType w:val="multilevel"/>
    <w:tmpl w:val="35F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AE401"/>
    <w:multiLevelType w:val="multilevel"/>
    <w:tmpl w:val="60A2B2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" w15:restartNumberingAfterBreak="0">
    <w:nsid w:val="3EB1597F"/>
    <w:multiLevelType w:val="multilevel"/>
    <w:tmpl w:val="4ED2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9331A"/>
    <w:multiLevelType w:val="multilevel"/>
    <w:tmpl w:val="4A9C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61BAD"/>
    <w:multiLevelType w:val="multilevel"/>
    <w:tmpl w:val="6B6EE57C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12" w15:restartNumberingAfterBreak="0">
    <w:nsid w:val="4FBE019A"/>
    <w:multiLevelType w:val="multilevel"/>
    <w:tmpl w:val="A1C44C18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13" w15:restartNumberingAfterBreak="0">
    <w:nsid w:val="667B5562"/>
    <w:multiLevelType w:val="multilevel"/>
    <w:tmpl w:val="C4B4D614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7783417"/>
    <w:multiLevelType w:val="multilevel"/>
    <w:tmpl w:val="18E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95B7C"/>
    <w:multiLevelType w:val="multilevel"/>
    <w:tmpl w:val="DA6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E720A"/>
    <w:multiLevelType w:val="multilevel"/>
    <w:tmpl w:val="55EE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15DCA"/>
    <w:multiLevelType w:val="multilevel"/>
    <w:tmpl w:val="EE920BC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8" w15:restartNumberingAfterBreak="0">
    <w:nsid w:val="76446ED4"/>
    <w:multiLevelType w:val="multilevel"/>
    <w:tmpl w:val="161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4686E"/>
    <w:multiLevelType w:val="multilevel"/>
    <w:tmpl w:val="3F6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>
    <w:abstractNumId w:val="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>
    <w:abstractNumId w:val="1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>
    <w:abstractNumId w:val="2"/>
  </w:num>
  <w:num w:numId="23">
    <w:abstractNumId w:val="16"/>
  </w:num>
  <w:num w:numId="24">
    <w:abstractNumId w:val="14"/>
  </w:num>
  <w:num w:numId="25">
    <w:abstractNumId w:val="6"/>
  </w:num>
  <w:num w:numId="26">
    <w:abstractNumId w:val="3"/>
  </w:num>
  <w:num w:numId="27">
    <w:abstractNumId w:val="7"/>
  </w:num>
  <w:num w:numId="28">
    <w:abstractNumId w:val="19"/>
  </w:num>
  <w:num w:numId="29">
    <w:abstractNumId w:val="15"/>
  </w:num>
  <w:num w:numId="30">
    <w:abstractNumId w:val="4"/>
  </w:num>
  <w:num w:numId="31">
    <w:abstractNumId w:val="10"/>
  </w:num>
  <w:num w:numId="32">
    <w:abstractNumId w:val="18"/>
  </w:num>
  <w:num w:numId="33">
    <w:abstractNumId w:val="9"/>
  </w:num>
  <w:num w:numId="34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F0E"/>
    <w:rsid w:val="00010CBD"/>
    <w:rsid w:val="00065872"/>
    <w:rsid w:val="00087C2D"/>
    <w:rsid w:val="000A2F49"/>
    <w:rsid w:val="000B2881"/>
    <w:rsid w:val="000E46BC"/>
    <w:rsid w:val="000F77B7"/>
    <w:rsid w:val="00134DAE"/>
    <w:rsid w:val="00170D7E"/>
    <w:rsid w:val="001C073A"/>
    <w:rsid w:val="001C0F99"/>
    <w:rsid w:val="001D41E5"/>
    <w:rsid w:val="001D7FA1"/>
    <w:rsid w:val="001F63D2"/>
    <w:rsid w:val="0020229D"/>
    <w:rsid w:val="00204D26"/>
    <w:rsid w:val="00205930"/>
    <w:rsid w:val="00205A64"/>
    <w:rsid w:val="00234699"/>
    <w:rsid w:val="00236213"/>
    <w:rsid w:val="002508AB"/>
    <w:rsid w:val="002C505B"/>
    <w:rsid w:val="002C6824"/>
    <w:rsid w:val="002D0634"/>
    <w:rsid w:val="00303DB4"/>
    <w:rsid w:val="0030758F"/>
    <w:rsid w:val="0033051A"/>
    <w:rsid w:val="00330687"/>
    <w:rsid w:val="003456BB"/>
    <w:rsid w:val="00385837"/>
    <w:rsid w:val="00395811"/>
    <w:rsid w:val="00396A85"/>
    <w:rsid w:val="003D45A7"/>
    <w:rsid w:val="003E2EAA"/>
    <w:rsid w:val="003E7985"/>
    <w:rsid w:val="00487443"/>
    <w:rsid w:val="00491F0E"/>
    <w:rsid w:val="004972A9"/>
    <w:rsid w:val="004A703E"/>
    <w:rsid w:val="004B074A"/>
    <w:rsid w:val="004C1369"/>
    <w:rsid w:val="004C2368"/>
    <w:rsid w:val="004E086B"/>
    <w:rsid w:val="004F2441"/>
    <w:rsid w:val="00512DBC"/>
    <w:rsid w:val="00531244"/>
    <w:rsid w:val="00563962"/>
    <w:rsid w:val="00594267"/>
    <w:rsid w:val="005E2321"/>
    <w:rsid w:val="005E5815"/>
    <w:rsid w:val="005E6BBB"/>
    <w:rsid w:val="00606E38"/>
    <w:rsid w:val="00622ED9"/>
    <w:rsid w:val="00626F07"/>
    <w:rsid w:val="006A446B"/>
    <w:rsid w:val="006C711E"/>
    <w:rsid w:val="0075424A"/>
    <w:rsid w:val="00784BCD"/>
    <w:rsid w:val="00791C88"/>
    <w:rsid w:val="00811EF1"/>
    <w:rsid w:val="00812DC1"/>
    <w:rsid w:val="008308A1"/>
    <w:rsid w:val="0084388A"/>
    <w:rsid w:val="00845CE4"/>
    <w:rsid w:val="008A67E1"/>
    <w:rsid w:val="008C28E7"/>
    <w:rsid w:val="008F210C"/>
    <w:rsid w:val="009272D7"/>
    <w:rsid w:val="009325BA"/>
    <w:rsid w:val="00944DD0"/>
    <w:rsid w:val="009537B7"/>
    <w:rsid w:val="00954143"/>
    <w:rsid w:val="00973D2B"/>
    <w:rsid w:val="00974B37"/>
    <w:rsid w:val="00983AF6"/>
    <w:rsid w:val="009C614B"/>
    <w:rsid w:val="009D737E"/>
    <w:rsid w:val="00A162C1"/>
    <w:rsid w:val="00A62E1D"/>
    <w:rsid w:val="00A82660"/>
    <w:rsid w:val="00A87575"/>
    <w:rsid w:val="00A90061"/>
    <w:rsid w:val="00AA57E0"/>
    <w:rsid w:val="00AF4901"/>
    <w:rsid w:val="00B5376A"/>
    <w:rsid w:val="00B718CA"/>
    <w:rsid w:val="00BE0C50"/>
    <w:rsid w:val="00BF114D"/>
    <w:rsid w:val="00C23E9F"/>
    <w:rsid w:val="00C37176"/>
    <w:rsid w:val="00C42CC9"/>
    <w:rsid w:val="00C72AC3"/>
    <w:rsid w:val="00C83374"/>
    <w:rsid w:val="00CA06C3"/>
    <w:rsid w:val="00CE1A9F"/>
    <w:rsid w:val="00CF4486"/>
    <w:rsid w:val="00D14E13"/>
    <w:rsid w:val="00D61CC7"/>
    <w:rsid w:val="00D64F4F"/>
    <w:rsid w:val="00D91B0B"/>
    <w:rsid w:val="00DB25A7"/>
    <w:rsid w:val="00E02F8B"/>
    <w:rsid w:val="00E605A6"/>
    <w:rsid w:val="00EC181F"/>
    <w:rsid w:val="00EC7661"/>
    <w:rsid w:val="00EE035F"/>
    <w:rsid w:val="00F05A52"/>
    <w:rsid w:val="00F31DF4"/>
    <w:rsid w:val="00F56C11"/>
    <w:rsid w:val="00F73084"/>
    <w:rsid w:val="00F821F1"/>
    <w:rsid w:val="00F855FD"/>
    <w:rsid w:val="00FA0D55"/>
    <w:rsid w:val="00FC3F5F"/>
    <w:rsid w:val="00FC6F37"/>
    <w:rsid w:val="00FE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EACDEEB"/>
  <w15:docId w15:val="{3F71FCE4-4610-4DAE-8F48-32148363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CC7"/>
    <w:rPr>
      <w:lang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1CC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F60E7"/>
    <w:pPr>
      <w:keepNext/>
      <w:keepLines/>
      <w:outlineLvl w:val="2"/>
    </w:pPr>
    <w:rPr>
      <w:rFonts w:asciiTheme="majorHAnsi" w:eastAsiaTheme="majorEastAsia" w:hAnsiTheme="majorHAnsi" w:cstheme="majorBidi"/>
      <w:b/>
      <w:bCs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D45A7"/>
    <w:pPr>
      <w:keepNext/>
      <w:keepLines/>
      <w:spacing w:before="40"/>
      <w:outlineLvl w:val="6"/>
    </w:pPr>
    <w:rPr>
      <w:rFonts w:ascii="Calibri" w:hAnsi="Calibri"/>
      <w:color w:val="4F81BD"/>
      <w:lang w:bidi="ar-SA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3D45A7"/>
    <w:pPr>
      <w:keepNext/>
      <w:keepLines/>
      <w:spacing w:before="40"/>
      <w:outlineLvl w:val="7"/>
    </w:pPr>
    <w:rPr>
      <w:rFonts w:ascii="Calibri" w:hAnsi="Calibri"/>
      <w:color w:val="4F81BD"/>
      <w:lang w:bidi="ar-SA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3D45A7"/>
    <w:pPr>
      <w:keepNext/>
      <w:keepLines/>
      <w:spacing w:before="40"/>
      <w:outlineLvl w:val="8"/>
    </w:pPr>
    <w:rPr>
      <w:rFonts w:ascii="Calibri" w:hAnsi="Calibri"/>
      <w:color w:val="4F81BD"/>
      <w:lang w:bidi="ar-S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qFormat/>
    <w:pPr>
      <w:spacing w:before="2400"/>
      <w:contextualSpacing/>
      <w:jc w:val="center"/>
    </w:pPr>
    <w:rPr>
      <w:rFonts w:asciiTheme="majorHAnsi" w:eastAsiaTheme="majorEastAsia" w:hAnsiTheme="majorHAnsi" w:cstheme="majorBidi"/>
    </w:rPr>
  </w:style>
  <w:style w:type="paragraph" w:customStyle="1" w:styleId="Ttulodeseccin">
    <w:name w:val="Título de sección"/>
    <w:basedOn w:val="Normal"/>
    <w:next w:val="Normal"/>
    <w:uiPriority w:val="2"/>
    <w:qFormat/>
    <w:pPr>
      <w:pageBreakBefore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Encabezado">
    <w:name w:val="header"/>
    <w:basedOn w:val="Normal"/>
    <w:link w:val="EncabezadoCar"/>
    <w:uiPriority w:val="99"/>
    <w:qFormat/>
    <w:pPr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2E59"/>
  </w:style>
  <w:style w:type="character" w:styleId="Textodelmarcadordeposicin">
    <w:name w:val="Placeholder Text"/>
    <w:basedOn w:val="Fuentedeprrafopredeter"/>
    <w:uiPriority w:val="99"/>
    <w:semiHidden/>
    <w:rsid w:val="00EB69D3"/>
    <w:rPr>
      <w:color w:val="000000" w:themeColor="text1"/>
    </w:rPr>
  </w:style>
  <w:style w:type="paragraph" w:styleId="Sinespaciado">
    <w:name w:val="No Spacing"/>
    <w:aliases w:val="Sin sangría"/>
    <w:uiPriority w:val="3"/>
    <w:qFormat/>
  </w:style>
  <w:style w:type="character" w:customStyle="1" w:styleId="Ttulo1Car">
    <w:name w:val="Título 1 Car"/>
    <w:basedOn w:val="Fuentedeprrafopredeter"/>
    <w:link w:val="Ttulo1"/>
    <w:uiPriority w:val="9"/>
    <w:rsid w:val="00D61CC7"/>
    <w:rPr>
      <w:rFonts w:asciiTheme="majorHAnsi" w:eastAsiaTheme="majorEastAsia" w:hAnsiTheme="majorHAnsi" w:cstheme="majorBidi"/>
      <w:b/>
      <w:bCs/>
      <w:sz w:val="32"/>
      <w:szCs w:val="32"/>
      <w:lang w:bidi="es-ES"/>
    </w:rPr>
  </w:style>
  <w:style w:type="character" w:customStyle="1" w:styleId="Ttulo2Car">
    <w:name w:val="Título 2 Car"/>
    <w:basedOn w:val="Fuentedeprrafopredeter"/>
    <w:link w:val="Ttulo2"/>
    <w:uiPriority w:val="9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TtuloCar">
    <w:name w:val="Título Car"/>
    <w:basedOn w:val="Fuentedeprrafopredeter"/>
    <w:link w:val="Ttulo"/>
    <w:rPr>
      <w:rFonts w:asciiTheme="majorHAnsi" w:eastAsiaTheme="majorEastAsia" w:hAnsiTheme="majorHAnsi" w:cstheme="majorBidi"/>
    </w:rPr>
  </w:style>
  <w:style w:type="character" w:styleId="nfasis">
    <w:name w:val="Emphasis"/>
    <w:basedOn w:val="Fuentedeprrafopredeter"/>
    <w:uiPriority w:val="4"/>
    <w:qFormat/>
    <w:rsid w:val="0079610C"/>
    <w:rPr>
      <w:i/>
      <w:iCs/>
      <w:color w:val="808080" w:themeColor="accent4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FF60E7"/>
    <w:rPr>
      <w:rFonts w:asciiTheme="majorHAnsi" w:eastAsiaTheme="majorEastAsia" w:hAnsiTheme="majorHAnsi" w:cstheme="majorBidi"/>
      <w:b/>
      <w:bCs/>
      <w:lang w:val="en-US" w:bidi="es-ES"/>
    </w:rPr>
  </w:style>
  <w:style w:type="character" w:customStyle="1" w:styleId="Ttulo4Car">
    <w:name w:val="Título 4 Car"/>
    <w:basedOn w:val="Fuentedeprrafopredeter"/>
    <w:link w:val="Ttulo4"/>
    <w:uiPriority w:val="9"/>
    <w:rsid w:val="00DB2E5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5Car">
    <w:name w:val="Título 5 Car"/>
    <w:basedOn w:val="Fuentedeprrafopredeter"/>
    <w:link w:val="Ttulo5"/>
    <w:uiPriority w:val="9"/>
    <w:rsid w:val="00DB2E59"/>
    <w:rPr>
      <w:rFonts w:asciiTheme="majorHAnsi" w:eastAsiaTheme="majorEastAsia" w:hAnsiTheme="majorHAnsi" w:cstheme="majorBidi"/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69D3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69D3"/>
    <w:rPr>
      <w:rFonts w:ascii="Segoe UI" w:hAnsi="Segoe UI" w:cs="Segoe UI"/>
      <w:sz w:val="22"/>
      <w:szCs w:val="18"/>
    </w:rPr>
  </w:style>
  <w:style w:type="paragraph" w:styleId="Bibliografa">
    <w:name w:val="Bibliography"/>
    <w:basedOn w:val="Normal"/>
    <w:next w:val="Normal"/>
    <w:unhideWhenUsed/>
    <w:qFormat/>
    <w:pPr>
      <w:ind w:left="720" w:hanging="720"/>
    </w:pPr>
  </w:style>
  <w:style w:type="paragraph" w:styleId="Textodebloque">
    <w:name w:val="Block Text"/>
    <w:basedOn w:val="Normal"/>
    <w:uiPriority w:val="9"/>
    <w:unhideWhenUsed/>
    <w:qFormat/>
    <w:rsid w:val="003F7CBD"/>
    <w:pPr>
      <w:pBdr>
        <w:top w:val="single" w:sz="2" w:space="10" w:color="000000" w:themeColor="text2" w:shadow="1"/>
        <w:left w:val="single" w:sz="2" w:space="10" w:color="000000" w:themeColor="text2" w:shadow="1"/>
        <w:bottom w:val="single" w:sz="2" w:space="10" w:color="000000" w:themeColor="text2" w:shadow="1"/>
        <w:right w:val="single" w:sz="2" w:space="10" w:color="000000" w:themeColor="text2" w:shadow="1"/>
      </w:pBdr>
      <w:ind w:left="1152" w:right="1152"/>
    </w:pPr>
    <w:rPr>
      <w:i/>
      <w:iCs/>
      <w:color w:val="000000" w:themeColor="text2"/>
    </w:rPr>
  </w:style>
  <w:style w:type="paragraph" w:styleId="Textoindependiente">
    <w:name w:val="Body Text"/>
    <w:basedOn w:val="Normal"/>
    <w:link w:val="TextoindependienteCar"/>
    <w:unhideWhenUsed/>
    <w:qFormat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Pr>
      <w:kern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Pr>
      <w:kern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B69D3"/>
    <w:pPr>
      <w:spacing w:after="120"/>
    </w:pPr>
    <w:rPr>
      <w:sz w:val="22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B69D3"/>
    <w:rPr>
      <w:sz w:val="22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pPr>
      <w:spacing w:after="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Pr>
      <w:kern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Pr>
      <w:kern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pPr>
      <w:spacing w:after="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Pr>
      <w:kern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pPr>
      <w:spacing w:after="120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Pr>
      <w:kern w:val="24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B69D3"/>
    <w:pPr>
      <w:spacing w:after="120"/>
      <w:ind w:left="360"/>
    </w:pPr>
    <w:rPr>
      <w:sz w:val="22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B69D3"/>
    <w:rPr>
      <w:sz w:val="22"/>
      <w:szCs w:val="16"/>
    </w:rPr>
  </w:style>
  <w:style w:type="paragraph" w:styleId="Descripcin">
    <w:name w:val="caption"/>
    <w:basedOn w:val="Normal"/>
    <w:next w:val="Normal"/>
    <w:link w:val="DescripcinCar"/>
    <w:unhideWhenUsed/>
    <w:qFormat/>
    <w:rsid w:val="00EB69D3"/>
    <w:pPr>
      <w:spacing w:after="200" w:line="240" w:lineRule="auto"/>
    </w:pPr>
    <w:rPr>
      <w:i/>
      <w:iCs/>
      <w:color w:val="000000" w:themeColor="text2"/>
      <w:sz w:val="2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pPr>
      <w:spacing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Pr>
      <w:kern w:val="24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69D3"/>
    <w:pPr>
      <w:spacing w:line="240" w:lineRule="auto"/>
    </w:pPr>
    <w:rPr>
      <w:sz w:val="22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69D3"/>
    <w:rPr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69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69D3"/>
    <w:rPr>
      <w:b/>
      <w:bCs/>
      <w:sz w:val="22"/>
      <w:szCs w:val="20"/>
    </w:rPr>
  </w:style>
  <w:style w:type="paragraph" w:styleId="Fecha">
    <w:name w:val="Date"/>
    <w:basedOn w:val="Normal"/>
    <w:next w:val="Normal"/>
    <w:link w:val="FechaCar"/>
    <w:unhideWhenUsed/>
    <w:qFormat/>
  </w:style>
  <w:style w:type="character" w:customStyle="1" w:styleId="FechaCar">
    <w:name w:val="Fecha Car"/>
    <w:basedOn w:val="Fuentedeprrafopredeter"/>
    <w:link w:val="Fecha"/>
    <w:rPr>
      <w:kern w:val="24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B69D3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B69D3"/>
    <w:rPr>
      <w:rFonts w:ascii="Segoe UI" w:hAnsi="Segoe UI" w:cs="Segoe UI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pPr>
      <w:spacing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Pr>
      <w:kern w:val="24"/>
    </w:rPr>
  </w:style>
  <w:style w:type="paragraph" w:styleId="Textonotapie">
    <w:name w:val="footnote text"/>
    <w:basedOn w:val="Normal"/>
    <w:link w:val="TextonotapieCar"/>
    <w:uiPriority w:val="9"/>
    <w:unhideWhenUsed/>
    <w:qFormat/>
    <w:rsid w:val="00EB69D3"/>
    <w:pPr>
      <w:spacing w:line="240" w:lineRule="auto"/>
    </w:pPr>
    <w:rPr>
      <w:sz w:val="22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"/>
    <w:rsid w:val="00EB69D3"/>
    <w:rPr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semiHidden/>
    <w:unhideWhenUsed/>
    <w:rsid w:val="00EB69D3"/>
    <w:pPr>
      <w:spacing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table" w:styleId="Tablaconcuadrcula">
    <w:name w:val="Table Grid"/>
    <w:basedOn w:val="Tabla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6Car">
    <w:name w:val="Título 6 Car"/>
    <w:basedOn w:val="Fuentedeprrafopredeter"/>
    <w:link w:val="Ttulo6"/>
    <w:uiPriority w:val="9"/>
    <w:rsid w:val="00336906"/>
    <w:rPr>
      <w:rFonts w:asciiTheme="majorHAnsi" w:eastAsiaTheme="majorEastAsia" w:hAnsiTheme="majorHAnsi" w:cstheme="majorBidi"/>
      <w:color w:val="6E6E6E" w:themeColor="accent1" w:themeShade="7F"/>
    </w:rPr>
  </w:style>
  <w:style w:type="paragraph" w:styleId="DireccinHTML">
    <w:name w:val="HTML Address"/>
    <w:basedOn w:val="Normal"/>
    <w:link w:val="DireccinHTMLCar"/>
    <w:uiPriority w:val="99"/>
    <w:semiHidden/>
    <w:unhideWhenUsed/>
    <w:pPr>
      <w:spacing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Pr>
      <w:i/>
      <w:iCs/>
      <w:kern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B69D3"/>
    <w:pPr>
      <w:spacing w:line="240" w:lineRule="auto"/>
    </w:pPr>
    <w:rPr>
      <w:rFonts w:ascii="Consolas" w:hAnsi="Consolas" w:cs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B69D3"/>
    <w:rPr>
      <w:rFonts w:ascii="Consolas" w:hAnsi="Consolas" w:cs="Consolas"/>
      <w:sz w:val="22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pPr>
      <w:spacing w:line="240" w:lineRule="auto"/>
      <w:ind w:left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pPr>
      <w:spacing w:line="240" w:lineRule="auto"/>
      <w:ind w:left="480"/>
    </w:pPr>
  </w:style>
  <w:style w:type="paragraph" w:styleId="ndice3">
    <w:name w:val="index 3"/>
    <w:basedOn w:val="Normal"/>
    <w:next w:val="Normal"/>
    <w:autoRedefine/>
    <w:uiPriority w:val="99"/>
    <w:semiHidden/>
    <w:unhideWhenUsed/>
    <w:pPr>
      <w:spacing w:line="240" w:lineRule="auto"/>
      <w:ind w:left="720"/>
    </w:pPr>
  </w:style>
  <w:style w:type="paragraph" w:styleId="ndice4">
    <w:name w:val="index 4"/>
    <w:basedOn w:val="Normal"/>
    <w:next w:val="Normal"/>
    <w:autoRedefine/>
    <w:uiPriority w:val="99"/>
    <w:semiHidden/>
    <w:unhideWhenUsed/>
    <w:pPr>
      <w:spacing w:line="240" w:lineRule="auto"/>
      <w:ind w:left="960"/>
    </w:pPr>
  </w:style>
  <w:style w:type="paragraph" w:styleId="ndice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/>
    </w:pPr>
  </w:style>
  <w:style w:type="paragraph" w:styleId="ndice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/>
    </w:pPr>
  </w:style>
  <w:style w:type="paragraph" w:styleId="ndice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/>
    </w:pPr>
  </w:style>
  <w:style w:type="paragraph" w:styleId="ndice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/>
    </w:pPr>
  </w:style>
  <w:style w:type="paragraph" w:styleId="ndice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/>
    </w:pPr>
  </w:style>
  <w:style w:type="paragraph" w:styleId="Ttulodendice">
    <w:name w:val="index heading"/>
    <w:basedOn w:val="Normal"/>
    <w:next w:val="ndice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EB69D3"/>
    <w:pPr>
      <w:pBdr>
        <w:top w:val="single" w:sz="4" w:space="10" w:color="6E6E6E" w:themeColor="accent1" w:themeShade="80"/>
        <w:bottom w:val="single" w:sz="4" w:space="10" w:color="6E6E6E" w:themeColor="accent1" w:themeShade="80"/>
      </w:pBdr>
      <w:spacing w:before="360" w:after="360"/>
      <w:ind w:left="864" w:right="864"/>
      <w:jc w:val="center"/>
    </w:pPr>
    <w:rPr>
      <w:i/>
      <w:iCs/>
      <w:color w:val="6E6E6E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B69D3"/>
    <w:rPr>
      <w:i/>
      <w:iCs/>
      <w:color w:val="6E6E6E" w:themeColor="accent1" w:themeShade="80"/>
    </w:rPr>
  </w:style>
  <w:style w:type="paragraph" w:styleId="Lista">
    <w:name w:val="List"/>
    <w:basedOn w:val="Normal"/>
    <w:uiPriority w:val="99"/>
    <w:semiHidden/>
    <w:unhideWhenUsed/>
    <w:pPr>
      <w:ind w:left="360"/>
      <w:contextualSpacing/>
    </w:pPr>
  </w:style>
  <w:style w:type="paragraph" w:styleId="Lista2">
    <w:name w:val="List 2"/>
    <w:basedOn w:val="Normal"/>
    <w:uiPriority w:val="99"/>
    <w:semiHidden/>
    <w:unhideWhenUsed/>
    <w:pPr>
      <w:ind w:left="720"/>
      <w:contextualSpacing/>
    </w:pPr>
  </w:style>
  <w:style w:type="paragraph" w:styleId="Lista3">
    <w:name w:val="List 3"/>
    <w:basedOn w:val="Normal"/>
    <w:uiPriority w:val="99"/>
    <w:semiHidden/>
    <w:unhideWhenUsed/>
    <w:pPr>
      <w:ind w:left="1080"/>
      <w:contextualSpacing/>
    </w:pPr>
  </w:style>
  <w:style w:type="paragraph" w:styleId="Lista4">
    <w:name w:val="List 4"/>
    <w:basedOn w:val="Normal"/>
    <w:uiPriority w:val="99"/>
    <w:semiHidden/>
    <w:unhideWhenUsed/>
    <w:pPr>
      <w:ind w:left="1440"/>
      <w:contextualSpacing/>
    </w:pPr>
  </w:style>
  <w:style w:type="paragraph" w:styleId="Lista5">
    <w:name w:val="List 5"/>
    <w:basedOn w:val="Normal"/>
    <w:uiPriority w:val="99"/>
    <w:semiHidden/>
    <w:unhideWhenUsed/>
    <w:pPr>
      <w:ind w:left="1800"/>
      <w:contextualSpacing/>
    </w:pPr>
  </w:style>
  <w:style w:type="paragraph" w:styleId="Listaconvietas">
    <w:name w:val="List Bullet"/>
    <w:basedOn w:val="Normal"/>
    <w:uiPriority w:val="8"/>
    <w:unhideWhenUsed/>
    <w:qFormat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pPr>
      <w:tabs>
        <w:tab w:val="num" w:pos="720"/>
      </w:tabs>
      <w:ind w:left="720"/>
      <w:contextualSpacing/>
    </w:pPr>
  </w:style>
  <w:style w:type="paragraph" w:styleId="Listaconvietas3">
    <w:name w:val="List Bullet 3"/>
    <w:basedOn w:val="Normal"/>
    <w:uiPriority w:val="99"/>
    <w:semiHidden/>
    <w:unhideWhenUsed/>
    <w:pPr>
      <w:tabs>
        <w:tab w:val="num" w:pos="720"/>
      </w:tabs>
      <w:ind w:left="720"/>
      <w:contextualSpacing/>
    </w:pPr>
  </w:style>
  <w:style w:type="paragraph" w:styleId="Listaconvietas4">
    <w:name w:val="List Bullet 4"/>
    <w:basedOn w:val="Normal"/>
    <w:uiPriority w:val="99"/>
    <w:semiHidden/>
    <w:unhideWhenUsed/>
    <w:pPr>
      <w:tabs>
        <w:tab w:val="num" w:pos="720"/>
      </w:tabs>
      <w:ind w:left="720"/>
      <w:contextualSpacing/>
    </w:pPr>
  </w:style>
  <w:style w:type="paragraph" w:styleId="Listaconvietas5">
    <w:name w:val="List Bullet 5"/>
    <w:basedOn w:val="Normal"/>
    <w:uiPriority w:val="99"/>
    <w:semiHidden/>
    <w:unhideWhenUsed/>
    <w:pPr>
      <w:tabs>
        <w:tab w:val="num" w:pos="720"/>
      </w:tabs>
      <w:ind w:left="720"/>
      <w:contextualSpacing/>
    </w:pPr>
  </w:style>
  <w:style w:type="paragraph" w:styleId="Continuarlista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8"/>
    <w:unhideWhenUsed/>
    <w:qFormat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semiHidden/>
    <w:unhideWhenUsed/>
    <w:pPr>
      <w:tabs>
        <w:tab w:val="num" w:pos="720"/>
      </w:tabs>
      <w:ind w:left="720"/>
      <w:contextualSpacing/>
    </w:pPr>
  </w:style>
  <w:style w:type="paragraph" w:styleId="Listaconnmeros3">
    <w:name w:val="List Number 3"/>
    <w:basedOn w:val="Normal"/>
    <w:uiPriority w:val="99"/>
    <w:semiHidden/>
    <w:unhideWhenUsed/>
    <w:pPr>
      <w:tabs>
        <w:tab w:val="num" w:pos="720"/>
      </w:tabs>
      <w:ind w:left="720"/>
      <w:contextualSpacing/>
    </w:pPr>
  </w:style>
  <w:style w:type="paragraph" w:styleId="Listaconnmeros4">
    <w:name w:val="List Number 4"/>
    <w:basedOn w:val="Normal"/>
    <w:uiPriority w:val="99"/>
    <w:semiHidden/>
    <w:unhideWhenUsed/>
    <w:pPr>
      <w:tabs>
        <w:tab w:val="num" w:pos="720"/>
      </w:tabs>
      <w:ind w:left="720"/>
      <w:contextualSpacing/>
    </w:pPr>
  </w:style>
  <w:style w:type="paragraph" w:styleId="Listaconnmeros5">
    <w:name w:val="List Number 5"/>
    <w:basedOn w:val="Normal"/>
    <w:uiPriority w:val="99"/>
    <w:semiHidden/>
    <w:unhideWhenUsed/>
    <w:pPr>
      <w:tabs>
        <w:tab w:val="num" w:pos="720"/>
      </w:tabs>
      <w:ind w:left="720"/>
      <w:contextualSpacing/>
    </w:pPr>
  </w:style>
  <w:style w:type="paragraph" w:styleId="Prrafodelista">
    <w:name w:val="List Paragraph"/>
    <w:basedOn w:val="Normal"/>
    <w:uiPriority w:val="34"/>
    <w:unhideWhenUsed/>
    <w:qFormat/>
    <w:pPr>
      <w:ind w:left="720"/>
      <w:contextualSpacing/>
    </w:pPr>
  </w:style>
  <w:style w:type="paragraph" w:styleId="Textomacro">
    <w:name w:val="macro"/>
    <w:link w:val="TextomacroCar"/>
    <w:uiPriority w:val="99"/>
    <w:semiHidden/>
    <w:unhideWhenUsed/>
    <w:rsid w:val="00EB69D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kern w:val="24"/>
      <w:sz w:val="22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B69D3"/>
    <w:rPr>
      <w:rFonts w:ascii="Consolas" w:hAnsi="Consolas" w:cs="Consolas"/>
      <w:kern w:val="24"/>
      <w:sz w:val="22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unhideWhenUsed/>
  </w:style>
  <w:style w:type="paragraph" w:styleId="Sangranormal">
    <w:name w:val="Normal Indent"/>
    <w:basedOn w:val="Normal"/>
    <w:uiPriority w:val="99"/>
    <w:semiHidden/>
    <w:unhideWhenUsed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pPr>
      <w:spacing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Pr>
      <w:kern w:val="24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B69D3"/>
    <w:pPr>
      <w:spacing w:line="240" w:lineRule="auto"/>
    </w:pPr>
    <w:rPr>
      <w:rFonts w:ascii="Consolas" w:hAnsi="Consolas" w:cs="Consolas"/>
      <w:sz w:val="22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B69D3"/>
    <w:rPr>
      <w:rFonts w:ascii="Consolas" w:hAnsi="Consolas" w:cs="Consolas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  <w:color w:val="404040" w:themeColor="text1" w:themeTint="BF"/>
      <w:kern w:val="24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</w:style>
  <w:style w:type="character" w:customStyle="1" w:styleId="SaludoCar">
    <w:name w:val="Saludo Car"/>
    <w:basedOn w:val="Fuentedeprrafopredeter"/>
    <w:link w:val="Saludo"/>
    <w:uiPriority w:val="99"/>
    <w:semiHidden/>
    <w:rPr>
      <w:kern w:val="24"/>
    </w:rPr>
  </w:style>
  <w:style w:type="paragraph" w:styleId="Firma">
    <w:name w:val="Signature"/>
    <w:basedOn w:val="Normal"/>
    <w:link w:val="FirmaCar"/>
    <w:uiPriority w:val="99"/>
    <w:semiHidden/>
    <w:unhideWhenUsed/>
    <w:pPr>
      <w:spacing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Pr>
      <w:kern w:val="24"/>
    </w:rPr>
  </w:style>
  <w:style w:type="paragraph" w:customStyle="1" w:styleId="Ttulo21">
    <w:name w:val="Título 21"/>
    <w:basedOn w:val="Normal"/>
    <w:next w:val="Normal"/>
    <w:autoRedefine/>
    <w:uiPriority w:val="1"/>
    <w:qFormat/>
    <w:rsid w:val="00512DBC"/>
    <w:pPr>
      <w:jc w:val="center"/>
    </w:pPr>
    <w:rPr>
      <w:b/>
      <w:sz w:val="32"/>
    </w:rPr>
  </w:style>
  <w:style w:type="paragraph" w:styleId="Textoconsangra">
    <w:name w:val="table of authorities"/>
    <w:basedOn w:val="Normal"/>
    <w:next w:val="Normal"/>
    <w:uiPriority w:val="99"/>
    <w:semiHidden/>
    <w:unhideWhenUsed/>
    <w:pPr>
      <w:ind w:left="240"/>
    </w:pPr>
  </w:style>
  <w:style w:type="paragraph" w:styleId="Tabladeilustraciones">
    <w:name w:val="table of figures"/>
    <w:basedOn w:val="Normal"/>
    <w:next w:val="Normal"/>
    <w:uiPriority w:val="99"/>
    <w:semiHidden/>
    <w:unhideWhenUsed/>
  </w:style>
  <w:style w:type="paragraph" w:styleId="Encabezadodelista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4">
    <w:name w:val="toc 4"/>
    <w:basedOn w:val="Normal"/>
    <w:next w:val="Normal"/>
    <w:autoRedefine/>
    <w:uiPriority w:val="39"/>
    <w:semiHidden/>
    <w:unhideWhenUsed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pPr>
      <w:spacing w:after="100"/>
      <w:ind w:left="1920"/>
    </w:p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Refdenotaalpie">
    <w:name w:val="footnote reference"/>
    <w:basedOn w:val="Fuentedeprrafopredeter"/>
    <w:qFormat/>
    <w:rPr>
      <w:vertAlign w:val="superscript"/>
    </w:rPr>
  </w:style>
  <w:style w:type="table" w:customStyle="1" w:styleId="InformeAPA">
    <w:name w:val="Informe APA"/>
    <w:basedOn w:val="Tablanormal"/>
    <w:uiPriority w:val="99"/>
    <w:rsid w:val="003F7CBD"/>
    <w:pPr>
      <w:spacing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ailustracin">
    <w:name w:val="Tabla/ilustración"/>
    <w:basedOn w:val="Normal"/>
    <w:uiPriority w:val="7"/>
    <w:qFormat/>
    <w:pPr>
      <w:spacing w:before="240"/>
      <w:contextualSpacing/>
    </w:pPr>
  </w:style>
  <w:style w:type="paragraph" w:styleId="Piedepgina">
    <w:name w:val="footer"/>
    <w:basedOn w:val="Normal"/>
    <w:link w:val="PiedepginaCar"/>
    <w:uiPriority w:val="99"/>
    <w:qFormat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2E59"/>
  </w:style>
  <w:style w:type="character" w:styleId="Refdecomentario">
    <w:name w:val="annotation reference"/>
    <w:basedOn w:val="Fuentedeprrafopredeter"/>
    <w:uiPriority w:val="99"/>
    <w:semiHidden/>
    <w:unhideWhenUsed/>
    <w:rsid w:val="00EB69D3"/>
    <w:rPr>
      <w:sz w:val="22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qFormat/>
    <w:rsid w:val="00EB69D3"/>
    <w:pPr>
      <w:spacing w:line="240" w:lineRule="auto"/>
    </w:pPr>
    <w:rPr>
      <w:sz w:val="22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B69D3"/>
    <w:rPr>
      <w:sz w:val="22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EB69D3"/>
    <w:rPr>
      <w:rFonts w:ascii="Consolas" w:hAnsi="Consolas"/>
      <w:sz w:val="22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EB69D3"/>
    <w:pPr>
      <w:spacing w:before="240"/>
      <w:ind w:firstLine="720"/>
      <w:jc w:val="left"/>
      <w:outlineLvl w:val="9"/>
    </w:pPr>
    <w:rPr>
      <w:b w:val="0"/>
      <w:bCs w:val="0"/>
      <w:color w:val="6E6E6E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EB69D3"/>
    <w:rPr>
      <w:b/>
      <w:bCs/>
      <w:caps w:val="0"/>
      <w:smallCaps/>
      <w:color w:val="6E6E6E" w:themeColor="accent1" w:themeShade="80"/>
      <w:spacing w:val="5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EB69D3"/>
    <w:rPr>
      <w:i/>
      <w:iCs/>
      <w:color w:val="6E6E6E" w:themeColor="accent1" w:themeShade="80"/>
    </w:rPr>
  </w:style>
  <w:style w:type="table" w:styleId="Tabladecuadrcula4-nfasis4">
    <w:name w:val="Grid Table 4 Accent 4"/>
    <w:basedOn w:val="Tablanormal"/>
    <w:uiPriority w:val="49"/>
    <w:rsid w:val="003F7CBD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130C01"/>
    <w:rPr>
      <w:color w:val="5F5F5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30C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F60E7"/>
    <w:rPr>
      <w:color w:val="6C6C6C" w:themeColor="followedHyperlink"/>
      <w:u w:val="single"/>
    </w:rPr>
  </w:style>
  <w:style w:type="paragraph" w:styleId="Subttulo">
    <w:name w:val="Subtitle"/>
    <w:basedOn w:val="Normal"/>
    <w:next w:val="Normal"/>
    <w:link w:val="SubttuloCar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customStyle="1" w:styleId="Ttulo71">
    <w:name w:val="Título 71"/>
    <w:basedOn w:val="Normal"/>
    <w:next w:val="Textoindependiente"/>
    <w:uiPriority w:val="9"/>
    <w:unhideWhenUsed/>
    <w:qFormat/>
    <w:rsid w:val="003D45A7"/>
    <w:pPr>
      <w:keepNext/>
      <w:keepLines/>
      <w:spacing w:before="200" w:line="240" w:lineRule="auto"/>
      <w:outlineLvl w:val="6"/>
    </w:pPr>
    <w:rPr>
      <w:rFonts w:ascii="Calibri" w:hAnsi="Calibri"/>
      <w:color w:val="4F81BD"/>
      <w:lang w:val="en-US" w:eastAsia="en-US" w:bidi="ar-SA"/>
    </w:rPr>
  </w:style>
  <w:style w:type="paragraph" w:customStyle="1" w:styleId="Ttulo81">
    <w:name w:val="Título 81"/>
    <w:basedOn w:val="Normal"/>
    <w:next w:val="Textoindependiente"/>
    <w:uiPriority w:val="9"/>
    <w:unhideWhenUsed/>
    <w:qFormat/>
    <w:rsid w:val="003D45A7"/>
    <w:pPr>
      <w:keepNext/>
      <w:keepLines/>
      <w:spacing w:before="200" w:line="240" w:lineRule="auto"/>
      <w:outlineLvl w:val="7"/>
    </w:pPr>
    <w:rPr>
      <w:rFonts w:ascii="Calibri" w:hAnsi="Calibri"/>
      <w:color w:val="4F81BD"/>
      <w:lang w:val="en-US" w:eastAsia="en-US" w:bidi="ar-SA"/>
    </w:rPr>
  </w:style>
  <w:style w:type="paragraph" w:customStyle="1" w:styleId="Ttulo91">
    <w:name w:val="Título 91"/>
    <w:basedOn w:val="Normal"/>
    <w:next w:val="Textoindependiente"/>
    <w:uiPriority w:val="9"/>
    <w:unhideWhenUsed/>
    <w:qFormat/>
    <w:rsid w:val="003D45A7"/>
    <w:pPr>
      <w:keepNext/>
      <w:keepLines/>
      <w:spacing w:before="200" w:line="240" w:lineRule="auto"/>
      <w:outlineLvl w:val="8"/>
    </w:pPr>
    <w:rPr>
      <w:rFonts w:ascii="Calibri" w:hAnsi="Calibri"/>
      <w:color w:val="4F81BD"/>
      <w:lang w:val="en-US" w:eastAsia="en-US" w:bidi="ar-SA"/>
    </w:rPr>
  </w:style>
  <w:style w:type="numbering" w:customStyle="1" w:styleId="Sinlista1">
    <w:name w:val="Sin lista1"/>
    <w:next w:val="Sinlista"/>
    <w:uiPriority w:val="99"/>
    <w:semiHidden/>
    <w:unhideWhenUsed/>
    <w:rsid w:val="003D45A7"/>
  </w:style>
  <w:style w:type="character" w:customStyle="1" w:styleId="Ttulo7Car">
    <w:name w:val="Título 7 Car"/>
    <w:basedOn w:val="Fuentedeprrafopredeter"/>
    <w:link w:val="Ttulo7"/>
    <w:uiPriority w:val="9"/>
    <w:rsid w:val="003D45A7"/>
    <w:rPr>
      <w:rFonts w:ascii="Calibri" w:eastAsia="Times New Roman" w:hAnsi="Calibri" w:cs="Times New Roman"/>
      <w:color w:val="4F81BD"/>
    </w:rPr>
  </w:style>
  <w:style w:type="character" w:customStyle="1" w:styleId="Ttulo8Car">
    <w:name w:val="Título 8 Car"/>
    <w:basedOn w:val="Fuentedeprrafopredeter"/>
    <w:link w:val="Ttulo8"/>
    <w:uiPriority w:val="9"/>
    <w:rsid w:val="003D45A7"/>
    <w:rPr>
      <w:rFonts w:ascii="Calibri" w:eastAsia="Times New Roman" w:hAnsi="Calibri" w:cs="Times New Roman"/>
      <w:color w:val="4F81BD"/>
    </w:rPr>
  </w:style>
  <w:style w:type="character" w:customStyle="1" w:styleId="Ttulo9Car">
    <w:name w:val="Título 9 Car"/>
    <w:basedOn w:val="Fuentedeprrafopredeter"/>
    <w:link w:val="Ttulo9"/>
    <w:uiPriority w:val="9"/>
    <w:rsid w:val="003D45A7"/>
    <w:rPr>
      <w:rFonts w:ascii="Calibri" w:eastAsia="Times New Roman" w:hAnsi="Calibri" w:cs="Times New Roman"/>
      <w:color w:val="4F81BD"/>
    </w:rPr>
  </w:style>
  <w:style w:type="paragraph" w:customStyle="1" w:styleId="FirstParagraph">
    <w:name w:val="First Paragraph"/>
    <w:basedOn w:val="Textoindependiente"/>
    <w:next w:val="Textoindependiente"/>
    <w:qFormat/>
    <w:rsid w:val="003D45A7"/>
    <w:pPr>
      <w:spacing w:before="180" w:after="180" w:line="240" w:lineRule="auto"/>
    </w:pPr>
    <w:rPr>
      <w:rFonts w:ascii="Cambria" w:eastAsia="Cambria" w:hAnsi="Cambria"/>
      <w:lang w:val="en-US" w:eastAsia="en-US" w:bidi="ar-SA"/>
    </w:rPr>
  </w:style>
  <w:style w:type="paragraph" w:customStyle="1" w:styleId="Compact">
    <w:name w:val="Compact"/>
    <w:basedOn w:val="Textoindependiente"/>
    <w:qFormat/>
    <w:rsid w:val="003D45A7"/>
    <w:pPr>
      <w:spacing w:before="36" w:after="36" w:line="240" w:lineRule="auto"/>
    </w:pPr>
    <w:rPr>
      <w:rFonts w:ascii="Cambria" w:eastAsia="Cambria" w:hAnsi="Cambria"/>
      <w:lang w:val="en-US" w:eastAsia="en-US" w:bidi="ar-SA"/>
    </w:rPr>
  </w:style>
  <w:style w:type="character" w:customStyle="1" w:styleId="SubttuloCar">
    <w:name w:val="Subtítulo Car"/>
    <w:basedOn w:val="Fuentedeprrafopredeter"/>
    <w:link w:val="Subttulo"/>
    <w:rsid w:val="003D45A7"/>
    <w:rPr>
      <w:rFonts w:ascii="Georgia" w:eastAsia="Georgia" w:hAnsi="Georgia" w:cs="Georgia"/>
      <w:i/>
      <w:color w:val="666666"/>
      <w:sz w:val="48"/>
      <w:szCs w:val="48"/>
      <w:lang w:bidi="es-ES"/>
    </w:rPr>
  </w:style>
  <w:style w:type="paragraph" w:customStyle="1" w:styleId="Author">
    <w:name w:val="Author"/>
    <w:next w:val="Textoindependiente"/>
    <w:qFormat/>
    <w:rsid w:val="003D45A7"/>
    <w:pPr>
      <w:keepNext/>
      <w:keepLines/>
      <w:spacing w:after="200" w:line="240" w:lineRule="auto"/>
      <w:jc w:val="center"/>
    </w:pPr>
    <w:rPr>
      <w:rFonts w:ascii="Cambria" w:eastAsia="Cambria" w:hAnsi="Cambria"/>
      <w:lang w:val="en-US" w:eastAsia="en-US"/>
    </w:rPr>
  </w:style>
  <w:style w:type="paragraph" w:customStyle="1" w:styleId="Abstract">
    <w:name w:val="Abstract"/>
    <w:basedOn w:val="Normal"/>
    <w:next w:val="Textoindependiente"/>
    <w:qFormat/>
    <w:rsid w:val="003D45A7"/>
    <w:pPr>
      <w:keepNext/>
      <w:keepLines/>
      <w:spacing w:before="300" w:after="300" w:line="240" w:lineRule="auto"/>
    </w:pPr>
    <w:rPr>
      <w:rFonts w:ascii="Cambria" w:eastAsia="Cambria" w:hAnsi="Cambria"/>
      <w:sz w:val="20"/>
      <w:szCs w:val="20"/>
      <w:lang w:val="en-US" w:eastAsia="en-US" w:bidi="ar-SA"/>
    </w:rPr>
  </w:style>
  <w:style w:type="table" w:customStyle="1" w:styleId="Table">
    <w:name w:val="Table"/>
    <w:semiHidden/>
    <w:unhideWhenUsed/>
    <w:qFormat/>
    <w:rsid w:val="003D45A7"/>
    <w:pPr>
      <w:spacing w:after="200" w:line="240" w:lineRule="auto"/>
    </w:pPr>
    <w:rPr>
      <w:rFonts w:ascii="Cambria" w:eastAsia="Cambria" w:hAnsi="Cambria"/>
      <w:sz w:val="20"/>
      <w:szCs w:val="20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3D45A7"/>
    <w:pPr>
      <w:keepNext/>
      <w:keepLines/>
      <w:spacing w:line="240" w:lineRule="auto"/>
    </w:pPr>
    <w:rPr>
      <w:rFonts w:ascii="Cambria" w:eastAsia="Cambria" w:hAnsi="Cambria"/>
      <w:b/>
      <w:lang w:val="en-US" w:eastAsia="en-US" w:bidi="ar-SA"/>
    </w:rPr>
  </w:style>
  <w:style w:type="paragraph" w:customStyle="1" w:styleId="Definition">
    <w:name w:val="Definition"/>
    <w:basedOn w:val="Normal"/>
    <w:rsid w:val="003D45A7"/>
    <w:pPr>
      <w:spacing w:after="200" w:line="240" w:lineRule="auto"/>
    </w:pPr>
    <w:rPr>
      <w:rFonts w:ascii="Cambria" w:eastAsia="Cambria" w:hAnsi="Cambria"/>
      <w:lang w:val="en-US" w:eastAsia="en-US" w:bidi="ar-SA"/>
    </w:rPr>
  </w:style>
  <w:style w:type="paragraph" w:customStyle="1" w:styleId="TableCaption">
    <w:name w:val="Table Caption"/>
    <w:basedOn w:val="Descripcin"/>
    <w:rsid w:val="003D45A7"/>
    <w:pPr>
      <w:keepNext/>
      <w:spacing w:after="120"/>
    </w:pPr>
    <w:rPr>
      <w:rFonts w:ascii="Cambria" w:eastAsia="Cambria" w:hAnsi="Cambria"/>
      <w:iCs w:val="0"/>
      <w:color w:val="auto"/>
      <w:sz w:val="24"/>
      <w:szCs w:val="24"/>
      <w:lang w:val="en-US" w:eastAsia="en-US" w:bidi="ar-SA"/>
    </w:rPr>
  </w:style>
  <w:style w:type="paragraph" w:customStyle="1" w:styleId="ImageCaption">
    <w:name w:val="Image Caption"/>
    <w:basedOn w:val="Descripcin"/>
    <w:rsid w:val="003D45A7"/>
    <w:pPr>
      <w:spacing w:after="120"/>
    </w:pPr>
    <w:rPr>
      <w:rFonts w:ascii="Cambria" w:eastAsia="Cambria" w:hAnsi="Cambria"/>
      <w:iCs w:val="0"/>
      <w:color w:val="auto"/>
      <w:sz w:val="24"/>
      <w:szCs w:val="24"/>
      <w:lang w:val="en-US" w:eastAsia="en-US" w:bidi="ar-SA"/>
    </w:rPr>
  </w:style>
  <w:style w:type="paragraph" w:customStyle="1" w:styleId="Figure">
    <w:name w:val="Figure"/>
    <w:basedOn w:val="Normal"/>
    <w:rsid w:val="003D45A7"/>
    <w:pPr>
      <w:spacing w:after="200" w:line="240" w:lineRule="auto"/>
    </w:pPr>
    <w:rPr>
      <w:rFonts w:ascii="Cambria" w:eastAsia="Cambria" w:hAnsi="Cambria"/>
      <w:lang w:val="en-US" w:eastAsia="en-US" w:bidi="ar-SA"/>
    </w:rPr>
  </w:style>
  <w:style w:type="paragraph" w:customStyle="1" w:styleId="CaptionedFigure">
    <w:name w:val="Captioned Figure"/>
    <w:basedOn w:val="Figure"/>
    <w:rsid w:val="003D45A7"/>
  </w:style>
  <w:style w:type="character" w:customStyle="1" w:styleId="DescripcinCar">
    <w:name w:val="Descripción Car"/>
    <w:basedOn w:val="Fuentedeprrafopredeter"/>
    <w:link w:val="Descripcin"/>
    <w:rsid w:val="003D45A7"/>
    <w:rPr>
      <w:i/>
      <w:iCs/>
      <w:color w:val="000000" w:themeColor="text2"/>
      <w:sz w:val="22"/>
      <w:szCs w:val="18"/>
      <w:lang w:bidi="es-ES"/>
    </w:rPr>
  </w:style>
  <w:style w:type="character" w:customStyle="1" w:styleId="VerbatimChar">
    <w:name w:val="Verbatim Char"/>
    <w:basedOn w:val="DescripcinCar"/>
    <w:link w:val="SourceCode"/>
    <w:rsid w:val="003D45A7"/>
    <w:rPr>
      <w:rFonts w:ascii="Consolas" w:hAnsi="Consolas"/>
      <w:i/>
      <w:iCs/>
      <w:color w:val="000000" w:themeColor="text2"/>
      <w:sz w:val="22"/>
      <w:szCs w:val="18"/>
      <w:lang w:bidi="es-ES"/>
    </w:rPr>
  </w:style>
  <w:style w:type="character" w:customStyle="1" w:styleId="SectionNumber">
    <w:name w:val="Section Number"/>
    <w:basedOn w:val="DescripcinCar"/>
    <w:rsid w:val="003D45A7"/>
    <w:rPr>
      <w:i/>
      <w:iCs/>
      <w:color w:val="000000" w:themeColor="text2"/>
      <w:sz w:val="22"/>
      <w:szCs w:val="18"/>
      <w:lang w:bidi="es-ES"/>
    </w:rPr>
  </w:style>
  <w:style w:type="paragraph" w:customStyle="1" w:styleId="SourceCode">
    <w:name w:val="Source Code"/>
    <w:basedOn w:val="Normal"/>
    <w:link w:val="VerbatimChar"/>
    <w:rsid w:val="003D45A7"/>
    <w:pPr>
      <w:wordWrap w:val="0"/>
      <w:spacing w:after="200" w:line="240" w:lineRule="auto"/>
    </w:pPr>
    <w:rPr>
      <w:rFonts w:ascii="Consolas" w:hAnsi="Consolas"/>
      <w:i/>
      <w:iCs/>
      <w:color w:val="000000" w:themeColor="text2"/>
      <w:sz w:val="22"/>
      <w:szCs w:val="18"/>
    </w:rPr>
  </w:style>
  <w:style w:type="character" w:customStyle="1" w:styleId="KeywordTok">
    <w:name w:val="KeywordTok"/>
    <w:basedOn w:val="VerbatimChar"/>
    <w:rsid w:val="003D45A7"/>
    <w:rPr>
      <w:rFonts w:ascii="Consolas" w:hAnsi="Consolas"/>
      <w:b/>
      <w:i/>
      <w:iCs/>
      <w:color w:val="007020"/>
      <w:sz w:val="22"/>
      <w:szCs w:val="18"/>
      <w:lang w:bidi="es-ES"/>
    </w:rPr>
  </w:style>
  <w:style w:type="character" w:customStyle="1" w:styleId="DataTypeTok">
    <w:name w:val="DataTypeTok"/>
    <w:basedOn w:val="VerbatimChar"/>
    <w:rsid w:val="003D45A7"/>
    <w:rPr>
      <w:rFonts w:ascii="Consolas" w:hAnsi="Consolas"/>
      <w:i/>
      <w:iCs/>
      <w:color w:val="902000"/>
      <w:sz w:val="22"/>
      <w:szCs w:val="18"/>
      <w:lang w:bidi="es-ES"/>
    </w:rPr>
  </w:style>
  <w:style w:type="character" w:customStyle="1" w:styleId="DecValTok">
    <w:name w:val="DecValTok"/>
    <w:basedOn w:val="VerbatimChar"/>
    <w:rsid w:val="003D45A7"/>
    <w:rPr>
      <w:rFonts w:ascii="Consolas" w:hAnsi="Consolas"/>
      <w:i/>
      <w:iCs/>
      <w:color w:val="40A070"/>
      <w:sz w:val="22"/>
      <w:szCs w:val="18"/>
      <w:lang w:bidi="es-ES"/>
    </w:rPr>
  </w:style>
  <w:style w:type="character" w:customStyle="1" w:styleId="BaseNTok">
    <w:name w:val="BaseNTok"/>
    <w:basedOn w:val="VerbatimChar"/>
    <w:rsid w:val="003D45A7"/>
    <w:rPr>
      <w:rFonts w:ascii="Consolas" w:hAnsi="Consolas"/>
      <w:i/>
      <w:iCs/>
      <w:color w:val="40A070"/>
      <w:sz w:val="22"/>
      <w:szCs w:val="18"/>
      <w:lang w:bidi="es-ES"/>
    </w:rPr>
  </w:style>
  <w:style w:type="character" w:customStyle="1" w:styleId="FloatTok">
    <w:name w:val="FloatTok"/>
    <w:basedOn w:val="VerbatimChar"/>
    <w:rsid w:val="003D45A7"/>
    <w:rPr>
      <w:rFonts w:ascii="Consolas" w:hAnsi="Consolas"/>
      <w:i/>
      <w:iCs/>
      <w:color w:val="40A070"/>
      <w:sz w:val="22"/>
      <w:szCs w:val="18"/>
      <w:lang w:bidi="es-ES"/>
    </w:rPr>
  </w:style>
  <w:style w:type="character" w:customStyle="1" w:styleId="ConstantTok">
    <w:name w:val="ConstantTok"/>
    <w:basedOn w:val="VerbatimChar"/>
    <w:rsid w:val="003D45A7"/>
    <w:rPr>
      <w:rFonts w:ascii="Consolas" w:hAnsi="Consolas"/>
      <w:i/>
      <w:iCs/>
      <w:color w:val="880000"/>
      <w:sz w:val="22"/>
      <w:szCs w:val="18"/>
      <w:lang w:bidi="es-ES"/>
    </w:rPr>
  </w:style>
  <w:style w:type="character" w:customStyle="1" w:styleId="CharTok">
    <w:name w:val="CharTok"/>
    <w:basedOn w:val="VerbatimChar"/>
    <w:rsid w:val="003D45A7"/>
    <w:rPr>
      <w:rFonts w:ascii="Consolas" w:hAnsi="Consolas"/>
      <w:i/>
      <w:iCs/>
      <w:color w:val="4070A0"/>
      <w:sz w:val="22"/>
      <w:szCs w:val="18"/>
      <w:lang w:bidi="es-ES"/>
    </w:rPr>
  </w:style>
  <w:style w:type="character" w:customStyle="1" w:styleId="SpecialCharTok">
    <w:name w:val="SpecialCharTok"/>
    <w:basedOn w:val="VerbatimChar"/>
    <w:rsid w:val="003D45A7"/>
    <w:rPr>
      <w:rFonts w:ascii="Consolas" w:hAnsi="Consolas"/>
      <w:i/>
      <w:iCs/>
      <w:color w:val="4070A0"/>
      <w:sz w:val="22"/>
      <w:szCs w:val="18"/>
      <w:lang w:bidi="es-ES"/>
    </w:rPr>
  </w:style>
  <w:style w:type="character" w:customStyle="1" w:styleId="StringTok">
    <w:name w:val="StringTok"/>
    <w:basedOn w:val="VerbatimChar"/>
    <w:rsid w:val="003D45A7"/>
    <w:rPr>
      <w:rFonts w:ascii="Consolas" w:hAnsi="Consolas"/>
      <w:i/>
      <w:iCs/>
      <w:color w:val="4070A0"/>
      <w:sz w:val="22"/>
      <w:szCs w:val="18"/>
      <w:lang w:bidi="es-ES"/>
    </w:rPr>
  </w:style>
  <w:style w:type="character" w:customStyle="1" w:styleId="VerbatimStringTok">
    <w:name w:val="VerbatimStringTok"/>
    <w:basedOn w:val="VerbatimChar"/>
    <w:rsid w:val="003D45A7"/>
    <w:rPr>
      <w:rFonts w:ascii="Consolas" w:hAnsi="Consolas"/>
      <w:i/>
      <w:iCs/>
      <w:color w:val="4070A0"/>
      <w:sz w:val="22"/>
      <w:szCs w:val="18"/>
      <w:lang w:bidi="es-ES"/>
    </w:rPr>
  </w:style>
  <w:style w:type="character" w:customStyle="1" w:styleId="SpecialStringTok">
    <w:name w:val="SpecialStringTok"/>
    <w:basedOn w:val="VerbatimChar"/>
    <w:rsid w:val="003D45A7"/>
    <w:rPr>
      <w:rFonts w:ascii="Consolas" w:hAnsi="Consolas"/>
      <w:i/>
      <w:iCs/>
      <w:color w:val="BB6688"/>
      <w:sz w:val="22"/>
      <w:szCs w:val="18"/>
      <w:lang w:bidi="es-ES"/>
    </w:rPr>
  </w:style>
  <w:style w:type="character" w:customStyle="1" w:styleId="ImportTok">
    <w:name w:val="ImportTok"/>
    <w:basedOn w:val="VerbatimChar"/>
    <w:rsid w:val="003D45A7"/>
    <w:rPr>
      <w:rFonts w:ascii="Consolas" w:hAnsi="Consolas"/>
      <w:i/>
      <w:iCs/>
      <w:color w:val="000000" w:themeColor="text2"/>
      <w:sz w:val="22"/>
      <w:szCs w:val="18"/>
      <w:lang w:bidi="es-ES"/>
    </w:rPr>
  </w:style>
  <w:style w:type="character" w:customStyle="1" w:styleId="CommentTok">
    <w:name w:val="CommentTok"/>
    <w:basedOn w:val="VerbatimChar"/>
    <w:rsid w:val="003D45A7"/>
    <w:rPr>
      <w:rFonts w:ascii="Consolas" w:hAnsi="Consolas"/>
      <w:i w:val="0"/>
      <w:iCs/>
      <w:color w:val="60A0B0"/>
      <w:sz w:val="22"/>
      <w:szCs w:val="18"/>
      <w:lang w:bidi="es-ES"/>
    </w:rPr>
  </w:style>
  <w:style w:type="character" w:customStyle="1" w:styleId="DocumentationTok">
    <w:name w:val="DocumentationTok"/>
    <w:basedOn w:val="VerbatimChar"/>
    <w:rsid w:val="003D45A7"/>
    <w:rPr>
      <w:rFonts w:ascii="Consolas" w:hAnsi="Consolas"/>
      <w:i w:val="0"/>
      <w:iCs/>
      <w:color w:val="BA2121"/>
      <w:sz w:val="22"/>
      <w:szCs w:val="18"/>
      <w:lang w:bidi="es-ES"/>
    </w:rPr>
  </w:style>
  <w:style w:type="character" w:customStyle="1" w:styleId="AnnotationTok">
    <w:name w:val="AnnotationTok"/>
    <w:basedOn w:val="VerbatimChar"/>
    <w:rsid w:val="003D45A7"/>
    <w:rPr>
      <w:rFonts w:ascii="Consolas" w:hAnsi="Consolas"/>
      <w:b/>
      <w:i w:val="0"/>
      <w:iCs/>
      <w:color w:val="60A0B0"/>
      <w:sz w:val="22"/>
      <w:szCs w:val="18"/>
      <w:lang w:bidi="es-ES"/>
    </w:rPr>
  </w:style>
  <w:style w:type="character" w:customStyle="1" w:styleId="CommentVarTok">
    <w:name w:val="CommentVarTok"/>
    <w:basedOn w:val="VerbatimChar"/>
    <w:rsid w:val="003D45A7"/>
    <w:rPr>
      <w:rFonts w:ascii="Consolas" w:hAnsi="Consolas"/>
      <w:b/>
      <w:i w:val="0"/>
      <w:iCs/>
      <w:color w:val="60A0B0"/>
      <w:sz w:val="22"/>
      <w:szCs w:val="18"/>
      <w:lang w:bidi="es-ES"/>
    </w:rPr>
  </w:style>
  <w:style w:type="character" w:customStyle="1" w:styleId="OtherTok">
    <w:name w:val="OtherTok"/>
    <w:basedOn w:val="VerbatimChar"/>
    <w:rsid w:val="003D45A7"/>
    <w:rPr>
      <w:rFonts w:ascii="Consolas" w:hAnsi="Consolas"/>
      <w:i/>
      <w:iCs/>
      <w:color w:val="007020"/>
      <w:sz w:val="22"/>
      <w:szCs w:val="18"/>
      <w:lang w:bidi="es-ES"/>
    </w:rPr>
  </w:style>
  <w:style w:type="character" w:customStyle="1" w:styleId="FunctionTok">
    <w:name w:val="FunctionTok"/>
    <w:basedOn w:val="VerbatimChar"/>
    <w:rsid w:val="003D45A7"/>
    <w:rPr>
      <w:rFonts w:ascii="Consolas" w:hAnsi="Consolas"/>
      <w:i/>
      <w:iCs/>
      <w:color w:val="06287E"/>
      <w:sz w:val="22"/>
      <w:szCs w:val="18"/>
      <w:lang w:bidi="es-ES"/>
    </w:rPr>
  </w:style>
  <w:style w:type="character" w:customStyle="1" w:styleId="VariableTok">
    <w:name w:val="VariableTok"/>
    <w:basedOn w:val="VerbatimChar"/>
    <w:rsid w:val="003D45A7"/>
    <w:rPr>
      <w:rFonts w:ascii="Consolas" w:hAnsi="Consolas"/>
      <w:i/>
      <w:iCs/>
      <w:color w:val="19177C"/>
      <w:sz w:val="22"/>
      <w:szCs w:val="18"/>
      <w:lang w:bidi="es-ES"/>
    </w:rPr>
  </w:style>
  <w:style w:type="character" w:customStyle="1" w:styleId="ControlFlowTok">
    <w:name w:val="ControlFlowTok"/>
    <w:basedOn w:val="VerbatimChar"/>
    <w:rsid w:val="003D45A7"/>
    <w:rPr>
      <w:rFonts w:ascii="Consolas" w:hAnsi="Consolas"/>
      <w:b/>
      <w:i/>
      <w:iCs/>
      <w:color w:val="007020"/>
      <w:sz w:val="22"/>
      <w:szCs w:val="18"/>
      <w:lang w:bidi="es-ES"/>
    </w:rPr>
  </w:style>
  <w:style w:type="character" w:customStyle="1" w:styleId="OperatorTok">
    <w:name w:val="OperatorTok"/>
    <w:basedOn w:val="VerbatimChar"/>
    <w:rsid w:val="003D45A7"/>
    <w:rPr>
      <w:rFonts w:ascii="Consolas" w:hAnsi="Consolas"/>
      <w:i/>
      <w:iCs/>
      <w:color w:val="666666"/>
      <w:sz w:val="22"/>
      <w:szCs w:val="18"/>
      <w:lang w:bidi="es-ES"/>
    </w:rPr>
  </w:style>
  <w:style w:type="character" w:customStyle="1" w:styleId="BuiltInTok">
    <w:name w:val="BuiltInTok"/>
    <w:basedOn w:val="VerbatimChar"/>
    <w:rsid w:val="003D45A7"/>
    <w:rPr>
      <w:rFonts w:ascii="Consolas" w:hAnsi="Consolas"/>
      <w:i/>
      <w:iCs/>
      <w:color w:val="000000" w:themeColor="text2"/>
      <w:sz w:val="22"/>
      <w:szCs w:val="18"/>
      <w:lang w:bidi="es-ES"/>
    </w:rPr>
  </w:style>
  <w:style w:type="character" w:customStyle="1" w:styleId="ExtensionTok">
    <w:name w:val="ExtensionTok"/>
    <w:basedOn w:val="VerbatimChar"/>
    <w:rsid w:val="003D45A7"/>
    <w:rPr>
      <w:rFonts w:ascii="Consolas" w:hAnsi="Consolas"/>
      <w:i/>
      <w:iCs/>
      <w:color w:val="000000" w:themeColor="text2"/>
      <w:sz w:val="22"/>
      <w:szCs w:val="18"/>
      <w:lang w:bidi="es-ES"/>
    </w:rPr>
  </w:style>
  <w:style w:type="character" w:customStyle="1" w:styleId="PreprocessorTok">
    <w:name w:val="PreprocessorTok"/>
    <w:basedOn w:val="VerbatimChar"/>
    <w:rsid w:val="003D45A7"/>
    <w:rPr>
      <w:rFonts w:ascii="Consolas" w:hAnsi="Consolas"/>
      <w:i/>
      <w:iCs/>
      <w:color w:val="BC7A00"/>
      <w:sz w:val="22"/>
      <w:szCs w:val="18"/>
      <w:lang w:bidi="es-ES"/>
    </w:rPr>
  </w:style>
  <w:style w:type="character" w:customStyle="1" w:styleId="AttributeTok">
    <w:name w:val="AttributeTok"/>
    <w:basedOn w:val="VerbatimChar"/>
    <w:rsid w:val="003D45A7"/>
    <w:rPr>
      <w:rFonts w:ascii="Consolas" w:hAnsi="Consolas"/>
      <w:i/>
      <w:iCs/>
      <w:color w:val="7D9029"/>
      <w:sz w:val="22"/>
      <w:szCs w:val="18"/>
      <w:lang w:bidi="es-ES"/>
    </w:rPr>
  </w:style>
  <w:style w:type="character" w:customStyle="1" w:styleId="RegionMarkerTok">
    <w:name w:val="RegionMarkerTok"/>
    <w:basedOn w:val="VerbatimChar"/>
    <w:rsid w:val="003D45A7"/>
    <w:rPr>
      <w:rFonts w:ascii="Consolas" w:hAnsi="Consolas"/>
      <w:i/>
      <w:iCs/>
      <w:color w:val="000000" w:themeColor="text2"/>
      <w:sz w:val="22"/>
      <w:szCs w:val="18"/>
      <w:lang w:bidi="es-ES"/>
    </w:rPr>
  </w:style>
  <w:style w:type="character" w:customStyle="1" w:styleId="InformationTok">
    <w:name w:val="InformationTok"/>
    <w:basedOn w:val="VerbatimChar"/>
    <w:rsid w:val="003D45A7"/>
    <w:rPr>
      <w:rFonts w:ascii="Consolas" w:hAnsi="Consolas"/>
      <w:b/>
      <w:i w:val="0"/>
      <w:iCs/>
      <w:color w:val="60A0B0"/>
      <w:sz w:val="22"/>
      <w:szCs w:val="18"/>
      <w:lang w:bidi="es-ES"/>
    </w:rPr>
  </w:style>
  <w:style w:type="character" w:customStyle="1" w:styleId="WarningTok">
    <w:name w:val="WarningTok"/>
    <w:basedOn w:val="VerbatimChar"/>
    <w:rsid w:val="003D45A7"/>
    <w:rPr>
      <w:rFonts w:ascii="Consolas" w:hAnsi="Consolas"/>
      <w:b/>
      <w:i w:val="0"/>
      <w:iCs/>
      <w:color w:val="60A0B0"/>
      <w:sz w:val="22"/>
      <w:szCs w:val="18"/>
      <w:lang w:bidi="es-ES"/>
    </w:rPr>
  </w:style>
  <w:style w:type="character" w:customStyle="1" w:styleId="AlertTok">
    <w:name w:val="AlertTok"/>
    <w:basedOn w:val="VerbatimChar"/>
    <w:rsid w:val="003D45A7"/>
    <w:rPr>
      <w:rFonts w:ascii="Consolas" w:hAnsi="Consolas"/>
      <w:b/>
      <w:i/>
      <w:iCs/>
      <w:color w:val="FF0000"/>
      <w:sz w:val="22"/>
      <w:szCs w:val="18"/>
      <w:lang w:bidi="es-ES"/>
    </w:rPr>
  </w:style>
  <w:style w:type="character" w:customStyle="1" w:styleId="ErrorTok">
    <w:name w:val="ErrorTok"/>
    <w:basedOn w:val="VerbatimChar"/>
    <w:rsid w:val="003D45A7"/>
    <w:rPr>
      <w:rFonts w:ascii="Consolas" w:hAnsi="Consolas"/>
      <w:b/>
      <w:i/>
      <w:iCs/>
      <w:color w:val="FF0000"/>
      <w:sz w:val="22"/>
      <w:szCs w:val="18"/>
      <w:lang w:bidi="es-ES"/>
    </w:rPr>
  </w:style>
  <w:style w:type="character" w:customStyle="1" w:styleId="NormalTok">
    <w:name w:val="NormalTok"/>
    <w:basedOn w:val="VerbatimChar"/>
    <w:rsid w:val="003D45A7"/>
    <w:rPr>
      <w:rFonts w:ascii="Consolas" w:hAnsi="Consolas"/>
      <w:i/>
      <w:iCs/>
      <w:color w:val="000000" w:themeColor="text2"/>
      <w:sz w:val="22"/>
      <w:szCs w:val="18"/>
      <w:lang w:bidi="es-ES"/>
    </w:rPr>
  </w:style>
  <w:style w:type="paragraph" w:customStyle="1" w:styleId="TDC11">
    <w:name w:val="TDC 11"/>
    <w:basedOn w:val="Normal"/>
    <w:next w:val="Normal"/>
    <w:autoRedefine/>
    <w:uiPriority w:val="39"/>
    <w:unhideWhenUsed/>
    <w:rsid w:val="003D45A7"/>
    <w:pPr>
      <w:spacing w:after="100" w:line="240" w:lineRule="auto"/>
    </w:pPr>
    <w:rPr>
      <w:rFonts w:ascii="Cambria" w:eastAsia="Cambria" w:hAnsi="Cambria"/>
      <w:lang w:val="en-US" w:eastAsia="en-US" w:bidi="ar-SA"/>
    </w:rPr>
  </w:style>
  <w:style w:type="paragraph" w:customStyle="1" w:styleId="TDC21">
    <w:name w:val="TDC 21"/>
    <w:basedOn w:val="Normal"/>
    <w:next w:val="Normal"/>
    <w:autoRedefine/>
    <w:uiPriority w:val="39"/>
    <w:unhideWhenUsed/>
    <w:rsid w:val="003D45A7"/>
    <w:pPr>
      <w:spacing w:after="100" w:line="240" w:lineRule="auto"/>
      <w:ind w:left="240"/>
    </w:pPr>
    <w:rPr>
      <w:rFonts w:ascii="Cambria" w:eastAsia="Cambria" w:hAnsi="Cambria"/>
      <w:lang w:val="en-US" w:eastAsia="en-US" w:bidi="ar-SA"/>
    </w:rPr>
  </w:style>
  <w:style w:type="paragraph" w:customStyle="1" w:styleId="TDC31">
    <w:name w:val="TDC 31"/>
    <w:basedOn w:val="Normal"/>
    <w:next w:val="Normal"/>
    <w:autoRedefine/>
    <w:uiPriority w:val="39"/>
    <w:unhideWhenUsed/>
    <w:rsid w:val="003D45A7"/>
    <w:pPr>
      <w:spacing w:after="100" w:line="240" w:lineRule="auto"/>
      <w:ind w:left="480"/>
    </w:pPr>
    <w:rPr>
      <w:rFonts w:ascii="Cambria" w:eastAsia="Cambria" w:hAnsi="Cambria"/>
      <w:lang w:val="en-US" w:eastAsia="en-US" w:bidi="ar-SA"/>
    </w:rPr>
  </w:style>
  <w:style w:type="character" w:customStyle="1" w:styleId="Ttulo7Car1">
    <w:name w:val="Título 7 Car1"/>
    <w:basedOn w:val="Fuentedeprrafopredeter"/>
    <w:uiPriority w:val="9"/>
    <w:semiHidden/>
    <w:rsid w:val="003D45A7"/>
    <w:rPr>
      <w:rFonts w:asciiTheme="majorHAnsi" w:eastAsiaTheme="majorEastAsia" w:hAnsiTheme="majorHAnsi" w:cstheme="majorBidi"/>
      <w:i/>
      <w:iCs/>
      <w:color w:val="6E6E6E" w:themeColor="accent1" w:themeShade="7F"/>
      <w:lang w:bidi="es-ES"/>
    </w:rPr>
  </w:style>
  <w:style w:type="character" w:customStyle="1" w:styleId="Ttulo8Car1">
    <w:name w:val="Título 8 Car1"/>
    <w:basedOn w:val="Fuentedeprrafopredeter"/>
    <w:uiPriority w:val="9"/>
    <w:semiHidden/>
    <w:rsid w:val="003D45A7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s-ES"/>
    </w:rPr>
  </w:style>
  <w:style w:type="character" w:customStyle="1" w:styleId="Ttulo9Car1">
    <w:name w:val="Título 9 Car1"/>
    <w:basedOn w:val="Fuentedeprrafopredeter"/>
    <w:uiPriority w:val="9"/>
    <w:semiHidden/>
    <w:rsid w:val="003D45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s-ES"/>
    </w:rPr>
  </w:style>
  <w:style w:type="numbering" w:customStyle="1" w:styleId="Sinlista2">
    <w:name w:val="Sin lista2"/>
    <w:next w:val="Sinlista"/>
    <w:uiPriority w:val="99"/>
    <w:semiHidden/>
    <w:unhideWhenUsed/>
    <w:rsid w:val="00385837"/>
  </w:style>
  <w:style w:type="table" w:customStyle="1" w:styleId="Table1">
    <w:name w:val="Table1"/>
    <w:semiHidden/>
    <w:unhideWhenUsed/>
    <w:qFormat/>
    <w:rsid w:val="00385837"/>
    <w:pPr>
      <w:spacing w:after="200" w:line="240" w:lineRule="auto"/>
    </w:pPr>
    <w:rPr>
      <w:rFonts w:ascii="Cambria" w:eastAsia="Cambria" w:hAnsi="Cambria"/>
      <w:sz w:val="20"/>
      <w:szCs w:val="20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DC12">
    <w:name w:val="TDC 12"/>
    <w:basedOn w:val="Normal"/>
    <w:next w:val="Normal"/>
    <w:autoRedefine/>
    <w:uiPriority w:val="39"/>
    <w:unhideWhenUsed/>
    <w:rsid w:val="00385837"/>
    <w:pPr>
      <w:spacing w:after="100" w:line="240" w:lineRule="auto"/>
    </w:pPr>
    <w:rPr>
      <w:rFonts w:ascii="Cambria" w:eastAsia="Cambria" w:hAnsi="Cambria"/>
      <w:lang w:val="en-US" w:eastAsia="en-US" w:bidi="ar-SA"/>
    </w:rPr>
  </w:style>
  <w:style w:type="paragraph" w:customStyle="1" w:styleId="TDC22">
    <w:name w:val="TDC 22"/>
    <w:basedOn w:val="Normal"/>
    <w:next w:val="Normal"/>
    <w:autoRedefine/>
    <w:uiPriority w:val="39"/>
    <w:unhideWhenUsed/>
    <w:rsid w:val="00385837"/>
    <w:pPr>
      <w:spacing w:after="100" w:line="240" w:lineRule="auto"/>
      <w:ind w:left="240"/>
    </w:pPr>
    <w:rPr>
      <w:rFonts w:ascii="Cambria" w:eastAsia="Cambria" w:hAnsi="Cambria"/>
      <w:lang w:val="en-US" w:eastAsia="en-US" w:bidi="ar-SA"/>
    </w:rPr>
  </w:style>
  <w:style w:type="paragraph" w:customStyle="1" w:styleId="TDC32">
    <w:name w:val="TDC 32"/>
    <w:basedOn w:val="Normal"/>
    <w:next w:val="Normal"/>
    <w:autoRedefine/>
    <w:uiPriority w:val="39"/>
    <w:unhideWhenUsed/>
    <w:rsid w:val="00385837"/>
    <w:pPr>
      <w:spacing w:after="100" w:line="240" w:lineRule="auto"/>
      <w:ind w:left="480"/>
    </w:pPr>
    <w:rPr>
      <w:rFonts w:ascii="Cambria" w:eastAsia="Cambria" w:hAnsi="Cambria"/>
      <w:lang w:val="en-US" w:eastAsia="en-US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B718C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718C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718CA"/>
    <w:pPr>
      <w:spacing w:after="100"/>
      <w:ind w:left="480"/>
    </w:pPr>
  </w:style>
  <w:style w:type="table" w:customStyle="1" w:styleId="Table2">
    <w:name w:val="Table2"/>
    <w:semiHidden/>
    <w:unhideWhenUsed/>
    <w:qFormat/>
    <w:rsid w:val="003456BB"/>
    <w:pPr>
      <w:spacing w:after="200" w:line="240" w:lineRule="auto"/>
    </w:pPr>
    <w:rPr>
      <w:rFonts w:ascii="Cambria" w:eastAsia="Cambria" w:hAnsi="Cambria"/>
      <w:sz w:val="20"/>
      <w:szCs w:val="20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0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1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3F477F25E694196BA37E46608C56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B5F25-E07C-404D-9821-82762D2DF709}"/>
      </w:docPartPr>
      <w:docPartBody>
        <w:p w:rsidR="00E41A4D" w:rsidRDefault="002432BA" w:rsidP="002432BA">
          <w:pPr>
            <w:pStyle w:val="C3F477F25E694196BA37E46608C564FE"/>
          </w:pPr>
          <w:r w:rsidRPr="0046517D">
            <w:rPr>
              <w:rStyle w:val="Textodelmarcadordeposicin"/>
            </w:rPr>
            <w:t>[Título]</w:t>
          </w:r>
        </w:p>
      </w:docPartBody>
    </w:docPart>
    <w:docPart>
      <w:docPartPr>
        <w:name w:val="3D494410D2E44A8F9B94DE5247BA7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8C9AB-92B7-4555-A10E-A69293EEA7E2}"/>
      </w:docPartPr>
      <w:docPartBody>
        <w:p w:rsidR="00000000" w:rsidRDefault="00065ABD" w:rsidP="00065ABD">
          <w:pPr>
            <w:pStyle w:val="3D494410D2E44A8F9B94DE5247BA708C"/>
          </w:pPr>
          <w:r w:rsidRPr="0046517D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733"/>
    <w:rsid w:val="00065ABD"/>
    <w:rsid w:val="000F1F62"/>
    <w:rsid w:val="00204D26"/>
    <w:rsid w:val="002432BA"/>
    <w:rsid w:val="002C505B"/>
    <w:rsid w:val="002C6824"/>
    <w:rsid w:val="00395733"/>
    <w:rsid w:val="003E7985"/>
    <w:rsid w:val="00411183"/>
    <w:rsid w:val="0049652A"/>
    <w:rsid w:val="004D5EC0"/>
    <w:rsid w:val="005040D6"/>
    <w:rsid w:val="00505B4B"/>
    <w:rsid w:val="0070491E"/>
    <w:rsid w:val="0074674F"/>
    <w:rsid w:val="00755EE2"/>
    <w:rsid w:val="00791C88"/>
    <w:rsid w:val="007C0EA6"/>
    <w:rsid w:val="00827882"/>
    <w:rsid w:val="008E7F8A"/>
    <w:rsid w:val="008F7E05"/>
    <w:rsid w:val="00954143"/>
    <w:rsid w:val="009C614B"/>
    <w:rsid w:val="00A055CE"/>
    <w:rsid w:val="00A14D61"/>
    <w:rsid w:val="00A82660"/>
    <w:rsid w:val="00AF5D57"/>
    <w:rsid w:val="00C534B7"/>
    <w:rsid w:val="00D72445"/>
    <w:rsid w:val="00D74877"/>
    <w:rsid w:val="00E41A4D"/>
    <w:rsid w:val="00EE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5733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65ABD"/>
    <w:rPr>
      <w:color w:val="000000" w:themeColor="text1"/>
    </w:rPr>
  </w:style>
  <w:style w:type="paragraph" w:customStyle="1" w:styleId="AA42F1765C07451B9C27601175EF3154">
    <w:name w:val="AA42F1765C07451B9C27601175EF3154"/>
    <w:rsid w:val="00395733"/>
  </w:style>
  <w:style w:type="paragraph" w:customStyle="1" w:styleId="C3F477F25E694196BA37E46608C564FE">
    <w:name w:val="C3F477F25E694196BA37E46608C564FE"/>
    <w:rsid w:val="002432BA"/>
    <w:pPr>
      <w:spacing w:line="278" w:lineRule="auto"/>
    </w:pPr>
    <w:rPr>
      <w:sz w:val="24"/>
      <w:szCs w:val="24"/>
      <w:lang w:val="es-CO" w:eastAsia="es-CO"/>
    </w:rPr>
  </w:style>
  <w:style w:type="paragraph" w:customStyle="1" w:styleId="C7188BA1579A4684A31A417D97ACA4DA">
    <w:name w:val="C7188BA1579A4684A31A417D97ACA4DA"/>
    <w:rsid w:val="004D5EC0"/>
    <w:rPr>
      <w:kern w:val="0"/>
      <w:lang w:val="en-US" w:eastAsia="en-US"/>
      <w14:ligatures w14:val="none"/>
    </w:rPr>
  </w:style>
  <w:style w:type="paragraph" w:customStyle="1" w:styleId="CB50CEA596884D7ABCA1F5F3008E87FA">
    <w:name w:val="CB50CEA596884D7ABCA1F5F3008E87FA"/>
    <w:rsid w:val="004D5EC0"/>
    <w:rPr>
      <w:kern w:val="0"/>
      <w:lang w:val="en-US" w:eastAsia="en-US"/>
      <w14:ligatures w14:val="none"/>
    </w:rPr>
  </w:style>
  <w:style w:type="paragraph" w:customStyle="1" w:styleId="EA3A4FD3DB174D91946730420DE77698">
    <w:name w:val="EA3A4FD3DB174D91946730420DE77698"/>
    <w:rsid w:val="004D5EC0"/>
    <w:rPr>
      <w:kern w:val="0"/>
      <w:lang w:val="en-US" w:eastAsia="en-US"/>
      <w14:ligatures w14:val="none"/>
    </w:rPr>
  </w:style>
  <w:style w:type="paragraph" w:customStyle="1" w:styleId="F36765E0CE344B80BA1F26ABE98F2C52">
    <w:name w:val="F36765E0CE344B80BA1F26ABE98F2C52"/>
    <w:rsid w:val="00065ABD"/>
    <w:rPr>
      <w:kern w:val="0"/>
      <w:lang w:val="en-US" w:eastAsia="en-US"/>
      <w14:ligatures w14:val="none"/>
    </w:rPr>
  </w:style>
  <w:style w:type="paragraph" w:customStyle="1" w:styleId="E027C7F388CD4FE58B72A40DEE60F02E">
    <w:name w:val="E027C7F388CD4FE58B72A40DEE60F02E"/>
    <w:rsid w:val="00065ABD"/>
    <w:rPr>
      <w:kern w:val="0"/>
      <w:lang w:val="en-US" w:eastAsia="en-US"/>
      <w14:ligatures w14:val="none"/>
    </w:rPr>
  </w:style>
  <w:style w:type="paragraph" w:customStyle="1" w:styleId="699FAD6207DB4C8FBC26A2322E57615F">
    <w:name w:val="699FAD6207DB4C8FBC26A2322E57615F"/>
    <w:rsid w:val="00065ABD"/>
    <w:rPr>
      <w:kern w:val="0"/>
      <w:lang w:val="en-US" w:eastAsia="en-US"/>
      <w14:ligatures w14:val="none"/>
    </w:rPr>
  </w:style>
  <w:style w:type="paragraph" w:customStyle="1" w:styleId="3D494410D2E44A8F9B94DE5247BA708C">
    <w:name w:val="3D494410D2E44A8F9B94DE5247BA708C"/>
    <w:rsid w:val="00065ABD"/>
    <w:rPr>
      <w:kern w:val="0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6C6C6C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0HVJso7WlUxIdaW/OLnJHY/xmg==">AMUW2mWXq2xKWv5MeH3Hh5FQA/txIWMChRfRiguaojZYe2wFnT8AMGxyMxbSnEEYzUK1oaRzR334d0Gk6DUSkGzPTqYsQaLe3gjqJPABdu3XPKuwjFzTjtaiS/NlyE/ahRy052kIJzR9EARKMxqY7DMW0XBJV6mOFZElLGU0W87xqAX91iyPf/GcbtQiZQ9dx8Rp4T4QOImZ/uM8rnP/qK2c1LhNreTMmZPlIkrfTnwFmr3iDAhCTMOIV2Q2IyEoXfKLQbziqL4C2TrD+rQtHlYAtj1liD7SW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0167CCE-69E2-4C3F-8852-DB2414526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15</Pages>
  <Words>2165</Words>
  <Characters>12345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de pruebas unitarias aplicadas. GA5-220501096-AA2-EV01</vt:lpstr>
    </vt:vector>
  </TitlesOfParts>
  <Company/>
  <LinksUpToDate>false</LinksUpToDate>
  <CharactersWithSpaces>14482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Planeacion MediConnect (Proyecto Productivo)</dc:title>
  <dc:creator>peterxmen3@gmail.com</dc:creator>
  <cp:lastModifiedBy>hp</cp:lastModifiedBy>
  <cp:revision>16</cp:revision>
  <cp:lastPrinted>2025-12-13T20:55:00Z</cp:lastPrinted>
  <dcterms:created xsi:type="dcterms:W3CDTF">2025-07-24T22:42:00Z</dcterms:created>
  <dcterms:modified xsi:type="dcterms:W3CDTF">2026-06-08T19:05:00Z</dcterms:modified>
</cp:coreProperties>
</file>