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7F400" w14:textId="77777777" w:rsidR="00C2731E" w:rsidRPr="00C2731E" w:rsidRDefault="00044778" w:rsidP="00044778">
      <w:pPr>
        <w:pStyle w:val="berschrift1"/>
        <w:numPr>
          <w:ilvl w:val="0"/>
          <w:numId w:val="0"/>
        </w:numPr>
        <w:rPr>
          <w:sz w:val="32"/>
          <w:szCs w:val="28"/>
        </w:rPr>
      </w:pPr>
      <w:r w:rsidRPr="00C2731E">
        <w:rPr>
          <w:sz w:val="32"/>
          <w:szCs w:val="28"/>
        </w:rPr>
        <w:t>KIOSK</w:t>
      </w:r>
      <w:r w:rsidR="006D3601" w:rsidRPr="00C2731E">
        <w:rPr>
          <w:sz w:val="32"/>
          <w:szCs w:val="28"/>
        </w:rPr>
        <w:t xml:space="preserve"> </w:t>
      </w:r>
    </w:p>
    <w:p w14:paraId="0602FC4A" w14:textId="7551DE8B" w:rsidR="00044778" w:rsidRPr="00C2731E" w:rsidRDefault="00C2731E" w:rsidP="00044778">
      <w:pPr>
        <w:pStyle w:val="berschrift1"/>
        <w:numPr>
          <w:ilvl w:val="0"/>
          <w:numId w:val="0"/>
        </w:numPr>
        <w:rPr>
          <w:sz w:val="20"/>
          <w:szCs w:val="18"/>
        </w:rPr>
      </w:pPr>
      <w:r w:rsidRPr="00C2731E">
        <w:rPr>
          <w:sz w:val="20"/>
          <w:szCs w:val="18"/>
        </w:rPr>
        <w:t xml:space="preserve">Version </w:t>
      </w:r>
      <w:r w:rsidR="006D3601" w:rsidRPr="00C2731E">
        <w:rPr>
          <w:sz w:val="20"/>
          <w:szCs w:val="18"/>
        </w:rPr>
        <w:t>1.4.6</w:t>
      </w:r>
    </w:p>
    <w:p w14:paraId="3A9FDC47" w14:textId="77777777" w:rsidR="009C77E8" w:rsidRDefault="009C77E8" w:rsidP="009C77E8">
      <w:pPr>
        <w:numPr>
          <w:ilvl w:val="0"/>
          <w:numId w:val="0"/>
        </w:numPr>
      </w:pPr>
    </w:p>
    <w:p w14:paraId="50EB5B09" w14:textId="49176109" w:rsidR="00044778" w:rsidRDefault="009C77E8" w:rsidP="00044778">
      <w:pPr>
        <w:numPr>
          <w:ilvl w:val="0"/>
          <w:numId w:val="0"/>
        </w:numPr>
        <w:rPr>
          <w:sz w:val="24"/>
          <w:szCs w:val="24"/>
        </w:rPr>
      </w:pPr>
      <w:r w:rsidRPr="007D2208">
        <w:rPr>
          <w:sz w:val="24"/>
          <w:szCs w:val="24"/>
        </w:rPr>
        <w:t>Das System ist speziell für Events gedacht, die keine feste Struktur haben und bei denen die Organisationsform spontan ist. Dies wirkt sich direkt auf die Bedienung und die Kontrolle der angezeigten Inhalte aus. In solchen Situationen erfolgt die Steuerung meist durch ein ad-hoc Krisenmanagement. Daher muss die Bedienung einfach, selbsterklärend und ortsunabhängig möglich sein – möglichst ohne vorherige Schulung oder Einweisung.</w:t>
      </w:r>
    </w:p>
    <w:p w14:paraId="175DD3AB" w14:textId="64B49BF7" w:rsidR="00F330E0" w:rsidRPr="007D2208" w:rsidRDefault="00F330E0" w:rsidP="00044778">
      <w:pPr>
        <w:numPr>
          <w:ilvl w:val="0"/>
          <w:numId w:val="0"/>
        </w:numPr>
        <w:rPr>
          <w:sz w:val="24"/>
          <w:szCs w:val="24"/>
        </w:rPr>
      </w:pPr>
      <w:r w:rsidRPr="00F330E0">
        <w:rPr>
          <w:sz w:val="24"/>
          <w:szCs w:val="24"/>
        </w:rPr>
        <w:t>Die Steuerungs- und Bedienteile des Kiosk-Systems sind passwortgeschützt, um unbefugte Eingriffe zu verhindern.</w:t>
      </w:r>
    </w:p>
    <w:p w14:paraId="413F3CC7" w14:textId="77777777" w:rsidR="009C77E8" w:rsidRPr="007D2208" w:rsidRDefault="009C77E8" w:rsidP="00044778">
      <w:pPr>
        <w:numPr>
          <w:ilvl w:val="0"/>
          <w:numId w:val="0"/>
        </w:numPr>
        <w:rPr>
          <w:sz w:val="24"/>
          <w:szCs w:val="24"/>
        </w:rPr>
      </w:pPr>
    </w:p>
    <w:p w14:paraId="5F91B104" w14:textId="71609223" w:rsidR="007D2208" w:rsidRPr="007D2208" w:rsidRDefault="009C77E8" w:rsidP="00044778">
      <w:pPr>
        <w:numPr>
          <w:ilvl w:val="0"/>
          <w:numId w:val="0"/>
        </w:numPr>
        <w:rPr>
          <w:sz w:val="24"/>
          <w:szCs w:val="24"/>
        </w:rPr>
      </w:pPr>
      <w:r w:rsidRPr="007D2208">
        <w:rPr>
          <w:sz w:val="24"/>
          <w:szCs w:val="24"/>
        </w:rPr>
        <w:t>Das Kiosk-System zeigt auf einem Präsentationsbildschirm Inhalte wie Videos, Bilder oder Slideshows an. Diese Inhalte können zentral über eine Weboberfläche</w:t>
      </w:r>
      <w:r w:rsidR="007D2208">
        <w:rPr>
          <w:sz w:val="24"/>
          <w:szCs w:val="24"/>
        </w:rPr>
        <w:t xml:space="preserve"> gesteuert werden.</w:t>
      </w:r>
      <w:r w:rsidRPr="007D2208">
        <w:rPr>
          <w:sz w:val="24"/>
          <w:szCs w:val="24"/>
        </w:rPr>
        <w:t xml:space="preserve"> </w:t>
      </w:r>
    </w:p>
    <w:p w14:paraId="7AA83D91" w14:textId="6A1E7F4D" w:rsidR="009C77E8" w:rsidRPr="007D2208" w:rsidRDefault="009C77E8" w:rsidP="00044778">
      <w:pPr>
        <w:numPr>
          <w:ilvl w:val="0"/>
          <w:numId w:val="0"/>
        </w:numPr>
        <w:rPr>
          <w:sz w:val="24"/>
          <w:szCs w:val="24"/>
        </w:rPr>
      </w:pPr>
      <w:r w:rsidRPr="007D2208">
        <w:rPr>
          <w:sz w:val="24"/>
          <w:szCs w:val="24"/>
        </w:rPr>
        <w:t>Änderungen wirken sofort, sodass Durchsagen, Notfallmeldungen oder Sponsor-Clips unmittelbar auf den Bildschirmen erscheinen.</w:t>
      </w:r>
    </w:p>
    <w:p w14:paraId="4749726D" w14:textId="77777777" w:rsidR="009C77E8" w:rsidRDefault="009C77E8" w:rsidP="00044778">
      <w:pPr>
        <w:numPr>
          <w:ilvl w:val="0"/>
          <w:numId w:val="0"/>
        </w:numPr>
      </w:pPr>
    </w:p>
    <w:p w14:paraId="1245A1F5" w14:textId="28CEDD64" w:rsidR="009C77E8" w:rsidRPr="00044778" w:rsidRDefault="009C77E8" w:rsidP="009C77E8">
      <w:pPr>
        <w:numPr>
          <w:ilvl w:val="0"/>
          <w:numId w:val="0"/>
        </w:numPr>
      </w:pPr>
      <w:r w:rsidRPr="00044778">
        <w:t xml:space="preserve">Das Kiosk-Programm </w:t>
      </w:r>
      <w:r>
        <w:t xml:space="preserve">besteht aus mehreren Programmteilen und </w:t>
      </w:r>
      <w:r w:rsidRPr="00044778">
        <w:t>ist modular aufgebaut:</w:t>
      </w:r>
    </w:p>
    <w:p w14:paraId="1462E768" w14:textId="77777777" w:rsidR="009C77E8" w:rsidRPr="00044778" w:rsidRDefault="009C77E8" w:rsidP="009C77E8">
      <w:pPr>
        <w:numPr>
          <w:ilvl w:val="0"/>
          <w:numId w:val="8"/>
        </w:numPr>
      </w:pPr>
      <w:r w:rsidRPr="00044778">
        <w:rPr>
          <w:b/>
          <w:bCs/>
        </w:rPr>
        <w:t>Server</w:t>
      </w:r>
      <w:r w:rsidRPr="00044778">
        <w:t xml:space="preserve"> als zentrale Steuerung.</w:t>
      </w:r>
    </w:p>
    <w:p w14:paraId="31544B7C" w14:textId="77777777" w:rsidR="009C77E8" w:rsidRPr="00044778" w:rsidRDefault="009C77E8" w:rsidP="009C77E8">
      <w:pPr>
        <w:numPr>
          <w:ilvl w:val="0"/>
          <w:numId w:val="8"/>
        </w:numPr>
      </w:pPr>
      <w:r w:rsidRPr="00044778">
        <w:rPr>
          <w:b/>
          <w:bCs/>
        </w:rPr>
        <w:t>Webseiten</w:t>
      </w:r>
      <w:r w:rsidRPr="00044778">
        <w:t xml:space="preserve"> (Präsentation, Remote, Admin) als Clients.</w:t>
      </w:r>
    </w:p>
    <w:p w14:paraId="09E0B190" w14:textId="77777777" w:rsidR="009C77E8" w:rsidRPr="00044778" w:rsidRDefault="009C77E8" w:rsidP="009C77E8">
      <w:pPr>
        <w:numPr>
          <w:ilvl w:val="0"/>
          <w:numId w:val="8"/>
        </w:numPr>
      </w:pPr>
      <w:proofErr w:type="spellStart"/>
      <w:r w:rsidRPr="00044778">
        <w:rPr>
          <w:b/>
          <w:bCs/>
        </w:rPr>
        <w:t>StreamDeck</w:t>
      </w:r>
      <w:proofErr w:type="spellEnd"/>
      <w:r w:rsidRPr="00044778">
        <w:rPr>
          <w:b/>
          <w:bCs/>
        </w:rPr>
        <w:t>-Integration</w:t>
      </w:r>
      <w:r w:rsidRPr="00044778">
        <w:t xml:space="preserve"> als optionales Bediengerät.</w:t>
      </w:r>
    </w:p>
    <w:p w14:paraId="4BA61462" w14:textId="77777777" w:rsidR="00044778" w:rsidRPr="00044778" w:rsidRDefault="00044778" w:rsidP="00044778">
      <w:pPr>
        <w:numPr>
          <w:ilvl w:val="0"/>
          <w:numId w:val="0"/>
        </w:numPr>
      </w:pPr>
    </w:p>
    <w:p w14:paraId="6CD3C56F" w14:textId="77777777" w:rsidR="00044778" w:rsidRPr="009C77E8" w:rsidRDefault="00044778" w:rsidP="009C77E8">
      <w:pPr>
        <w:numPr>
          <w:ilvl w:val="0"/>
          <w:numId w:val="0"/>
        </w:numPr>
        <w:rPr>
          <w:b/>
          <w:bCs/>
        </w:rPr>
      </w:pPr>
      <w:r w:rsidRPr="009C77E8">
        <w:rPr>
          <w:b/>
          <w:bCs/>
        </w:rPr>
        <w:t>Server (app.py)</w:t>
      </w:r>
    </w:p>
    <w:p w14:paraId="134A267E" w14:textId="77777777" w:rsidR="00044778" w:rsidRPr="00044778" w:rsidRDefault="00044778" w:rsidP="00044778">
      <w:r w:rsidRPr="00044778">
        <w:t xml:space="preserve">Herzstück des Systems, geschrieben in </w:t>
      </w:r>
      <w:r w:rsidRPr="00044778">
        <w:rPr>
          <w:rFonts w:eastAsia="Arial"/>
        </w:rPr>
        <w:t>Python</w:t>
      </w:r>
      <w:r w:rsidRPr="00044778">
        <w:t xml:space="preserve"> mit dem Web-Framework </w:t>
      </w:r>
      <w:proofErr w:type="spellStart"/>
      <w:r w:rsidRPr="00044778">
        <w:rPr>
          <w:rFonts w:eastAsia="Arial"/>
        </w:rPr>
        <w:t>Flask</w:t>
      </w:r>
      <w:proofErr w:type="spellEnd"/>
      <w:r w:rsidRPr="00044778">
        <w:t xml:space="preserve"> und </w:t>
      </w:r>
      <w:proofErr w:type="spellStart"/>
      <w:r w:rsidRPr="00044778">
        <w:rPr>
          <w:rFonts w:eastAsia="Arial"/>
        </w:rPr>
        <w:t>Flask-SocketIO</w:t>
      </w:r>
      <w:proofErr w:type="spellEnd"/>
      <w:r w:rsidRPr="00044778">
        <w:t>.</w:t>
      </w:r>
    </w:p>
    <w:p w14:paraId="1EB36A4B" w14:textId="77777777" w:rsidR="00044778" w:rsidRPr="00044778" w:rsidRDefault="00044778" w:rsidP="00044778">
      <w:r w:rsidRPr="00044778">
        <w:t>Stellt die Weboberflächen (Admin, Remote, Präsentation) bereit.</w:t>
      </w:r>
    </w:p>
    <w:p w14:paraId="640193C3" w14:textId="77777777" w:rsidR="00044778" w:rsidRPr="00044778" w:rsidRDefault="00044778" w:rsidP="00044778">
      <w:r w:rsidRPr="00044778">
        <w:t>Verwaltet den aktuellen Medienstatus (z. B. welches Video gerade läuft).</w:t>
      </w:r>
    </w:p>
    <w:p w14:paraId="2B8E9BD9" w14:textId="77777777" w:rsidR="00044778" w:rsidRPr="00044778" w:rsidRDefault="00044778" w:rsidP="00044778">
      <w:r w:rsidRPr="00044778">
        <w:t xml:space="preserve">Kommuniziert über </w:t>
      </w:r>
      <w:proofErr w:type="spellStart"/>
      <w:r w:rsidRPr="00044778">
        <w:rPr>
          <w:b/>
          <w:bCs/>
        </w:rPr>
        <w:t>WebSockets</w:t>
      </w:r>
      <w:proofErr w:type="spellEnd"/>
      <w:r w:rsidRPr="00044778">
        <w:t xml:space="preserve"> mit den Clients, sodass Änderungen sofort sichtbar werden.</w:t>
      </w:r>
    </w:p>
    <w:p w14:paraId="18FD9EEA" w14:textId="70D4EA3D" w:rsidR="00044778" w:rsidRDefault="00044778" w:rsidP="00044778">
      <w:r w:rsidRPr="00044778">
        <w:t xml:space="preserve">Enthält eine Scheduler-Funktion, die zu einer festgelegten Uhrzeit automatisch ein Standardmedium startet (z. B. </w:t>
      </w:r>
      <w:proofErr w:type="spellStart"/>
      <w:r w:rsidRPr="00044778">
        <w:t>Sponsorclip</w:t>
      </w:r>
      <w:proofErr w:type="spellEnd"/>
      <w:r w:rsidRPr="00044778">
        <w:t xml:space="preserve"> nachts um 02:00)</w:t>
      </w:r>
    </w:p>
    <w:p w14:paraId="16803129" w14:textId="77777777" w:rsidR="00044778" w:rsidRPr="00044778" w:rsidRDefault="00044778" w:rsidP="00044778">
      <w:pPr>
        <w:numPr>
          <w:ilvl w:val="0"/>
          <w:numId w:val="0"/>
        </w:numPr>
        <w:ind w:left="1440"/>
      </w:pPr>
    </w:p>
    <w:p w14:paraId="54C62AA2" w14:textId="77777777" w:rsidR="00044778" w:rsidRPr="009C77E8" w:rsidRDefault="00044778" w:rsidP="009C77E8">
      <w:pPr>
        <w:numPr>
          <w:ilvl w:val="0"/>
          <w:numId w:val="0"/>
        </w:numPr>
        <w:rPr>
          <w:b/>
          <w:bCs/>
        </w:rPr>
      </w:pPr>
      <w:r w:rsidRPr="009C77E8">
        <w:rPr>
          <w:b/>
          <w:bCs/>
        </w:rPr>
        <w:t>Präsentationsoberfläche (presentation.html)</w:t>
      </w:r>
    </w:p>
    <w:p w14:paraId="515E6876" w14:textId="77777777" w:rsidR="00044778" w:rsidRPr="00044778" w:rsidRDefault="00044778" w:rsidP="00044778">
      <w:r w:rsidRPr="00044778">
        <w:t xml:space="preserve">Läuft im Browser (z. B. Vollbildmodus auf einem zweiten Monitor oder </w:t>
      </w:r>
      <w:proofErr w:type="spellStart"/>
      <w:r w:rsidRPr="00044778">
        <w:t>Beamer</w:t>
      </w:r>
      <w:proofErr w:type="spellEnd"/>
      <w:r w:rsidRPr="00044778">
        <w:t>).</w:t>
      </w:r>
    </w:p>
    <w:p w14:paraId="2DDA4804" w14:textId="77777777" w:rsidR="00044778" w:rsidRPr="00044778" w:rsidRDefault="00044778" w:rsidP="00044778">
      <w:r w:rsidRPr="00044778">
        <w:t xml:space="preserve">Empfängt über </w:t>
      </w:r>
      <w:proofErr w:type="spellStart"/>
      <w:r w:rsidRPr="00044778">
        <w:rPr>
          <w:b/>
          <w:bCs/>
        </w:rPr>
        <w:t>SocketIO</w:t>
      </w:r>
      <w:proofErr w:type="spellEnd"/>
      <w:r w:rsidRPr="00044778">
        <w:t xml:space="preserve"> Anweisungen vom Server und zeigt Bilder, Videos, Slideshows oder Playlists.</w:t>
      </w:r>
    </w:p>
    <w:p w14:paraId="2A09906E" w14:textId="77777777" w:rsidR="00044778" w:rsidRDefault="00044778" w:rsidP="00044778">
      <w:r w:rsidRPr="00044778">
        <w:t>Kümmert sich um Übergänge (Start/</w:t>
      </w:r>
      <w:proofErr w:type="spellStart"/>
      <w:r w:rsidRPr="00044778">
        <w:t>Stop</w:t>
      </w:r>
      <w:proofErr w:type="spellEnd"/>
      <w:r w:rsidRPr="00044778">
        <w:t xml:space="preserve"> von Slideshows oder Videos) und blendet beim Start kurz die IP-Adresse ein, damit man den Rechner leicht identifizieren kann.</w:t>
      </w:r>
    </w:p>
    <w:p w14:paraId="1B699897" w14:textId="77777777" w:rsidR="00044778" w:rsidRPr="00044778" w:rsidRDefault="00044778" w:rsidP="00044778">
      <w:pPr>
        <w:numPr>
          <w:ilvl w:val="0"/>
          <w:numId w:val="0"/>
        </w:numPr>
        <w:ind w:left="1440"/>
      </w:pPr>
    </w:p>
    <w:p w14:paraId="4BF690AB" w14:textId="77777777" w:rsidR="00044778" w:rsidRPr="009C77E8" w:rsidRDefault="00044778" w:rsidP="009C77E8">
      <w:pPr>
        <w:numPr>
          <w:ilvl w:val="0"/>
          <w:numId w:val="0"/>
        </w:numPr>
        <w:rPr>
          <w:b/>
          <w:bCs/>
        </w:rPr>
      </w:pPr>
      <w:r w:rsidRPr="009C77E8">
        <w:rPr>
          <w:b/>
          <w:bCs/>
        </w:rPr>
        <w:t>Remote-Oberfläche (remote.html)</w:t>
      </w:r>
    </w:p>
    <w:p w14:paraId="4D18DF9D" w14:textId="77777777" w:rsidR="00044778" w:rsidRPr="00044778" w:rsidRDefault="00044778" w:rsidP="00044778">
      <w:r w:rsidRPr="00044778">
        <w:t>Ebenfalls browserbasiert, für Bediener gedacht.</w:t>
      </w:r>
    </w:p>
    <w:p w14:paraId="4E476EAA" w14:textId="77777777" w:rsidR="00044778" w:rsidRPr="00044778" w:rsidRDefault="00044778" w:rsidP="00044778">
      <w:r w:rsidRPr="00044778">
        <w:t>Bietet eine einfache Oberfläche mit Buttons, die bestimmte Inhalte starten.</w:t>
      </w:r>
    </w:p>
    <w:p w14:paraId="256D476D" w14:textId="77777777" w:rsidR="00044778" w:rsidRPr="00044778" w:rsidRDefault="00044778" w:rsidP="00044778">
      <w:r w:rsidRPr="00044778">
        <w:t>Zeigt eine kleine Vorschau (z. B. das aktuelle Bild einer Slideshow oder ein Video-Thumbnail).</w:t>
      </w:r>
    </w:p>
    <w:p w14:paraId="6C59E800" w14:textId="2D27C507" w:rsidR="00044778" w:rsidRDefault="00044778" w:rsidP="00044778">
      <w:r w:rsidRPr="00044778">
        <w:t xml:space="preserve">Holt sich die Button-Belegung aus einer zentralen Konfigurationsdatei </w:t>
      </w:r>
      <w:r>
        <w:t>(</w:t>
      </w:r>
      <w:proofErr w:type="spellStart"/>
      <w:r>
        <w:t>b</w:t>
      </w:r>
      <w:r w:rsidRPr="00044778">
        <w:t>utton_</w:t>
      </w:r>
      <w:proofErr w:type="gramStart"/>
      <w:r w:rsidRPr="00044778">
        <w:t>config.json</w:t>
      </w:r>
      <w:proofErr w:type="spellEnd"/>
      <w:proofErr w:type="gramEnd"/>
      <w:r>
        <w:t>)</w:t>
      </w:r>
    </w:p>
    <w:p w14:paraId="1B75A8CD" w14:textId="77777777" w:rsidR="00044778" w:rsidRPr="00044778" w:rsidRDefault="00044778" w:rsidP="00044778">
      <w:pPr>
        <w:numPr>
          <w:ilvl w:val="0"/>
          <w:numId w:val="0"/>
        </w:numPr>
        <w:ind w:left="1440"/>
      </w:pPr>
    </w:p>
    <w:p w14:paraId="50264C2C" w14:textId="77777777" w:rsidR="00044778" w:rsidRPr="009C77E8" w:rsidRDefault="00044778" w:rsidP="009C77E8">
      <w:pPr>
        <w:numPr>
          <w:ilvl w:val="0"/>
          <w:numId w:val="0"/>
        </w:numPr>
        <w:rPr>
          <w:b/>
          <w:bCs/>
        </w:rPr>
      </w:pPr>
      <w:r w:rsidRPr="009C77E8">
        <w:rPr>
          <w:b/>
          <w:bCs/>
        </w:rPr>
        <w:t>Admin-Oberfläche (admin.html)</w:t>
      </w:r>
    </w:p>
    <w:p w14:paraId="68451DB5" w14:textId="77777777" w:rsidR="00044778" w:rsidRPr="00044778" w:rsidRDefault="00044778" w:rsidP="00044778">
      <w:r w:rsidRPr="00044778">
        <w:t>Dient zur technischen Übersicht.</w:t>
      </w:r>
    </w:p>
    <w:p w14:paraId="3E918DE8" w14:textId="77777777" w:rsidR="00044778" w:rsidRPr="00044778" w:rsidRDefault="00044778" w:rsidP="00044778">
      <w:r w:rsidRPr="00044778">
        <w:t>Zeigt an, ob Präsentations- oder Remote-Clients verbunden sind, welcher Inhalt aktiv ist und ob der Server erreichbar ist.</w:t>
      </w:r>
    </w:p>
    <w:p w14:paraId="70FDDF5C" w14:textId="0F922585" w:rsidR="00044778" w:rsidRPr="00044778" w:rsidRDefault="00044778" w:rsidP="00044778">
      <w:proofErr w:type="spellStart"/>
      <w:r w:rsidRPr="00044778">
        <w:t>Heartbeat</w:t>
      </w:r>
      <w:proofErr w:type="spellEnd"/>
      <w:r w:rsidRPr="00044778">
        <w:t xml:space="preserve"> um die Serververbindung zu prüfen.</w:t>
      </w:r>
    </w:p>
    <w:p w14:paraId="566EC3B5" w14:textId="77777777" w:rsidR="00044778" w:rsidRDefault="00044778" w:rsidP="00044778">
      <w:r w:rsidRPr="00044778">
        <w:t xml:space="preserve">Hier lassen sich auch Button-Belegungen ändern oder das </w:t>
      </w:r>
      <w:proofErr w:type="spellStart"/>
      <w:r w:rsidRPr="00044778">
        <w:t>StreamDeck</w:t>
      </w:r>
      <w:proofErr w:type="spellEnd"/>
      <w:r w:rsidRPr="00044778">
        <w:t xml:space="preserve"> ein- und ausschalten.</w:t>
      </w:r>
    </w:p>
    <w:p w14:paraId="2FFA262F" w14:textId="77777777" w:rsidR="00044778" w:rsidRPr="00044778" w:rsidRDefault="00044778" w:rsidP="00044778">
      <w:pPr>
        <w:numPr>
          <w:ilvl w:val="0"/>
          <w:numId w:val="0"/>
        </w:numPr>
        <w:ind w:left="709"/>
      </w:pPr>
    </w:p>
    <w:p w14:paraId="18261783" w14:textId="77777777" w:rsidR="007D2208" w:rsidRDefault="007D2208">
      <w:pPr>
        <w:numPr>
          <w:ilvl w:val="0"/>
          <w:numId w:val="0"/>
        </w:numPr>
        <w:spacing w:after="160" w:line="278" w:lineRule="auto"/>
        <w:rPr>
          <w:b/>
          <w:bCs/>
        </w:rPr>
      </w:pPr>
      <w:r>
        <w:rPr>
          <w:b/>
          <w:bCs/>
        </w:rPr>
        <w:br w:type="page"/>
      </w:r>
    </w:p>
    <w:p w14:paraId="7256D72F" w14:textId="7340CDDA" w:rsidR="00044778" w:rsidRPr="009C77E8" w:rsidRDefault="00044778" w:rsidP="009C77E8">
      <w:pPr>
        <w:numPr>
          <w:ilvl w:val="0"/>
          <w:numId w:val="0"/>
        </w:numPr>
        <w:rPr>
          <w:b/>
          <w:bCs/>
        </w:rPr>
      </w:pPr>
      <w:proofErr w:type="spellStart"/>
      <w:r w:rsidRPr="009C77E8">
        <w:rPr>
          <w:b/>
          <w:bCs/>
        </w:rPr>
        <w:lastRenderedPageBreak/>
        <w:t>StreamDeck</w:t>
      </w:r>
      <w:proofErr w:type="spellEnd"/>
      <w:r w:rsidRPr="009C77E8">
        <w:rPr>
          <w:b/>
          <w:bCs/>
        </w:rPr>
        <w:t>-Integration (app_streamdeck.py)</w:t>
      </w:r>
    </w:p>
    <w:p w14:paraId="088A1D83" w14:textId="10814F0A" w:rsidR="00044778" w:rsidRPr="00044778" w:rsidRDefault="00044778" w:rsidP="00044778">
      <w:r w:rsidRPr="00044778">
        <w:t xml:space="preserve">Ein separates Python-Programm, das ein </w:t>
      </w:r>
      <w:proofErr w:type="spellStart"/>
      <w:r w:rsidRPr="00044778">
        <w:t>Elgato</w:t>
      </w:r>
      <w:proofErr w:type="spellEnd"/>
      <w:r w:rsidRPr="00044778">
        <w:t xml:space="preserve"> </w:t>
      </w:r>
      <w:proofErr w:type="spellStart"/>
      <w:r w:rsidRPr="00044778">
        <w:t>StreamDeck</w:t>
      </w:r>
      <w:proofErr w:type="spellEnd"/>
      <w:r w:rsidRPr="00044778">
        <w:t xml:space="preserve"> (egal welches Modell)</w:t>
      </w:r>
      <w:r>
        <w:rPr>
          <w:b/>
          <w:bCs/>
        </w:rPr>
        <w:t xml:space="preserve"> </w:t>
      </w:r>
      <w:r w:rsidRPr="00044778">
        <w:t>einbindet.</w:t>
      </w:r>
    </w:p>
    <w:p w14:paraId="359AF2BF" w14:textId="77777777" w:rsidR="00044778" w:rsidRPr="00044778" w:rsidRDefault="00044778" w:rsidP="00044778">
      <w:r w:rsidRPr="00044778">
        <w:t xml:space="preserve">Liest die </w:t>
      </w:r>
      <w:proofErr w:type="spellStart"/>
      <w:r w:rsidRPr="00044778">
        <w:t>button_</w:t>
      </w:r>
      <w:proofErr w:type="gramStart"/>
      <w:r w:rsidRPr="00044778">
        <w:t>config.json</w:t>
      </w:r>
      <w:proofErr w:type="spellEnd"/>
      <w:proofErr w:type="gramEnd"/>
      <w:r w:rsidRPr="00044778">
        <w:t xml:space="preserve"> und zeigt die konfigurierten Inhalte als Tasten auf dem </w:t>
      </w:r>
      <w:proofErr w:type="spellStart"/>
      <w:r w:rsidRPr="00044778">
        <w:t>StreamDeck</w:t>
      </w:r>
      <w:proofErr w:type="spellEnd"/>
      <w:r w:rsidRPr="00044778">
        <w:t xml:space="preserve"> an.</w:t>
      </w:r>
    </w:p>
    <w:p w14:paraId="145F6028" w14:textId="77777777" w:rsidR="00044778" w:rsidRPr="00044778" w:rsidRDefault="00044778" w:rsidP="00044778">
      <w:r w:rsidRPr="00044778">
        <w:t>Bei Tastendruck sendet es API-Befehle an den Server, um Medien zu wechseln.</w:t>
      </w:r>
    </w:p>
    <w:p w14:paraId="29F89F0C" w14:textId="77777777" w:rsidR="00044778" w:rsidRPr="00044778" w:rsidRDefault="00044778" w:rsidP="00044778">
      <w:r w:rsidRPr="00044778">
        <w:t xml:space="preserve">Der Status der Tasten (z. B. aktive Markierung) wird über </w:t>
      </w:r>
      <w:proofErr w:type="spellStart"/>
      <w:r w:rsidRPr="00044778">
        <w:rPr>
          <w:b/>
          <w:bCs/>
        </w:rPr>
        <w:t>SocketIO</w:t>
      </w:r>
      <w:proofErr w:type="spellEnd"/>
      <w:r w:rsidRPr="00044778">
        <w:t xml:space="preserve"> vom Server zurückgemeldet.</w:t>
      </w:r>
    </w:p>
    <w:p w14:paraId="41FA51E5" w14:textId="0301B88E" w:rsidR="00044778" w:rsidRDefault="00044778" w:rsidP="00044778">
      <w:r>
        <w:t xml:space="preserve">Defaultmässig ist die </w:t>
      </w:r>
      <w:proofErr w:type="spellStart"/>
      <w:r>
        <w:t>Streamdeck</w:t>
      </w:r>
      <w:proofErr w:type="spellEnd"/>
      <w:r w:rsidRPr="00044778">
        <w:t xml:space="preserve"> </w:t>
      </w:r>
      <w:r>
        <w:t>Bedienung gesperrt und dient nur als Anzeige</w:t>
      </w:r>
    </w:p>
    <w:p w14:paraId="122C5075" w14:textId="77777777" w:rsidR="007D2208" w:rsidRDefault="007D2208" w:rsidP="007D2208">
      <w:pPr>
        <w:numPr>
          <w:ilvl w:val="0"/>
          <w:numId w:val="0"/>
        </w:numPr>
      </w:pPr>
    </w:p>
    <w:p w14:paraId="2DABEECA" w14:textId="77777777" w:rsidR="00AE6C4A" w:rsidRDefault="00AE6C4A" w:rsidP="007D2208">
      <w:pPr>
        <w:numPr>
          <w:ilvl w:val="0"/>
          <w:numId w:val="0"/>
        </w:numPr>
      </w:pPr>
    </w:p>
    <w:p w14:paraId="3B94EE52" w14:textId="77777777" w:rsidR="00AE6C4A" w:rsidRDefault="00AE6C4A" w:rsidP="007D2208">
      <w:pPr>
        <w:numPr>
          <w:ilvl w:val="0"/>
          <w:numId w:val="0"/>
        </w:numPr>
      </w:pPr>
    </w:p>
    <w:p w14:paraId="7C76A326" w14:textId="77777777" w:rsidR="00AE6C4A" w:rsidRDefault="00AE6C4A" w:rsidP="007D2208">
      <w:pPr>
        <w:numPr>
          <w:ilvl w:val="0"/>
          <w:numId w:val="0"/>
        </w:numPr>
      </w:pPr>
    </w:p>
    <w:p w14:paraId="079E28ED" w14:textId="77777777" w:rsidR="00044778" w:rsidRPr="00F330E0" w:rsidRDefault="00044778" w:rsidP="00044778">
      <w:pPr>
        <w:numPr>
          <w:ilvl w:val="0"/>
          <w:numId w:val="0"/>
        </w:numPr>
        <w:rPr>
          <w:sz w:val="24"/>
          <w:szCs w:val="24"/>
        </w:rPr>
      </w:pPr>
      <w:r w:rsidRPr="00F330E0">
        <w:rPr>
          <w:sz w:val="24"/>
          <w:szCs w:val="24"/>
        </w:rPr>
        <w:t>Die Kommunikation erfolgt auf zwei Wegen:</w:t>
      </w:r>
    </w:p>
    <w:p w14:paraId="4529B012" w14:textId="77777777" w:rsidR="009C77E8" w:rsidRPr="00F330E0" w:rsidRDefault="009C77E8" w:rsidP="009C77E8">
      <w:pPr>
        <w:numPr>
          <w:ilvl w:val="0"/>
          <w:numId w:val="0"/>
        </w:numPr>
        <w:rPr>
          <w:sz w:val="24"/>
          <w:szCs w:val="24"/>
        </w:rPr>
      </w:pPr>
      <w:r w:rsidRPr="00F330E0">
        <w:rPr>
          <w:sz w:val="24"/>
          <w:szCs w:val="24"/>
        </w:rPr>
        <w:t xml:space="preserve">Die Kommunikation läuft überwiegend über </w:t>
      </w:r>
      <w:proofErr w:type="spellStart"/>
      <w:r w:rsidRPr="00F330E0">
        <w:rPr>
          <w:sz w:val="24"/>
          <w:szCs w:val="24"/>
        </w:rPr>
        <w:t>SocketIO</w:t>
      </w:r>
      <w:proofErr w:type="spellEnd"/>
      <w:r w:rsidRPr="00F330E0">
        <w:rPr>
          <w:sz w:val="24"/>
          <w:szCs w:val="24"/>
        </w:rPr>
        <w:t xml:space="preserve"> (für Echtzeit-Synchronisation) und ergänzend über eine einfache API. Dank dieser Struktur ist das System flexibel, leicht erweiterbar und kann sowohl in kleinen Umgebungen (ein PC, ein Bildschirm) als auch in größeren Setups (mehrere Monitore, mehrere Bediener) eingesetzt werden.</w:t>
      </w:r>
    </w:p>
    <w:p w14:paraId="3FE8F874" w14:textId="77777777" w:rsidR="009C77E8" w:rsidRPr="009C77E8" w:rsidRDefault="009C77E8" w:rsidP="00044778">
      <w:pPr>
        <w:numPr>
          <w:ilvl w:val="0"/>
          <w:numId w:val="0"/>
        </w:numPr>
        <w:rPr>
          <w:sz w:val="28"/>
          <w:szCs w:val="28"/>
        </w:rPr>
      </w:pPr>
    </w:p>
    <w:p w14:paraId="5994B289" w14:textId="77777777" w:rsidR="00044778" w:rsidRPr="009C77E8" w:rsidRDefault="00044778" w:rsidP="00044778">
      <w:pPr>
        <w:numPr>
          <w:ilvl w:val="0"/>
          <w:numId w:val="0"/>
        </w:numPr>
        <w:rPr>
          <w:b/>
          <w:bCs/>
        </w:rPr>
      </w:pPr>
      <w:r w:rsidRPr="009C77E8">
        <w:rPr>
          <w:b/>
          <w:bCs/>
        </w:rPr>
        <w:t>HTTP-API (REST-ähnlich):</w:t>
      </w:r>
    </w:p>
    <w:p w14:paraId="38921294" w14:textId="77777777" w:rsidR="00044778" w:rsidRPr="00044778" w:rsidRDefault="00044778" w:rsidP="00044778">
      <w:pPr>
        <w:numPr>
          <w:ilvl w:val="0"/>
          <w:numId w:val="6"/>
        </w:numPr>
      </w:pPr>
      <w:r w:rsidRPr="00044778">
        <w:t>Der Server stellt eine API unter /</w:t>
      </w:r>
      <w:proofErr w:type="spellStart"/>
      <w:r w:rsidRPr="00044778">
        <w:t>api?Function</w:t>
      </w:r>
      <w:proofErr w:type="spellEnd"/>
      <w:r w:rsidRPr="00044778">
        <w:t>=... bereit.</w:t>
      </w:r>
    </w:p>
    <w:p w14:paraId="56DF8551" w14:textId="77777777" w:rsidR="00044778" w:rsidRDefault="00044778" w:rsidP="00044778">
      <w:pPr>
        <w:numPr>
          <w:ilvl w:val="0"/>
          <w:numId w:val="6"/>
        </w:numPr>
      </w:pPr>
      <w:r w:rsidRPr="00044778">
        <w:t xml:space="preserve">Damit können externe Programme (z. B. das </w:t>
      </w:r>
      <w:proofErr w:type="spellStart"/>
      <w:r w:rsidRPr="00044778">
        <w:t>StreamDeck</w:t>
      </w:r>
      <w:proofErr w:type="spellEnd"/>
      <w:r w:rsidRPr="00044778">
        <w:t xml:space="preserve">) Kommandos wie video1, bild3 oder </w:t>
      </w:r>
      <w:proofErr w:type="spellStart"/>
      <w:r w:rsidRPr="00044778">
        <w:t>playlist</w:t>
      </w:r>
      <w:proofErr w:type="spellEnd"/>
      <w:r w:rsidRPr="00044778">
        <w:t xml:space="preserve"> senden.</w:t>
      </w:r>
    </w:p>
    <w:p w14:paraId="45FA0E9B" w14:textId="77777777" w:rsidR="00044778" w:rsidRPr="00044778" w:rsidRDefault="00044778" w:rsidP="00044778">
      <w:pPr>
        <w:numPr>
          <w:ilvl w:val="0"/>
          <w:numId w:val="0"/>
        </w:numPr>
        <w:ind w:left="1440"/>
      </w:pPr>
    </w:p>
    <w:p w14:paraId="580A4E30" w14:textId="77777777" w:rsidR="00044778" w:rsidRPr="009C77E8" w:rsidRDefault="00044778" w:rsidP="00044778">
      <w:pPr>
        <w:numPr>
          <w:ilvl w:val="0"/>
          <w:numId w:val="0"/>
        </w:numPr>
        <w:rPr>
          <w:b/>
          <w:bCs/>
        </w:rPr>
      </w:pPr>
      <w:proofErr w:type="spellStart"/>
      <w:r w:rsidRPr="009C77E8">
        <w:rPr>
          <w:b/>
          <w:bCs/>
        </w:rPr>
        <w:t>WebSockets</w:t>
      </w:r>
      <w:proofErr w:type="spellEnd"/>
      <w:r w:rsidRPr="009C77E8">
        <w:rPr>
          <w:b/>
          <w:bCs/>
        </w:rPr>
        <w:t xml:space="preserve"> (</w:t>
      </w:r>
      <w:proofErr w:type="spellStart"/>
      <w:r w:rsidRPr="009C77E8">
        <w:rPr>
          <w:b/>
          <w:bCs/>
        </w:rPr>
        <w:t>SocketIO</w:t>
      </w:r>
      <w:proofErr w:type="spellEnd"/>
      <w:r w:rsidRPr="009C77E8">
        <w:rPr>
          <w:b/>
          <w:bCs/>
        </w:rPr>
        <w:t>):</w:t>
      </w:r>
    </w:p>
    <w:p w14:paraId="1E667882" w14:textId="77777777" w:rsidR="00044778" w:rsidRPr="00044778" w:rsidRDefault="00044778" w:rsidP="00044778">
      <w:pPr>
        <w:numPr>
          <w:ilvl w:val="0"/>
          <w:numId w:val="6"/>
        </w:numPr>
      </w:pPr>
      <w:r w:rsidRPr="00044778">
        <w:t>Sorgen für Echtzeitkommunikation.</w:t>
      </w:r>
    </w:p>
    <w:p w14:paraId="5C29CA5F" w14:textId="77777777" w:rsidR="00044778" w:rsidRPr="00044778" w:rsidRDefault="00044778" w:rsidP="00044778">
      <w:pPr>
        <w:numPr>
          <w:ilvl w:val="0"/>
          <w:numId w:val="6"/>
        </w:numPr>
      </w:pPr>
      <w:r w:rsidRPr="00044778">
        <w:t xml:space="preserve">Beispiel: Wenn ein Remote-Client „Video 2“ startet, wird ein </w:t>
      </w:r>
      <w:proofErr w:type="spellStart"/>
      <w:r w:rsidRPr="00044778">
        <w:t>show_media</w:t>
      </w:r>
      <w:proofErr w:type="spellEnd"/>
      <w:r w:rsidRPr="00044778">
        <w:t>-Event an alle verbundenen Präsentations- und Remote-Clients geschickt. Diese wechseln sofort auf den neuen Inhalt.</w:t>
      </w:r>
    </w:p>
    <w:p w14:paraId="4A4592BA" w14:textId="250F3CF5" w:rsidR="00044778" w:rsidRDefault="00044778" w:rsidP="00044778">
      <w:pPr>
        <w:numPr>
          <w:ilvl w:val="0"/>
          <w:numId w:val="6"/>
        </w:numPr>
      </w:pPr>
      <w:r w:rsidRPr="00044778">
        <w:t xml:space="preserve">Weitere Events: </w:t>
      </w:r>
      <w:proofErr w:type="spellStart"/>
      <w:r w:rsidRPr="00044778">
        <w:t>slideshow_image</w:t>
      </w:r>
      <w:proofErr w:type="spellEnd"/>
      <w:r w:rsidRPr="00044778">
        <w:t xml:space="preserve"> (aktuelles Bild der Slideshow), </w:t>
      </w:r>
      <w:proofErr w:type="spellStart"/>
      <w:r w:rsidRPr="00044778">
        <w:t>heartbeat_request</w:t>
      </w:r>
      <w:proofErr w:type="spellEnd"/>
      <w:r w:rsidRPr="00044778">
        <w:t>/</w:t>
      </w:r>
      <w:proofErr w:type="spellStart"/>
      <w:r w:rsidRPr="00044778">
        <w:t>response</w:t>
      </w:r>
      <w:proofErr w:type="spellEnd"/>
      <w:r w:rsidRPr="00044778">
        <w:t xml:space="preserve"> (Verbindungstest), </w:t>
      </w:r>
      <w:proofErr w:type="spellStart"/>
      <w:r w:rsidRPr="00044778">
        <w:t>reload_config</w:t>
      </w:r>
      <w:proofErr w:type="spellEnd"/>
      <w:r w:rsidRPr="00044778">
        <w:t xml:space="preserve"> (Buttonbelegung aktualisieren)</w:t>
      </w:r>
    </w:p>
    <w:p w14:paraId="703E8543" w14:textId="77777777" w:rsidR="00044778" w:rsidRPr="00044778" w:rsidRDefault="00044778" w:rsidP="00044778">
      <w:pPr>
        <w:numPr>
          <w:ilvl w:val="0"/>
          <w:numId w:val="0"/>
        </w:numPr>
        <w:ind w:left="1440"/>
      </w:pPr>
    </w:p>
    <w:p w14:paraId="6A1AB8D8" w14:textId="77777777" w:rsidR="00044778" w:rsidRPr="009C77E8" w:rsidRDefault="00044778" w:rsidP="00044778">
      <w:pPr>
        <w:numPr>
          <w:ilvl w:val="0"/>
          <w:numId w:val="0"/>
        </w:numPr>
        <w:rPr>
          <w:b/>
          <w:bCs/>
        </w:rPr>
      </w:pPr>
      <w:r w:rsidRPr="009C77E8">
        <w:rPr>
          <w:b/>
          <w:bCs/>
        </w:rPr>
        <w:t>Programmiersprachen und Erweiterungen</w:t>
      </w:r>
    </w:p>
    <w:p w14:paraId="1E32170E" w14:textId="77777777" w:rsidR="00044778" w:rsidRDefault="00044778" w:rsidP="00044778">
      <w:pPr>
        <w:numPr>
          <w:ilvl w:val="0"/>
          <w:numId w:val="0"/>
        </w:numPr>
      </w:pPr>
      <w:r w:rsidRPr="009C77E8">
        <w:t>Python 3</w:t>
      </w:r>
      <w:r w:rsidRPr="00044778">
        <w:t xml:space="preserve"> als Hauptsprache für die Serverlogik.</w:t>
      </w:r>
    </w:p>
    <w:p w14:paraId="02AB2CBC" w14:textId="77777777" w:rsidR="00044778" w:rsidRPr="00044778" w:rsidRDefault="00044778" w:rsidP="00044778">
      <w:pPr>
        <w:numPr>
          <w:ilvl w:val="0"/>
          <w:numId w:val="7"/>
        </w:numPr>
      </w:pPr>
      <w:r w:rsidRPr="00044778">
        <w:t>Bibliotheken/Frameworks:</w:t>
      </w:r>
    </w:p>
    <w:p w14:paraId="7BDFE80F" w14:textId="77777777" w:rsidR="00044778" w:rsidRPr="00044778" w:rsidRDefault="00044778" w:rsidP="00044778">
      <w:pPr>
        <w:numPr>
          <w:ilvl w:val="1"/>
          <w:numId w:val="7"/>
        </w:numPr>
      </w:pPr>
      <w:proofErr w:type="spellStart"/>
      <w:r w:rsidRPr="00044778">
        <w:rPr>
          <w:b/>
          <w:bCs/>
        </w:rPr>
        <w:t>Flask</w:t>
      </w:r>
      <w:proofErr w:type="spellEnd"/>
      <w:r w:rsidRPr="00044778">
        <w:t xml:space="preserve"> (Webserver)</w:t>
      </w:r>
    </w:p>
    <w:p w14:paraId="57D67765" w14:textId="77777777" w:rsidR="00044778" w:rsidRPr="00044778" w:rsidRDefault="00044778" w:rsidP="00044778">
      <w:pPr>
        <w:numPr>
          <w:ilvl w:val="1"/>
          <w:numId w:val="7"/>
        </w:numPr>
      </w:pPr>
      <w:proofErr w:type="spellStart"/>
      <w:r w:rsidRPr="00044778">
        <w:rPr>
          <w:b/>
          <w:bCs/>
        </w:rPr>
        <w:t>Flask-SocketIO</w:t>
      </w:r>
      <w:proofErr w:type="spellEnd"/>
      <w:r w:rsidRPr="00044778">
        <w:t xml:space="preserve"> (Echtzeit-Kommunikation)</w:t>
      </w:r>
    </w:p>
    <w:p w14:paraId="59AF367B" w14:textId="77777777" w:rsidR="00044778" w:rsidRPr="00044778" w:rsidRDefault="00044778" w:rsidP="00044778">
      <w:pPr>
        <w:numPr>
          <w:ilvl w:val="1"/>
          <w:numId w:val="7"/>
        </w:numPr>
      </w:pPr>
      <w:proofErr w:type="spellStart"/>
      <w:r w:rsidRPr="00044778">
        <w:rPr>
          <w:b/>
          <w:bCs/>
        </w:rPr>
        <w:t>psutil</w:t>
      </w:r>
      <w:proofErr w:type="spellEnd"/>
      <w:r w:rsidRPr="00044778">
        <w:t xml:space="preserve"> (Systeminfos wie CPU/RAM-Auslastung im Terminal)</w:t>
      </w:r>
    </w:p>
    <w:p w14:paraId="31C9EFE4" w14:textId="77777777" w:rsidR="00044778" w:rsidRPr="00044778" w:rsidRDefault="00044778" w:rsidP="00044778">
      <w:pPr>
        <w:numPr>
          <w:ilvl w:val="1"/>
          <w:numId w:val="7"/>
        </w:numPr>
      </w:pPr>
      <w:r w:rsidRPr="00044778">
        <w:rPr>
          <w:b/>
          <w:bCs/>
        </w:rPr>
        <w:t>Pillow</w:t>
      </w:r>
      <w:r w:rsidRPr="00044778">
        <w:t xml:space="preserve"> (Bildbearbeitung fürs </w:t>
      </w:r>
      <w:proofErr w:type="spellStart"/>
      <w:r w:rsidRPr="00044778">
        <w:t>StreamDeck</w:t>
      </w:r>
      <w:proofErr w:type="spellEnd"/>
      <w:r w:rsidRPr="00044778">
        <w:t>)</w:t>
      </w:r>
    </w:p>
    <w:p w14:paraId="2B04C430" w14:textId="77777777" w:rsidR="00044778" w:rsidRPr="00044778" w:rsidRDefault="00044778" w:rsidP="00044778">
      <w:pPr>
        <w:numPr>
          <w:ilvl w:val="1"/>
          <w:numId w:val="7"/>
        </w:numPr>
      </w:pPr>
      <w:proofErr w:type="spellStart"/>
      <w:r w:rsidRPr="00044778">
        <w:rPr>
          <w:b/>
          <w:bCs/>
        </w:rPr>
        <w:t>StreamDeck</w:t>
      </w:r>
      <w:proofErr w:type="spellEnd"/>
      <w:r w:rsidRPr="00044778">
        <w:rPr>
          <w:b/>
          <w:bCs/>
        </w:rPr>
        <w:t xml:space="preserve"> SDK</w:t>
      </w:r>
      <w:r w:rsidRPr="00044778">
        <w:t xml:space="preserve"> (Steuerung der </w:t>
      </w:r>
      <w:proofErr w:type="spellStart"/>
      <w:r w:rsidRPr="00044778">
        <w:t>Elgato</w:t>
      </w:r>
      <w:proofErr w:type="spellEnd"/>
      <w:r w:rsidRPr="00044778">
        <w:t>-Hardware)</w:t>
      </w:r>
    </w:p>
    <w:p w14:paraId="70E72E6A" w14:textId="77777777" w:rsidR="00044778" w:rsidRPr="00044778" w:rsidRDefault="00044778" w:rsidP="00044778">
      <w:pPr>
        <w:numPr>
          <w:ilvl w:val="0"/>
          <w:numId w:val="7"/>
        </w:numPr>
      </w:pPr>
      <w:r w:rsidRPr="00044778">
        <w:rPr>
          <w:b/>
          <w:bCs/>
        </w:rPr>
        <w:t>HTML, CSS und JavaScript</w:t>
      </w:r>
      <w:r w:rsidRPr="00044778">
        <w:t xml:space="preserve"> für die Client-Oberflächen (Admin, Remote, Präsentation).</w:t>
      </w:r>
    </w:p>
    <w:p w14:paraId="1386BCAA" w14:textId="077E0B66" w:rsidR="00044778" w:rsidRDefault="00044778" w:rsidP="009C77E8">
      <w:pPr>
        <w:numPr>
          <w:ilvl w:val="0"/>
          <w:numId w:val="7"/>
        </w:numPr>
      </w:pPr>
      <w:r w:rsidRPr="00044778">
        <w:rPr>
          <w:b/>
          <w:bCs/>
        </w:rPr>
        <w:t>socket.io.js</w:t>
      </w:r>
      <w:r w:rsidRPr="00044778">
        <w:t xml:space="preserve"> als JavaScript-Bibliothek zur </w:t>
      </w:r>
      <w:proofErr w:type="spellStart"/>
      <w:r w:rsidRPr="00044778">
        <w:t>WebSocket</w:t>
      </w:r>
      <w:proofErr w:type="spellEnd"/>
      <w:r w:rsidRPr="00044778">
        <w:t>-Kommunikation im Browser.</w:t>
      </w:r>
    </w:p>
    <w:p w14:paraId="2E7EE566" w14:textId="77777777" w:rsidR="007D2208" w:rsidRDefault="007D2208" w:rsidP="007D2208">
      <w:pPr>
        <w:numPr>
          <w:ilvl w:val="0"/>
          <w:numId w:val="0"/>
        </w:numPr>
        <w:rPr>
          <w:b/>
          <w:bCs/>
        </w:rPr>
      </w:pPr>
    </w:p>
    <w:p w14:paraId="1777101C" w14:textId="77777777" w:rsidR="007D2208" w:rsidRDefault="007D2208">
      <w:pPr>
        <w:numPr>
          <w:ilvl w:val="0"/>
          <w:numId w:val="0"/>
        </w:numPr>
        <w:spacing w:after="160" w:line="278" w:lineRule="auto"/>
        <w:rPr>
          <w:b/>
          <w:bCs/>
        </w:rPr>
      </w:pPr>
      <w:r>
        <w:rPr>
          <w:b/>
          <w:bCs/>
        </w:rPr>
        <w:br w:type="page"/>
      </w:r>
    </w:p>
    <w:p w14:paraId="2D098B28" w14:textId="5059935C" w:rsidR="007D2208" w:rsidRDefault="007D2208" w:rsidP="007D2208">
      <w:pPr>
        <w:numPr>
          <w:ilvl w:val="0"/>
          <w:numId w:val="0"/>
        </w:numPr>
        <w:rPr>
          <w:b/>
          <w:bCs/>
        </w:rPr>
      </w:pPr>
      <w:proofErr w:type="gramStart"/>
      <w:r>
        <w:rPr>
          <w:b/>
          <w:bCs/>
        </w:rPr>
        <w:lastRenderedPageBreak/>
        <w:t>SDI Ausgabe</w:t>
      </w:r>
      <w:proofErr w:type="gramEnd"/>
    </w:p>
    <w:p w14:paraId="372890E2" w14:textId="23BD290B" w:rsidR="00044778" w:rsidRDefault="007D2208" w:rsidP="00592838">
      <w:pPr>
        <w:pStyle w:val="01STANDARD"/>
      </w:pPr>
      <w:r w:rsidRPr="007D2208">
        <w:t xml:space="preserve">Falls eine SDI-Ausgabe benötigt wird, kann das HDMI-Signal des Präsentationsrechners mit einem HDMI-zu-SDI Wandler (Converter) umgesetzt werden. Auf diese Weise lässt sich das Signal in bestehende Videotechnik oder Regien einspeisen. Über die Windows-Bildschirmeinstellungen kann die Ausgabe so konfiguriert werden, dass ein Signal im Format 1080i50 (Full-HD, interlaced, 50 Hz) bereitgestellt wird. </w:t>
      </w:r>
    </w:p>
    <w:p w14:paraId="0F6A7DB8" w14:textId="77777777" w:rsidR="007D2208" w:rsidRDefault="007D2208" w:rsidP="00592838">
      <w:pPr>
        <w:pStyle w:val="01STANDARD"/>
      </w:pPr>
    </w:p>
    <w:p w14:paraId="16F34BB0" w14:textId="77777777" w:rsidR="007D2208" w:rsidRPr="007D2208" w:rsidRDefault="007D2208" w:rsidP="00592838">
      <w:pPr>
        <w:pStyle w:val="01STANDARD"/>
      </w:pPr>
      <w:r w:rsidRPr="007D2208">
        <w:t>HDMI-zu-SDI-Ausgabe unter Windows 11</w:t>
      </w:r>
    </w:p>
    <w:p w14:paraId="0EAB654C" w14:textId="77777777" w:rsidR="007D2208" w:rsidRPr="007D2208" w:rsidRDefault="007D2208" w:rsidP="00592838">
      <w:pPr>
        <w:pStyle w:val="01STANDARD"/>
      </w:pPr>
      <w:r w:rsidRPr="007D2208">
        <w:t>Monitor anschließen</w:t>
      </w:r>
    </w:p>
    <w:p w14:paraId="6059DD96" w14:textId="77777777" w:rsidR="007D2208" w:rsidRPr="007D2208" w:rsidRDefault="007D2208" w:rsidP="007D2208">
      <w:r w:rsidRPr="007D2208">
        <w:t xml:space="preserve">Den Präsentationsrechner per </w:t>
      </w:r>
      <w:r w:rsidRPr="007D2208">
        <w:rPr>
          <w:rFonts w:eastAsia="Arial"/>
        </w:rPr>
        <w:t>HDMI</w:t>
      </w:r>
      <w:r w:rsidRPr="007D2208">
        <w:t xml:space="preserve"> an den HDMI→SDI-Wandler anschließen.</w:t>
      </w:r>
    </w:p>
    <w:p w14:paraId="7296C08B" w14:textId="77777777" w:rsidR="007D2208" w:rsidRPr="007D2208" w:rsidRDefault="007D2208" w:rsidP="007D2208">
      <w:r w:rsidRPr="007D2208">
        <w:t>Der Wandler ist dann mit der SDI-Infrastruktur verbunden (z. B. Videomischer, Kreuzschiene).</w:t>
      </w:r>
    </w:p>
    <w:p w14:paraId="1C659AC5" w14:textId="77777777" w:rsidR="007D2208" w:rsidRPr="007D2208" w:rsidRDefault="007D2208" w:rsidP="00592838">
      <w:pPr>
        <w:pStyle w:val="01STANDARD"/>
      </w:pPr>
      <w:r w:rsidRPr="007D2208">
        <w:t>Anzeigeeinstellungen öffnen</w:t>
      </w:r>
    </w:p>
    <w:p w14:paraId="00EF3E3A" w14:textId="77777777" w:rsidR="007D2208" w:rsidRPr="007D2208" w:rsidRDefault="007D2208" w:rsidP="007D2208">
      <w:r w:rsidRPr="007D2208">
        <w:t xml:space="preserve">Rechtsklick auf den Desktop → </w:t>
      </w:r>
      <w:r w:rsidRPr="007D2208">
        <w:rPr>
          <w:rFonts w:eastAsia="Arial"/>
        </w:rPr>
        <w:t>Anzeigeeinstellungen</w:t>
      </w:r>
      <w:r w:rsidRPr="007D2208">
        <w:t>.</w:t>
      </w:r>
    </w:p>
    <w:p w14:paraId="7532F58F" w14:textId="77777777" w:rsidR="007D2208" w:rsidRPr="007D2208" w:rsidRDefault="007D2208" w:rsidP="007D2208">
      <w:r w:rsidRPr="007D2208">
        <w:t>Dort den angeschlossenen Bildschirm (HDMI-Ausgang) auswählen.</w:t>
      </w:r>
    </w:p>
    <w:p w14:paraId="3F035B86" w14:textId="77777777" w:rsidR="007D2208" w:rsidRPr="007D2208" w:rsidRDefault="007D2208" w:rsidP="00592838">
      <w:pPr>
        <w:pStyle w:val="01STANDARD"/>
      </w:pPr>
      <w:r w:rsidRPr="007D2208">
        <w:t>Auflösung einstellen</w:t>
      </w:r>
    </w:p>
    <w:p w14:paraId="7EDAEA55" w14:textId="64ADE63E" w:rsidR="007D2208" w:rsidRPr="007D2208" w:rsidRDefault="007D2208" w:rsidP="007D2208">
      <w:r w:rsidRPr="007D2208">
        <w:t xml:space="preserve">Unter </w:t>
      </w:r>
      <w:r w:rsidRPr="007D2208">
        <w:rPr>
          <w:rFonts w:eastAsiaTheme="majorEastAsia"/>
        </w:rPr>
        <w:t>Anzeigeauflösung</w:t>
      </w:r>
      <w:r w:rsidRPr="007D2208">
        <w:t xml:space="preserve"> </w:t>
      </w:r>
      <w:r w:rsidR="000641DF">
        <w:t xml:space="preserve">z.B. </w:t>
      </w:r>
      <w:r w:rsidRPr="007D2208">
        <w:rPr>
          <w:rFonts w:eastAsia="Arial"/>
        </w:rPr>
        <w:t>1920 × 1080</w:t>
      </w:r>
      <w:r w:rsidRPr="007D2208">
        <w:t xml:space="preserve"> auswählen.</w:t>
      </w:r>
    </w:p>
    <w:p w14:paraId="2F5CCA19" w14:textId="77777777" w:rsidR="007D2208" w:rsidRPr="007D2208" w:rsidRDefault="007D2208" w:rsidP="007D2208">
      <w:r w:rsidRPr="007D2208">
        <w:t>Falls Windows automatisch 60 Hz vorschlägt, den nächsten Schritt beachten.</w:t>
      </w:r>
    </w:p>
    <w:p w14:paraId="15C1E771" w14:textId="77777777" w:rsidR="007D2208" w:rsidRPr="007D2208" w:rsidRDefault="007D2208" w:rsidP="00592838">
      <w:pPr>
        <w:pStyle w:val="01STANDARD"/>
      </w:pPr>
      <w:r w:rsidRPr="007D2208">
        <w:t>Erweiterte Anzeigeeinstellungen</w:t>
      </w:r>
    </w:p>
    <w:p w14:paraId="4AD8A308" w14:textId="77777777" w:rsidR="007D2208" w:rsidRDefault="007D2208" w:rsidP="007D2208">
      <w:r w:rsidRPr="007D2208">
        <w:t xml:space="preserve">Unten auf </w:t>
      </w:r>
      <w:r w:rsidRPr="007D2208">
        <w:rPr>
          <w:rFonts w:eastAsia="Arial"/>
        </w:rPr>
        <w:t>Erweiterte Anzeigeeinstellungen</w:t>
      </w:r>
      <w:r w:rsidRPr="007D2208">
        <w:t xml:space="preserve"> klicken.</w:t>
      </w:r>
    </w:p>
    <w:p w14:paraId="2F396F37" w14:textId="0D6C1469" w:rsidR="00AE6C4A" w:rsidRDefault="00AE6C4A" w:rsidP="007D2208">
      <w:r>
        <w:t xml:space="preserve">Bei den Anzeigeinformationen Adaptereigenschaften für </w:t>
      </w:r>
      <w:proofErr w:type="spellStart"/>
      <w:r>
        <w:t>Bildschrim</w:t>
      </w:r>
      <w:proofErr w:type="spellEnd"/>
      <w:r>
        <w:t xml:space="preserve"> x anzeigen</w:t>
      </w:r>
    </w:p>
    <w:p w14:paraId="6C8198B8" w14:textId="535D2DDB" w:rsidR="00AE6C4A" w:rsidRPr="007D2208" w:rsidRDefault="00AE6C4A" w:rsidP="007D2208">
      <w:r>
        <w:t>Alle Modi auflisten</w:t>
      </w:r>
    </w:p>
    <w:p w14:paraId="73F34098" w14:textId="48887F91" w:rsidR="007D2208" w:rsidRPr="007D2208" w:rsidRDefault="00AE6C4A" w:rsidP="007D2208">
      <w:r>
        <w:rPr>
          <w:rFonts w:eastAsiaTheme="majorEastAsia"/>
        </w:rPr>
        <w:t xml:space="preserve">Auflösung und </w:t>
      </w:r>
      <w:r w:rsidR="007D2208" w:rsidRPr="007D2208">
        <w:rPr>
          <w:rFonts w:eastAsiaTheme="majorEastAsia"/>
        </w:rPr>
        <w:t>Bildwiederholfrequenz</w:t>
      </w:r>
      <w:r w:rsidR="007D2208" w:rsidRPr="007D2208">
        <w:t xml:space="preserve"> </w:t>
      </w:r>
      <w:r w:rsidR="007D2208" w:rsidRPr="007D2208">
        <w:rPr>
          <w:rFonts w:eastAsia="Arial"/>
        </w:rPr>
        <w:t>50 Hz</w:t>
      </w:r>
      <w:r w:rsidR="007D2208" w:rsidRPr="007D2208">
        <w:t xml:space="preserve"> </w:t>
      </w:r>
      <w:proofErr w:type="spellStart"/>
      <w:r>
        <w:t>interlaced</w:t>
      </w:r>
      <w:proofErr w:type="spellEnd"/>
      <w:r>
        <w:t xml:space="preserve"> </w:t>
      </w:r>
      <w:r w:rsidR="007D2208" w:rsidRPr="007D2208">
        <w:t>einstellen.</w:t>
      </w:r>
    </w:p>
    <w:p w14:paraId="679429A8" w14:textId="77777777" w:rsidR="007D2208" w:rsidRPr="007D2208" w:rsidRDefault="007D2208" w:rsidP="007D2208">
      <w:pPr>
        <w:numPr>
          <w:ilvl w:val="0"/>
          <w:numId w:val="0"/>
        </w:numPr>
        <w:ind w:left="993"/>
      </w:pPr>
    </w:p>
    <w:p w14:paraId="27CC616F" w14:textId="77777777" w:rsidR="007D2208" w:rsidRPr="007D2208" w:rsidRDefault="007D2208" w:rsidP="00592838">
      <w:pPr>
        <w:pStyle w:val="01STANDARD"/>
      </w:pPr>
      <w:r w:rsidRPr="007D2208">
        <w:t>Je nach Grafikkartentreiber (Intel, AMD, NVIDIA) erscheint bei den unterstützten Modi 1080i, 50 Hz.</w:t>
      </w:r>
    </w:p>
    <w:p w14:paraId="3178AF28" w14:textId="310EA2BE" w:rsidR="00592838" w:rsidRDefault="007D2208" w:rsidP="00592838">
      <w:pPr>
        <w:pStyle w:val="01STANDARD"/>
      </w:pPr>
      <w:r w:rsidRPr="007D2208">
        <w:t>Falls nur 1080p50 angeboten wird</w:t>
      </w:r>
      <w:r w:rsidR="00AE6C4A">
        <w:t xml:space="preserve">, </w:t>
      </w:r>
      <w:r>
        <w:t>muss auf ei</w:t>
      </w:r>
      <w:r w:rsidR="00AE6C4A">
        <w:t>nen</w:t>
      </w:r>
      <w:r>
        <w:t xml:space="preserve"> Cross Converter zurückgegriffen werden.</w:t>
      </w:r>
    </w:p>
    <w:sectPr w:rsidR="00592838" w:rsidSect="006D3601">
      <w:footerReference w:type="default" r:id="rId7"/>
      <w:pgSz w:w="11906" w:h="16838"/>
      <w:pgMar w:top="1135" w:right="1133" w:bottom="1134" w:left="1417" w:header="708" w:footer="4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FE9FC" w14:textId="77777777" w:rsidR="004D191C" w:rsidRDefault="004D191C" w:rsidP="00192610">
      <w:pPr>
        <w:spacing w:line="240" w:lineRule="auto"/>
      </w:pPr>
      <w:r>
        <w:separator/>
      </w:r>
    </w:p>
  </w:endnote>
  <w:endnote w:type="continuationSeparator" w:id="0">
    <w:p w14:paraId="094CC605" w14:textId="77777777" w:rsidR="004D191C" w:rsidRDefault="004D191C" w:rsidP="00192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EB21" w14:textId="3F988CAA" w:rsidR="00192610" w:rsidRPr="006D3601" w:rsidRDefault="00000000">
    <w:pPr>
      <w:pStyle w:val="Fuzeile"/>
      <w:rPr>
        <w:color w:val="808080" w:themeColor="background1" w:themeShade="80"/>
        <w:sz w:val="16"/>
        <w:szCs w:val="16"/>
      </w:rPr>
    </w:pPr>
    <w:r w:rsidRPr="006D3601">
      <w:rPr>
        <w:color w:val="808080" w:themeColor="background1" w:themeShade="80"/>
        <w:sz w:val="16"/>
        <w:szCs w:val="16"/>
      </w:rPr>
      <w:fldChar w:fldCharType="begin"/>
    </w:r>
    <w:r w:rsidRPr="006D3601">
      <w:rPr>
        <w:color w:val="808080" w:themeColor="background1" w:themeShade="80"/>
        <w:sz w:val="16"/>
        <w:szCs w:val="16"/>
      </w:rPr>
      <w:instrText xml:space="preserve"> FILENAME \* MERGEFORMAT </w:instrText>
    </w:r>
    <w:r w:rsidRPr="006D3601">
      <w:rPr>
        <w:color w:val="808080" w:themeColor="background1" w:themeShade="80"/>
        <w:sz w:val="16"/>
        <w:szCs w:val="16"/>
      </w:rPr>
      <w:fldChar w:fldCharType="separate"/>
    </w:r>
    <w:r w:rsidR="00F330E0">
      <w:rPr>
        <w:noProof/>
        <w:color w:val="808080" w:themeColor="background1" w:themeShade="80"/>
        <w:sz w:val="16"/>
        <w:szCs w:val="16"/>
      </w:rPr>
      <w:t>KIOSK 1.4.6.docx</w:t>
    </w:r>
    <w:r w:rsidRPr="006D3601">
      <w:rPr>
        <w:noProof/>
        <w:color w:val="808080" w:themeColor="background1" w:themeShade="80"/>
        <w:sz w:val="16"/>
        <w:szCs w:val="16"/>
      </w:rPr>
      <w:fldChar w:fldCharType="end"/>
    </w:r>
    <w:r w:rsidR="00192610" w:rsidRPr="006D3601">
      <w:rPr>
        <w:color w:val="808080" w:themeColor="background1" w:themeShade="80"/>
        <w:sz w:val="16"/>
        <w:szCs w:val="16"/>
      </w:rPr>
      <w:ptab w:relativeTo="margin" w:alignment="center" w:leader="none"/>
    </w:r>
    <w:r w:rsidR="00192610" w:rsidRPr="006D3601">
      <w:rPr>
        <w:color w:val="808080" w:themeColor="background1" w:themeShade="80"/>
        <w:sz w:val="16"/>
        <w:szCs w:val="16"/>
      </w:rPr>
      <w:fldChar w:fldCharType="begin"/>
    </w:r>
    <w:r w:rsidR="00192610" w:rsidRPr="006D3601">
      <w:rPr>
        <w:color w:val="808080" w:themeColor="background1" w:themeShade="80"/>
        <w:sz w:val="16"/>
        <w:szCs w:val="16"/>
      </w:rPr>
      <w:instrText xml:space="preserve"> PAGE   \* MERGEFORMAT </w:instrText>
    </w:r>
    <w:r w:rsidR="00192610" w:rsidRPr="006D3601">
      <w:rPr>
        <w:color w:val="808080" w:themeColor="background1" w:themeShade="80"/>
        <w:sz w:val="16"/>
        <w:szCs w:val="16"/>
      </w:rPr>
      <w:fldChar w:fldCharType="separate"/>
    </w:r>
    <w:r w:rsidR="00192610" w:rsidRPr="006D3601">
      <w:rPr>
        <w:noProof/>
        <w:color w:val="808080" w:themeColor="background1" w:themeShade="80"/>
        <w:sz w:val="16"/>
        <w:szCs w:val="16"/>
      </w:rPr>
      <w:t>1</w:t>
    </w:r>
    <w:r w:rsidR="00192610" w:rsidRPr="006D3601">
      <w:rPr>
        <w:color w:val="808080" w:themeColor="background1" w:themeShade="80"/>
        <w:sz w:val="16"/>
        <w:szCs w:val="16"/>
      </w:rPr>
      <w:fldChar w:fldCharType="end"/>
    </w:r>
    <w:r w:rsidR="00192610" w:rsidRPr="006D3601">
      <w:rPr>
        <w:color w:val="808080" w:themeColor="background1" w:themeShade="80"/>
        <w:sz w:val="16"/>
        <w:szCs w:val="16"/>
      </w:rPr>
      <w:t xml:space="preserve"> </w:t>
    </w:r>
    <w:proofErr w:type="spellStart"/>
    <w:r w:rsidR="00192610" w:rsidRPr="006D3601">
      <w:rPr>
        <w:color w:val="808080" w:themeColor="background1" w:themeShade="80"/>
        <w:sz w:val="16"/>
        <w:szCs w:val="16"/>
      </w:rPr>
      <w:t>of</w:t>
    </w:r>
    <w:proofErr w:type="spellEnd"/>
    <w:r w:rsidR="00192610" w:rsidRPr="006D3601">
      <w:rPr>
        <w:color w:val="808080" w:themeColor="background1" w:themeShade="80"/>
        <w:sz w:val="16"/>
        <w:szCs w:val="16"/>
      </w:rPr>
      <w:t xml:space="preserve"> </w:t>
    </w:r>
    <w:r w:rsidRPr="006D3601">
      <w:rPr>
        <w:color w:val="808080" w:themeColor="background1" w:themeShade="80"/>
        <w:sz w:val="16"/>
        <w:szCs w:val="16"/>
      </w:rPr>
      <w:fldChar w:fldCharType="begin"/>
    </w:r>
    <w:r w:rsidRPr="006D3601">
      <w:rPr>
        <w:color w:val="808080" w:themeColor="background1" w:themeShade="80"/>
        <w:sz w:val="16"/>
        <w:szCs w:val="16"/>
      </w:rPr>
      <w:instrText xml:space="preserve"> NUMPAGES   \* MERGEFORMAT </w:instrText>
    </w:r>
    <w:r w:rsidRPr="006D3601">
      <w:rPr>
        <w:color w:val="808080" w:themeColor="background1" w:themeShade="80"/>
        <w:sz w:val="16"/>
        <w:szCs w:val="16"/>
      </w:rPr>
      <w:fldChar w:fldCharType="separate"/>
    </w:r>
    <w:r w:rsidR="00192610" w:rsidRPr="006D3601">
      <w:rPr>
        <w:noProof/>
        <w:color w:val="808080" w:themeColor="background1" w:themeShade="80"/>
        <w:sz w:val="16"/>
        <w:szCs w:val="16"/>
      </w:rPr>
      <w:t>3</w:t>
    </w:r>
    <w:r w:rsidRPr="006D3601">
      <w:rPr>
        <w:noProof/>
        <w:color w:val="808080" w:themeColor="background1" w:themeShade="80"/>
        <w:sz w:val="16"/>
        <w:szCs w:val="16"/>
      </w:rPr>
      <w:fldChar w:fldCharType="end"/>
    </w:r>
    <w:r w:rsidR="00192610" w:rsidRPr="006D3601">
      <w:rPr>
        <w:color w:val="808080" w:themeColor="background1" w:themeShade="80"/>
        <w:sz w:val="16"/>
        <w:szCs w:val="16"/>
      </w:rPr>
      <w:ptab w:relativeTo="margin" w:alignment="right" w:leader="none"/>
    </w:r>
    <w:r w:rsidR="00192610" w:rsidRPr="006D3601">
      <w:rPr>
        <w:color w:val="808080" w:themeColor="background1" w:themeShade="80"/>
        <w:sz w:val="16"/>
        <w:szCs w:val="16"/>
      </w:rPr>
      <w:t>Peter Aellig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808F1" w14:textId="77777777" w:rsidR="004D191C" w:rsidRDefault="004D191C" w:rsidP="00192610">
      <w:pPr>
        <w:spacing w:line="240" w:lineRule="auto"/>
      </w:pPr>
      <w:r>
        <w:separator/>
      </w:r>
    </w:p>
  </w:footnote>
  <w:footnote w:type="continuationSeparator" w:id="0">
    <w:p w14:paraId="211936BE" w14:textId="77777777" w:rsidR="004D191C" w:rsidRDefault="004D191C" w:rsidP="001926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CAF"/>
    <w:multiLevelType w:val="multilevel"/>
    <w:tmpl w:val="F4527D6C"/>
    <w:lvl w:ilvl="0">
      <w:start w:val="1"/>
      <w:numFmt w:val="decimal"/>
      <w:lvlText w:val="%1."/>
      <w:lvlJc w:val="left"/>
      <w:pPr>
        <w:tabs>
          <w:tab w:val="num" w:pos="720"/>
        </w:tabs>
        <w:ind w:left="720" w:hanging="360"/>
      </w:pPr>
    </w:lvl>
    <w:lvl w:ilvl="1">
      <w:start w:val="1"/>
      <w:numFmt w:val="bullet"/>
      <w:pStyle w:val="Standard"/>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32A4"/>
    <w:multiLevelType w:val="multilevel"/>
    <w:tmpl w:val="DF8E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527D"/>
    <w:multiLevelType w:val="multilevel"/>
    <w:tmpl w:val="A9EA1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A42F9"/>
    <w:multiLevelType w:val="multilevel"/>
    <w:tmpl w:val="0EBEF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757AF"/>
    <w:multiLevelType w:val="multilevel"/>
    <w:tmpl w:val="901273BC"/>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color w:val="auto"/>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291E10C4"/>
    <w:multiLevelType w:val="multilevel"/>
    <w:tmpl w:val="D43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B77F5"/>
    <w:multiLevelType w:val="multilevel"/>
    <w:tmpl w:val="AACC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24FFA"/>
    <w:multiLevelType w:val="multilevel"/>
    <w:tmpl w:val="9274EFBE"/>
    <w:lvl w:ilvl="0">
      <w:start w:val="1"/>
      <w:numFmt w:val="decimal"/>
      <w:pStyle w:val="berschrift1"/>
      <w:lvlText w:val="%1."/>
      <w:lvlJc w:val="left"/>
      <w:pPr>
        <w:ind w:left="360" w:hanging="360"/>
      </w:pPr>
      <w:rPr>
        <w:rFonts w:hint="default"/>
      </w:rPr>
    </w:lvl>
    <w:lvl w:ilvl="1">
      <w:start w:val="1"/>
      <w:numFmt w:val="decimal"/>
      <w:pStyle w:val="berschrift1"/>
      <w:lvlText w:val="%1.%2"/>
      <w:lvlJc w:val="left"/>
      <w:pPr>
        <w:ind w:left="7097"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8F00CD1"/>
    <w:multiLevelType w:val="multilevel"/>
    <w:tmpl w:val="B878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B4A62"/>
    <w:multiLevelType w:val="multilevel"/>
    <w:tmpl w:val="86588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447AE"/>
    <w:multiLevelType w:val="multilevel"/>
    <w:tmpl w:val="5C2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D61FD"/>
    <w:multiLevelType w:val="hybridMultilevel"/>
    <w:tmpl w:val="95FC53C6"/>
    <w:lvl w:ilvl="0" w:tplc="56185B92">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795B672E"/>
    <w:multiLevelType w:val="multilevel"/>
    <w:tmpl w:val="260C1FCC"/>
    <w:lvl w:ilvl="0">
      <w:start w:val="1"/>
      <w:numFmt w:val="decimal"/>
      <w:lvlText w:val="%1."/>
      <w:lvlJc w:val="left"/>
      <w:pPr>
        <w:tabs>
          <w:tab w:val="num" w:pos="720"/>
        </w:tabs>
        <w:ind w:left="720" w:hanging="720"/>
      </w:pPr>
    </w:lvl>
    <w:lvl w:ilvl="1">
      <w:start w:val="1"/>
      <w:numFmt w:val="decimal"/>
      <w:pStyle w:val="berschrift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DF61EA2"/>
    <w:multiLevelType w:val="multilevel"/>
    <w:tmpl w:val="D4986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16346">
    <w:abstractNumId w:val="7"/>
  </w:num>
  <w:num w:numId="2" w16cid:durableId="307242981">
    <w:abstractNumId w:val="11"/>
  </w:num>
  <w:num w:numId="3" w16cid:durableId="251356318">
    <w:abstractNumId w:val="12"/>
  </w:num>
  <w:num w:numId="4" w16cid:durableId="12604849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7663996">
    <w:abstractNumId w:val="0"/>
  </w:num>
  <w:num w:numId="6" w16cid:durableId="1572155344">
    <w:abstractNumId w:val="2"/>
  </w:num>
  <w:num w:numId="7" w16cid:durableId="1823153276">
    <w:abstractNumId w:val="9"/>
  </w:num>
  <w:num w:numId="8" w16cid:durableId="1284848229">
    <w:abstractNumId w:val="10"/>
  </w:num>
  <w:num w:numId="9" w16cid:durableId="808327351">
    <w:abstractNumId w:val="4"/>
  </w:num>
  <w:num w:numId="10" w16cid:durableId="899637356">
    <w:abstractNumId w:val="13"/>
  </w:num>
  <w:num w:numId="11" w16cid:durableId="218782395">
    <w:abstractNumId w:val="3"/>
  </w:num>
  <w:num w:numId="12" w16cid:durableId="963652978">
    <w:abstractNumId w:val="6"/>
  </w:num>
  <w:num w:numId="13" w16cid:durableId="905144837">
    <w:abstractNumId w:val="1"/>
  </w:num>
  <w:num w:numId="14" w16cid:durableId="765806737">
    <w:abstractNumId w:val="8"/>
  </w:num>
  <w:num w:numId="15" w16cid:durableId="541747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78"/>
    <w:rsid w:val="00044778"/>
    <w:rsid w:val="000641DF"/>
    <w:rsid w:val="00081687"/>
    <w:rsid w:val="00192610"/>
    <w:rsid w:val="001E4CAF"/>
    <w:rsid w:val="003979C0"/>
    <w:rsid w:val="003C47E3"/>
    <w:rsid w:val="004D191C"/>
    <w:rsid w:val="00592838"/>
    <w:rsid w:val="005C6673"/>
    <w:rsid w:val="006D3601"/>
    <w:rsid w:val="007D2208"/>
    <w:rsid w:val="008C468E"/>
    <w:rsid w:val="00945758"/>
    <w:rsid w:val="009B4EF6"/>
    <w:rsid w:val="009C77E8"/>
    <w:rsid w:val="00AE6C4A"/>
    <w:rsid w:val="00BF7A54"/>
    <w:rsid w:val="00C2731E"/>
    <w:rsid w:val="00CB7FDA"/>
    <w:rsid w:val="00CE7274"/>
    <w:rsid w:val="00D06B8F"/>
    <w:rsid w:val="00D50D8A"/>
    <w:rsid w:val="00E01FFA"/>
    <w:rsid w:val="00F330E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1C55A"/>
  <w15:chartTrackingRefBased/>
  <w15:docId w15:val="{2500C0D3-1317-43D9-9811-2F4F9BF4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4778"/>
    <w:pPr>
      <w:numPr>
        <w:ilvl w:val="1"/>
        <w:numId w:val="5"/>
      </w:numPr>
      <w:spacing w:after="0" w:line="260" w:lineRule="atLeast"/>
      <w:ind w:left="993"/>
    </w:pPr>
    <w:rPr>
      <w:rFonts w:ascii="Calibri" w:hAnsi="Calibri" w:cs="Times New Roman"/>
      <w:kern w:val="0"/>
      <w:sz w:val="22"/>
      <w:szCs w:val="20"/>
      <w:lang w:eastAsia="de-CH"/>
      <w14:ligatures w14:val="none"/>
    </w:rPr>
  </w:style>
  <w:style w:type="paragraph" w:styleId="berschrift1">
    <w:name w:val="heading 1"/>
    <w:basedOn w:val="Standard"/>
    <w:next w:val="Standard"/>
    <w:link w:val="berschrift1Zchn"/>
    <w:uiPriority w:val="9"/>
    <w:qFormat/>
    <w:rsid w:val="00081687"/>
    <w:pPr>
      <w:numPr>
        <w:numId w:val="1"/>
      </w:numPr>
      <w:outlineLvl w:val="0"/>
    </w:pPr>
    <w:rPr>
      <w:rFonts w:eastAsiaTheme="minorHAnsi"/>
      <w:b/>
      <w:bCs/>
      <w:color w:val="2C7FCE" w:themeColor="text2" w:themeTint="99"/>
      <w:kern w:val="2"/>
      <w:sz w:val="28"/>
      <w:szCs w:val="24"/>
      <w14:ligatures w14:val="standardContextual"/>
    </w:rPr>
  </w:style>
  <w:style w:type="paragraph" w:styleId="berschrift2">
    <w:name w:val="heading 2"/>
    <w:basedOn w:val="Standard"/>
    <w:next w:val="Standard"/>
    <w:link w:val="berschrift2Zchn"/>
    <w:uiPriority w:val="9"/>
    <w:qFormat/>
    <w:rsid w:val="005C6673"/>
    <w:pPr>
      <w:keepNext/>
      <w:keepLines/>
      <w:numPr>
        <w:numId w:val="3"/>
      </w:numPr>
      <w:spacing w:before="360" w:after="120"/>
      <w:ind w:left="567" w:hanging="576"/>
      <w:outlineLvl w:val="1"/>
    </w:pPr>
    <w:rPr>
      <w:rFonts w:asciiTheme="minorHAnsi" w:eastAsiaTheme="majorEastAsia" w:hAnsiTheme="minorHAnsi" w:cstheme="minorHAnsi"/>
      <w:b/>
      <w:bCs/>
      <w:kern w:val="2"/>
      <w:sz w:val="24"/>
      <w:szCs w:val="26"/>
      <w14:ligatures w14:val="standardContextual"/>
    </w:rPr>
  </w:style>
  <w:style w:type="paragraph" w:styleId="berschrift3">
    <w:name w:val="heading 3"/>
    <w:basedOn w:val="Standard"/>
    <w:next w:val="Standard"/>
    <w:link w:val="berschrift3Zchn"/>
    <w:uiPriority w:val="9"/>
    <w:semiHidden/>
    <w:unhideWhenUsed/>
    <w:qFormat/>
    <w:rsid w:val="000447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47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4778"/>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4778"/>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4778"/>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044778"/>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4778"/>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081687"/>
    <w:pPr>
      <w:spacing w:after="0" w:line="240" w:lineRule="auto"/>
    </w:pPr>
    <w:rPr>
      <w:rFonts w:ascii="Calibri" w:eastAsiaTheme="minorEastAsia" w:hAnsi="Calibri"/>
      <w:kern w:val="0"/>
      <w:sz w:val="22"/>
      <w:szCs w:val="22"/>
      <w:lang w:val="en-US"/>
      <w14:ligatures w14:val="none"/>
    </w:rPr>
  </w:style>
  <w:style w:type="character" w:customStyle="1" w:styleId="berschrift1Zchn">
    <w:name w:val="Überschrift 1 Zchn"/>
    <w:basedOn w:val="Absatz-Standardschriftart"/>
    <w:link w:val="berschrift1"/>
    <w:uiPriority w:val="9"/>
    <w:rsid w:val="00081687"/>
    <w:rPr>
      <w:rFonts w:ascii="Calibri" w:hAnsi="Calibri"/>
      <w:b/>
      <w:bCs/>
      <w:color w:val="2C7FCE" w:themeColor="text2" w:themeTint="99"/>
      <w:sz w:val="28"/>
    </w:rPr>
  </w:style>
  <w:style w:type="paragraph" w:customStyle="1" w:styleId="01STANDARD">
    <w:name w:val="01_STANDARD"/>
    <w:link w:val="01STANDARDZchn"/>
    <w:autoRedefine/>
    <w:qFormat/>
    <w:rsid w:val="00592838"/>
    <w:pPr>
      <w:spacing w:after="0" w:line="240" w:lineRule="auto"/>
      <w:ind w:left="360"/>
    </w:pPr>
    <w:rPr>
      <w:rFonts w:ascii="Calibri" w:eastAsia="Arial" w:hAnsi="Calibri" w:cs="Calibri"/>
      <w:noProof/>
      <w:sz w:val="22"/>
      <w:szCs w:val="22"/>
      <w:lang w:val="en-US" w:eastAsia="de-DE"/>
    </w:rPr>
  </w:style>
  <w:style w:type="character" w:customStyle="1" w:styleId="01STANDARDZchn">
    <w:name w:val="01_STANDARD Zchn"/>
    <w:basedOn w:val="Absatz-Standardschriftart"/>
    <w:link w:val="01STANDARD"/>
    <w:rsid w:val="00592838"/>
    <w:rPr>
      <w:rFonts w:ascii="Calibri" w:eastAsia="Arial" w:hAnsi="Calibri" w:cs="Calibri"/>
      <w:noProof/>
      <w:sz w:val="22"/>
      <w:szCs w:val="22"/>
      <w:lang w:val="en-US" w:eastAsia="de-DE"/>
    </w:rPr>
  </w:style>
  <w:style w:type="character" w:customStyle="1" w:styleId="berschrift2Zchn">
    <w:name w:val="Überschrift 2 Zchn"/>
    <w:basedOn w:val="Absatz-Standardschriftart"/>
    <w:link w:val="berschrift2"/>
    <w:uiPriority w:val="9"/>
    <w:rsid w:val="005C6673"/>
    <w:rPr>
      <w:rFonts w:eastAsiaTheme="majorEastAsia" w:cstheme="minorHAnsi"/>
      <w:b/>
      <w:bCs/>
      <w:szCs w:val="26"/>
      <w:lang w:eastAsia="de-CH"/>
    </w:rPr>
  </w:style>
  <w:style w:type="paragraph" w:customStyle="1" w:styleId="Bulletlist">
    <w:name w:val="Bulletlist"/>
    <w:basedOn w:val="Listenabsatz"/>
    <w:link w:val="BulletlistChar"/>
    <w:autoRedefine/>
    <w:qFormat/>
    <w:rsid w:val="005C6673"/>
    <w:pPr>
      <w:numPr>
        <w:ilvl w:val="0"/>
        <w:numId w:val="0"/>
      </w:numPr>
      <w:tabs>
        <w:tab w:val="num" w:pos="1440"/>
      </w:tabs>
      <w:ind w:left="1440" w:hanging="360"/>
    </w:pPr>
    <w:rPr>
      <w:rFonts w:eastAsia="Arial" w:cs="Calibri"/>
      <w:kern w:val="2"/>
      <w:sz w:val="20"/>
      <w:lang w:val="en-US"/>
      <w14:ligatures w14:val="standardContextual"/>
    </w:rPr>
  </w:style>
  <w:style w:type="character" w:customStyle="1" w:styleId="BulletlistChar">
    <w:name w:val="Bulletlist Char"/>
    <w:basedOn w:val="Absatz-Standardschriftart"/>
    <w:link w:val="Bulletlist"/>
    <w:rsid w:val="005C6673"/>
    <w:rPr>
      <w:rFonts w:ascii="Calibri" w:eastAsia="Arial" w:hAnsi="Calibri" w:cs="Calibri"/>
      <w:sz w:val="20"/>
      <w:szCs w:val="20"/>
      <w:lang w:val="en-US" w:eastAsia="de-CH"/>
    </w:rPr>
  </w:style>
  <w:style w:type="paragraph" w:styleId="Listenabsatz">
    <w:name w:val="List Paragraph"/>
    <w:basedOn w:val="Standard"/>
    <w:uiPriority w:val="34"/>
    <w:qFormat/>
    <w:rsid w:val="005C6673"/>
    <w:pPr>
      <w:ind w:left="720"/>
      <w:contextualSpacing/>
    </w:pPr>
  </w:style>
  <w:style w:type="character" w:customStyle="1" w:styleId="berschrift3Zchn">
    <w:name w:val="Überschrift 3 Zchn"/>
    <w:basedOn w:val="Absatz-Standardschriftart"/>
    <w:link w:val="berschrift3"/>
    <w:uiPriority w:val="9"/>
    <w:semiHidden/>
    <w:rsid w:val="00044778"/>
    <w:rPr>
      <w:rFonts w:eastAsiaTheme="majorEastAsia" w:cstheme="majorBidi"/>
      <w:color w:val="0F4761" w:themeColor="accent1" w:themeShade="BF"/>
      <w:kern w:val="0"/>
      <w:sz w:val="28"/>
      <w:szCs w:val="28"/>
      <w:lang w:val="en-GB" w:eastAsia="de-CH"/>
      <w14:ligatures w14:val="none"/>
    </w:rPr>
  </w:style>
  <w:style w:type="character" w:customStyle="1" w:styleId="berschrift4Zchn">
    <w:name w:val="Überschrift 4 Zchn"/>
    <w:basedOn w:val="Absatz-Standardschriftart"/>
    <w:link w:val="berschrift4"/>
    <w:uiPriority w:val="9"/>
    <w:semiHidden/>
    <w:rsid w:val="00044778"/>
    <w:rPr>
      <w:rFonts w:eastAsiaTheme="majorEastAsia" w:cstheme="majorBidi"/>
      <w:i/>
      <w:iCs/>
      <w:color w:val="0F4761" w:themeColor="accent1" w:themeShade="BF"/>
      <w:kern w:val="0"/>
      <w:sz w:val="22"/>
      <w:szCs w:val="20"/>
      <w:lang w:val="en-GB" w:eastAsia="de-CH"/>
      <w14:ligatures w14:val="none"/>
    </w:rPr>
  </w:style>
  <w:style w:type="character" w:customStyle="1" w:styleId="berschrift5Zchn">
    <w:name w:val="Überschrift 5 Zchn"/>
    <w:basedOn w:val="Absatz-Standardschriftart"/>
    <w:link w:val="berschrift5"/>
    <w:uiPriority w:val="9"/>
    <w:semiHidden/>
    <w:rsid w:val="00044778"/>
    <w:rPr>
      <w:rFonts w:eastAsiaTheme="majorEastAsia" w:cstheme="majorBidi"/>
      <w:color w:val="0F4761" w:themeColor="accent1" w:themeShade="BF"/>
      <w:kern w:val="0"/>
      <w:sz w:val="22"/>
      <w:szCs w:val="20"/>
      <w:lang w:val="en-GB" w:eastAsia="de-CH"/>
      <w14:ligatures w14:val="none"/>
    </w:rPr>
  </w:style>
  <w:style w:type="character" w:customStyle="1" w:styleId="berschrift6Zchn">
    <w:name w:val="Überschrift 6 Zchn"/>
    <w:basedOn w:val="Absatz-Standardschriftart"/>
    <w:link w:val="berschrift6"/>
    <w:uiPriority w:val="9"/>
    <w:semiHidden/>
    <w:rsid w:val="00044778"/>
    <w:rPr>
      <w:rFonts w:eastAsiaTheme="majorEastAsia" w:cstheme="majorBidi"/>
      <w:i/>
      <w:iCs/>
      <w:color w:val="595959" w:themeColor="text1" w:themeTint="A6"/>
      <w:kern w:val="0"/>
      <w:sz w:val="22"/>
      <w:szCs w:val="20"/>
      <w:lang w:val="en-GB" w:eastAsia="de-CH"/>
      <w14:ligatures w14:val="none"/>
    </w:rPr>
  </w:style>
  <w:style w:type="character" w:customStyle="1" w:styleId="berschrift7Zchn">
    <w:name w:val="Überschrift 7 Zchn"/>
    <w:basedOn w:val="Absatz-Standardschriftart"/>
    <w:link w:val="berschrift7"/>
    <w:uiPriority w:val="9"/>
    <w:semiHidden/>
    <w:rsid w:val="00044778"/>
    <w:rPr>
      <w:rFonts w:eastAsiaTheme="majorEastAsia" w:cstheme="majorBidi"/>
      <w:color w:val="595959" w:themeColor="text1" w:themeTint="A6"/>
      <w:kern w:val="0"/>
      <w:sz w:val="22"/>
      <w:szCs w:val="20"/>
      <w:lang w:val="en-GB" w:eastAsia="de-CH"/>
      <w14:ligatures w14:val="none"/>
    </w:rPr>
  </w:style>
  <w:style w:type="character" w:customStyle="1" w:styleId="berschrift8Zchn">
    <w:name w:val="Überschrift 8 Zchn"/>
    <w:basedOn w:val="Absatz-Standardschriftart"/>
    <w:link w:val="berschrift8"/>
    <w:uiPriority w:val="9"/>
    <w:semiHidden/>
    <w:rsid w:val="00044778"/>
    <w:rPr>
      <w:rFonts w:eastAsiaTheme="majorEastAsia" w:cstheme="majorBidi"/>
      <w:i/>
      <w:iCs/>
      <w:color w:val="272727" w:themeColor="text1" w:themeTint="D8"/>
      <w:kern w:val="0"/>
      <w:sz w:val="22"/>
      <w:szCs w:val="20"/>
      <w:lang w:val="en-GB" w:eastAsia="de-CH"/>
      <w14:ligatures w14:val="none"/>
    </w:rPr>
  </w:style>
  <w:style w:type="character" w:customStyle="1" w:styleId="berschrift9Zchn">
    <w:name w:val="Überschrift 9 Zchn"/>
    <w:basedOn w:val="Absatz-Standardschriftart"/>
    <w:link w:val="berschrift9"/>
    <w:uiPriority w:val="9"/>
    <w:semiHidden/>
    <w:rsid w:val="00044778"/>
    <w:rPr>
      <w:rFonts w:eastAsiaTheme="majorEastAsia" w:cstheme="majorBidi"/>
      <w:color w:val="272727" w:themeColor="text1" w:themeTint="D8"/>
      <w:kern w:val="0"/>
      <w:sz w:val="22"/>
      <w:szCs w:val="20"/>
      <w:lang w:val="en-GB" w:eastAsia="de-CH"/>
      <w14:ligatures w14:val="none"/>
    </w:rPr>
  </w:style>
  <w:style w:type="paragraph" w:styleId="Titel">
    <w:name w:val="Title"/>
    <w:basedOn w:val="Standard"/>
    <w:next w:val="Standard"/>
    <w:link w:val="TitelZchn"/>
    <w:uiPriority w:val="10"/>
    <w:qFormat/>
    <w:rsid w:val="00044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4778"/>
    <w:rPr>
      <w:rFonts w:asciiTheme="majorHAnsi" w:eastAsiaTheme="majorEastAsia" w:hAnsiTheme="majorHAnsi" w:cstheme="majorBidi"/>
      <w:spacing w:val="-10"/>
      <w:kern w:val="28"/>
      <w:sz w:val="56"/>
      <w:szCs w:val="56"/>
      <w:lang w:val="en-GB" w:eastAsia="de-CH"/>
      <w14:ligatures w14:val="none"/>
    </w:rPr>
  </w:style>
  <w:style w:type="paragraph" w:styleId="Untertitel">
    <w:name w:val="Subtitle"/>
    <w:basedOn w:val="Standard"/>
    <w:next w:val="Standard"/>
    <w:link w:val="UntertitelZchn"/>
    <w:uiPriority w:val="11"/>
    <w:qFormat/>
    <w:rsid w:val="00044778"/>
    <w:pPr>
      <w:numPr>
        <w:numId w:val="0"/>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4778"/>
    <w:rPr>
      <w:rFonts w:eastAsiaTheme="majorEastAsia" w:cstheme="majorBidi"/>
      <w:color w:val="595959" w:themeColor="text1" w:themeTint="A6"/>
      <w:spacing w:val="15"/>
      <w:kern w:val="0"/>
      <w:sz w:val="28"/>
      <w:szCs w:val="28"/>
      <w:lang w:val="en-GB" w:eastAsia="de-CH"/>
      <w14:ligatures w14:val="none"/>
    </w:rPr>
  </w:style>
  <w:style w:type="paragraph" w:styleId="Zitat">
    <w:name w:val="Quote"/>
    <w:basedOn w:val="Standard"/>
    <w:next w:val="Standard"/>
    <w:link w:val="ZitatZchn"/>
    <w:uiPriority w:val="29"/>
    <w:qFormat/>
    <w:rsid w:val="0004477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44778"/>
    <w:rPr>
      <w:rFonts w:ascii="Calibri" w:hAnsi="Calibri" w:cs="Times New Roman"/>
      <w:i/>
      <w:iCs/>
      <w:color w:val="404040" w:themeColor="text1" w:themeTint="BF"/>
      <w:kern w:val="0"/>
      <w:sz w:val="22"/>
      <w:szCs w:val="20"/>
      <w:lang w:val="en-GB" w:eastAsia="de-CH"/>
      <w14:ligatures w14:val="none"/>
    </w:rPr>
  </w:style>
  <w:style w:type="character" w:styleId="IntensiveHervorhebung">
    <w:name w:val="Intense Emphasis"/>
    <w:basedOn w:val="Absatz-Standardschriftart"/>
    <w:uiPriority w:val="21"/>
    <w:qFormat/>
    <w:rsid w:val="00044778"/>
    <w:rPr>
      <w:i/>
      <w:iCs/>
      <w:color w:val="0F4761" w:themeColor="accent1" w:themeShade="BF"/>
    </w:rPr>
  </w:style>
  <w:style w:type="paragraph" w:styleId="IntensivesZitat">
    <w:name w:val="Intense Quote"/>
    <w:basedOn w:val="Standard"/>
    <w:next w:val="Standard"/>
    <w:link w:val="IntensivesZitatZchn"/>
    <w:uiPriority w:val="30"/>
    <w:qFormat/>
    <w:rsid w:val="00044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4778"/>
    <w:rPr>
      <w:rFonts w:ascii="Calibri" w:hAnsi="Calibri" w:cs="Times New Roman"/>
      <w:i/>
      <w:iCs/>
      <w:color w:val="0F4761" w:themeColor="accent1" w:themeShade="BF"/>
      <w:kern w:val="0"/>
      <w:sz w:val="22"/>
      <w:szCs w:val="20"/>
      <w:lang w:val="en-GB" w:eastAsia="de-CH"/>
      <w14:ligatures w14:val="none"/>
    </w:rPr>
  </w:style>
  <w:style w:type="character" w:styleId="IntensiverVerweis">
    <w:name w:val="Intense Reference"/>
    <w:basedOn w:val="Absatz-Standardschriftart"/>
    <w:uiPriority w:val="32"/>
    <w:qFormat/>
    <w:rsid w:val="00044778"/>
    <w:rPr>
      <w:b/>
      <w:bCs/>
      <w:smallCaps/>
      <w:color w:val="0F4761" w:themeColor="accent1" w:themeShade="BF"/>
      <w:spacing w:val="5"/>
    </w:rPr>
  </w:style>
  <w:style w:type="paragraph" w:styleId="Kopfzeile">
    <w:name w:val="header"/>
    <w:basedOn w:val="Standard"/>
    <w:link w:val="KopfzeileZchn"/>
    <w:uiPriority w:val="99"/>
    <w:unhideWhenUsed/>
    <w:rsid w:val="00192610"/>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192610"/>
    <w:rPr>
      <w:rFonts w:ascii="Calibri" w:hAnsi="Calibri" w:cs="Times New Roman"/>
      <w:kern w:val="0"/>
      <w:sz w:val="22"/>
      <w:szCs w:val="20"/>
      <w:lang w:eastAsia="de-CH"/>
      <w14:ligatures w14:val="none"/>
    </w:rPr>
  </w:style>
  <w:style w:type="paragraph" w:styleId="Fuzeile">
    <w:name w:val="footer"/>
    <w:basedOn w:val="Standard"/>
    <w:link w:val="FuzeileZchn"/>
    <w:uiPriority w:val="99"/>
    <w:unhideWhenUsed/>
    <w:rsid w:val="00192610"/>
    <w:pPr>
      <w:tabs>
        <w:tab w:val="center" w:pos="4536"/>
        <w:tab w:val="right" w:pos="9072"/>
      </w:tabs>
      <w:spacing w:line="240" w:lineRule="auto"/>
    </w:pPr>
  </w:style>
  <w:style w:type="character" w:customStyle="1" w:styleId="FuzeileZchn">
    <w:name w:val="Fußzeile Zchn"/>
    <w:basedOn w:val="Absatz-Standardschriftart"/>
    <w:link w:val="Fuzeile"/>
    <w:uiPriority w:val="99"/>
    <w:rsid w:val="00192610"/>
    <w:rPr>
      <w:rFonts w:ascii="Calibri" w:hAnsi="Calibri" w:cs="Times New Roman"/>
      <w:kern w:val="0"/>
      <w:sz w:val="22"/>
      <w:szCs w:val="2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96870">
      <w:bodyDiv w:val="1"/>
      <w:marLeft w:val="0"/>
      <w:marRight w:val="0"/>
      <w:marTop w:val="0"/>
      <w:marBottom w:val="0"/>
      <w:divBdr>
        <w:top w:val="none" w:sz="0" w:space="0" w:color="auto"/>
        <w:left w:val="none" w:sz="0" w:space="0" w:color="auto"/>
        <w:bottom w:val="none" w:sz="0" w:space="0" w:color="auto"/>
        <w:right w:val="none" w:sz="0" w:space="0" w:color="auto"/>
      </w:divBdr>
    </w:div>
    <w:div w:id="567768989">
      <w:bodyDiv w:val="1"/>
      <w:marLeft w:val="0"/>
      <w:marRight w:val="0"/>
      <w:marTop w:val="0"/>
      <w:marBottom w:val="0"/>
      <w:divBdr>
        <w:top w:val="none" w:sz="0" w:space="0" w:color="auto"/>
        <w:left w:val="none" w:sz="0" w:space="0" w:color="auto"/>
        <w:bottom w:val="none" w:sz="0" w:space="0" w:color="auto"/>
        <w:right w:val="none" w:sz="0" w:space="0" w:color="auto"/>
      </w:divBdr>
      <w:divsChild>
        <w:div w:id="1211579069">
          <w:marLeft w:val="0"/>
          <w:marRight w:val="0"/>
          <w:marTop w:val="0"/>
          <w:marBottom w:val="0"/>
          <w:divBdr>
            <w:top w:val="none" w:sz="0" w:space="0" w:color="auto"/>
            <w:left w:val="none" w:sz="0" w:space="0" w:color="auto"/>
            <w:bottom w:val="none" w:sz="0" w:space="0" w:color="auto"/>
            <w:right w:val="none" w:sz="0" w:space="0" w:color="auto"/>
          </w:divBdr>
          <w:divsChild>
            <w:div w:id="1872106472">
              <w:marLeft w:val="0"/>
              <w:marRight w:val="0"/>
              <w:marTop w:val="0"/>
              <w:marBottom w:val="0"/>
              <w:divBdr>
                <w:top w:val="none" w:sz="0" w:space="0" w:color="auto"/>
                <w:left w:val="none" w:sz="0" w:space="0" w:color="auto"/>
                <w:bottom w:val="none" w:sz="0" w:space="0" w:color="auto"/>
                <w:right w:val="none" w:sz="0" w:space="0" w:color="auto"/>
              </w:divBdr>
            </w:div>
          </w:divsChild>
        </w:div>
        <w:div w:id="1296332312">
          <w:marLeft w:val="0"/>
          <w:marRight w:val="0"/>
          <w:marTop w:val="0"/>
          <w:marBottom w:val="0"/>
          <w:divBdr>
            <w:top w:val="none" w:sz="0" w:space="0" w:color="auto"/>
            <w:left w:val="none" w:sz="0" w:space="0" w:color="auto"/>
            <w:bottom w:val="none" w:sz="0" w:space="0" w:color="auto"/>
            <w:right w:val="none" w:sz="0" w:space="0" w:color="auto"/>
          </w:divBdr>
          <w:divsChild>
            <w:div w:id="2037610389">
              <w:marLeft w:val="0"/>
              <w:marRight w:val="0"/>
              <w:marTop w:val="0"/>
              <w:marBottom w:val="0"/>
              <w:divBdr>
                <w:top w:val="none" w:sz="0" w:space="0" w:color="auto"/>
                <w:left w:val="none" w:sz="0" w:space="0" w:color="auto"/>
                <w:bottom w:val="none" w:sz="0" w:space="0" w:color="auto"/>
                <w:right w:val="none" w:sz="0" w:space="0" w:color="auto"/>
              </w:divBdr>
            </w:div>
          </w:divsChild>
        </w:div>
        <w:div w:id="569734250">
          <w:marLeft w:val="0"/>
          <w:marRight w:val="0"/>
          <w:marTop w:val="0"/>
          <w:marBottom w:val="0"/>
          <w:divBdr>
            <w:top w:val="none" w:sz="0" w:space="0" w:color="auto"/>
            <w:left w:val="none" w:sz="0" w:space="0" w:color="auto"/>
            <w:bottom w:val="none" w:sz="0" w:space="0" w:color="auto"/>
            <w:right w:val="none" w:sz="0" w:space="0" w:color="auto"/>
          </w:divBdr>
          <w:divsChild>
            <w:div w:id="622007011">
              <w:marLeft w:val="0"/>
              <w:marRight w:val="0"/>
              <w:marTop w:val="0"/>
              <w:marBottom w:val="0"/>
              <w:divBdr>
                <w:top w:val="none" w:sz="0" w:space="0" w:color="auto"/>
                <w:left w:val="none" w:sz="0" w:space="0" w:color="auto"/>
                <w:bottom w:val="none" w:sz="0" w:space="0" w:color="auto"/>
                <w:right w:val="none" w:sz="0" w:space="0" w:color="auto"/>
              </w:divBdr>
            </w:div>
          </w:divsChild>
        </w:div>
        <w:div w:id="793334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166956">
          <w:marLeft w:val="0"/>
          <w:marRight w:val="0"/>
          <w:marTop w:val="0"/>
          <w:marBottom w:val="0"/>
          <w:divBdr>
            <w:top w:val="none" w:sz="0" w:space="0" w:color="auto"/>
            <w:left w:val="none" w:sz="0" w:space="0" w:color="auto"/>
            <w:bottom w:val="none" w:sz="0" w:space="0" w:color="auto"/>
            <w:right w:val="none" w:sz="0" w:space="0" w:color="auto"/>
          </w:divBdr>
          <w:divsChild>
            <w:div w:id="747658383">
              <w:marLeft w:val="0"/>
              <w:marRight w:val="0"/>
              <w:marTop w:val="0"/>
              <w:marBottom w:val="0"/>
              <w:divBdr>
                <w:top w:val="none" w:sz="0" w:space="0" w:color="auto"/>
                <w:left w:val="none" w:sz="0" w:space="0" w:color="auto"/>
                <w:bottom w:val="none" w:sz="0" w:space="0" w:color="auto"/>
                <w:right w:val="none" w:sz="0" w:space="0" w:color="auto"/>
              </w:divBdr>
            </w:div>
          </w:divsChild>
        </w:div>
        <w:div w:id="1261646572">
          <w:marLeft w:val="0"/>
          <w:marRight w:val="0"/>
          <w:marTop w:val="0"/>
          <w:marBottom w:val="0"/>
          <w:divBdr>
            <w:top w:val="none" w:sz="0" w:space="0" w:color="auto"/>
            <w:left w:val="none" w:sz="0" w:space="0" w:color="auto"/>
            <w:bottom w:val="none" w:sz="0" w:space="0" w:color="auto"/>
            <w:right w:val="none" w:sz="0" w:space="0" w:color="auto"/>
          </w:divBdr>
          <w:divsChild>
            <w:div w:id="1442841876">
              <w:marLeft w:val="0"/>
              <w:marRight w:val="0"/>
              <w:marTop w:val="0"/>
              <w:marBottom w:val="0"/>
              <w:divBdr>
                <w:top w:val="none" w:sz="0" w:space="0" w:color="auto"/>
                <w:left w:val="none" w:sz="0" w:space="0" w:color="auto"/>
                <w:bottom w:val="none" w:sz="0" w:space="0" w:color="auto"/>
                <w:right w:val="none" w:sz="0" w:space="0" w:color="auto"/>
              </w:divBdr>
            </w:div>
          </w:divsChild>
        </w:div>
        <w:div w:id="59409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3520">
          <w:marLeft w:val="0"/>
          <w:marRight w:val="0"/>
          <w:marTop w:val="0"/>
          <w:marBottom w:val="0"/>
          <w:divBdr>
            <w:top w:val="none" w:sz="0" w:space="0" w:color="auto"/>
            <w:left w:val="none" w:sz="0" w:space="0" w:color="auto"/>
            <w:bottom w:val="none" w:sz="0" w:space="0" w:color="auto"/>
            <w:right w:val="none" w:sz="0" w:space="0" w:color="auto"/>
          </w:divBdr>
          <w:divsChild>
            <w:div w:id="568929384">
              <w:marLeft w:val="0"/>
              <w:marRight w:val="0"/>
              <w:marTop w:val="0"/>
              <w:marBottom w:val="0"/>
              <w:divBdr>
                <w:top w:val="none" w:sz="0" w:space="0" w:color="auto"/>
                <w:left w:val="none" w:sz="0" w:space="0" w:color="auto"/>
                <w:bottom w:val="none" w:sz="0" w:space="0" w:color="auto"/>
                <w:right w:val="none" w:sz="0" w:space="0" w:color="auto"/>
              </w:divBdr>
            </w:div>
          </w:divsChild>
        </w:div>
        <w:div w:id="1756123303">
          <w:marLeft w:val="0"/>
          <w:marRight w:val="0"/>
          <w:marTop w:val="0"/>
          <w:marBottom w:val="0"/>
          <w:divBdr>
            <w:top w:val="none" w:sz="0" w:space="0" w:color="auto"/>
            <w:left w:val="none" w:sz="0" w:space="0" w:color="auto"/>
            <w:bottom w:val="none" w:sz="0" w:space="0" w:color="auto"/>
            <w:right w:val="none" w:sz="0" w:space="0" w:color="auto"/>
          </w:divBdr>
          <w:divsChild>
            <w:div w:id="467287010">
              <w:marLeft w:val="0"/>
              <w:marRight w:val="0"/>
              <w:marTop w:val="0"/>
              <w:marBottom w:val="0"/>
              <w:divBdr>
                <w:top w:val="none" w:sz="0" w:space="0" w:color="auto"/>
                <w:left w:val="none" w:sz="0" w:space="0" w:color="auto"/>
                <w:bottom w:val="none" w:sz="0" w:space="0" w:color="auto"/>
                <w:right w:val="none" w:sz="0" w:space="0" w:color="auto"/>
              </w:divBdr>
            </w:div>
          </w:divsChild>
        </w:div>
        <w:div w:id="1696467091">
          <w:marLeft w:val="0"/>
          <w:marRight w:val="0"/>
          <w:marTop w:val="0"/>
          <w:marBottom w:val="0"/>
          <w:divBdr>
            <w:top w:val="none" w:sz="0" w:space="0" w:color="auto"/>
            <w:left w:val="none" w:sz="0" w:space="0" w:color="auto"/>
            <w:bottom w:val="none" w:sz="0" w:space="0" w:color="auto"/>
            <w:right w:val="none" w:sz="0" w:space="0" w:color="auto"/>
          </w:divBdr>
          <w:divsChild>
            <w:div w:id="9438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71817">
      <w:bodyDiv w:val="1"/>
      <w:marLeft w:val="0"/>
      <w:marRight w:val="0"/>
      <w:marTop w:val="0"/>
      <w:marBottom w:val="0"/>
      <w:divBdr>
        <w:top w:val="none" w:sz="0" w:space="0" w:color="auto"/>
        <w:left w:val="none" w:sz="0" w:space="0" w:color="auto"/>
        <w:bottom w:val="none" w:sz="0" w:space="0" w:color="auto"/>
        <w:right w:val="none" w:sz="0" w:space="0" w:color="auto"/>
      </w:divBdr>
      <w:divsChild>
        <w:div w:id="1806460417">
          <w:marLeft w:val="0"/>
          <w:marRight w:val="0"/>
          <w:marTop w:val="0"/>
          <w:marBottom w:val="0"/>
          <w:divBdr>
            <w:top w:val="none" w:sz="0" w:space="0" w:color="auto"/>
            <w:left w:val="none" w:sz="0" w:space="0" w:color="auto"/>
            <w:bottom w:val="none" w:sz="0" w:space="0" w:color="auto"/>
            <w:right w:val="none" w:sz="0" w:space="0" w:color="auto"/>
          </w:divBdr>
          <w:divsChild>
            <w:div w:id="2059239219">
              <w:marLeft w:val="0"/>
              <w:marRight w:val="0"/>
              <w:marTop w:val="0"/>
              <w:marBottom w:val="0"/>
              <w:divBdr>
                <w:top w:val="none" w:sz="0" w:space="0" w:color="auto"/>
                <w:left w:val="none" w:sz="0" w:space="0" w:color="auto"/>
                <w:bottom w:val="none" w:sz="0" w:space="0" w:color="auto"/>
                <w:right w:val="none" w:sz="0" w:space="0" w:color="auto"/>
              </w:divBdr>
            </w:div>
          </w:divsChild>
        </w:div>
        <w:div w:id="1547719750">
          <w:marLeft w:val="0"/>
          <w:marRight w:val="0"/>
          <w:marTop w:val="0"/>
          <w:marBottom w:val="0"/>
          <w:divBdr>
            <w:top w:val="none" w:sz="0" w:space="0" w:color="auto"/>
            <w:left w:val="none" w:sz="0" w:space="0" w:color="auto"/>
            <w:bottom w:val="none" w:sz="0" w:space="0" w:color="auto"/>
            <w:right w:val="none" w:sz="0" w:space="0" w:color="auto"/>
          </w:divBdr>
          <w:divsChild>
            <w:div w:id="1531992616">
              <w:marLeft w:val="0"/>
              <w:marRight w:val="0"/>
              <w:marTop w:val="0"/>
              <w:marBottom w:val="0"/>
              <w:divBdr>
                <w:top w:val="none" w:sz="0" w:space="0" w:color="auto"/>
                <w:left w:val="none" w:sz="0" w:space="0" w:color="auto"/>
                <w:bottom w:val="none" w:sz="0" w:space="0" w:color="auto"/>
                <w:right w:val="none" w:sz="0" w:space="0" w:color="auto"/>
              </w:divBdr>
            </w:div>
          </w:divsChild>
        </w:div>
        <w:div w:id="1785417413">
          <w:marLeft w:val="0"/>
          <w:marRight w:val="0"/>
          <w:marTop w:val="0"/>
          <w:marBottom w:val="0"/>
          <w:divBdr>
            <w:top w:val="none" w:sz="0" w:space="0" w:color="auto"/>
            <w:left w:val="none" w:sz="0" w:space="0" w:color="auto"/>
            <w:bottom w:val="none" w:sz="0" w:space="0" w:color="auto"/>
            <w:right w:val="none" w:sz="0" w:space="0" w:color="auto"/>
          </w:divBdr>
          <w:divsChild>
            <w:div w:id="871966318">
              <w:marLeft w:val="0"/>
              <w:marRight w:val="0"/>
              <w:marTop w:val="0"/>
              <w:marBottom w:val="0"/>
              <w:divBdr>
                <w:top w:val="none" w:sz="0" w:space="0" w:color="auto"/>
                <w:left w:val="none" w:sz="0" w:space="0" w:color="auto"/>
                <w:bottom w:val="none" w:sz="0" w:space="0" w:color="auto"/>
                <w:right w:val="none" w:sz="0" w:space="0" w:color="auto"/>
              </w:divBdr>
            </w:div>
          </w:divsChild>
        </w:div>
        <w:div w:id="182755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06028">
          <w:marLeft w:val="0"/>
          <w:marRight w:val="0"/>
          <w:marTop w:val="0"/>
          <w:marBottom w:val="0"/>
          <w:divBdr>
            <w:top w:val="none" w:sz="0" w:space="0" w:color="auto"/>
            <w:left w:val="none" w:sz="0" w:space="0" w:color="auto"/>
            <w:bottom w:val="none" w:sz="0" w:space="0" w:color="auto"/>
            <w:right w:val="none" w:sz="0" w:space="0" w:color="auto"/>
          </w:divBdr>
          <w:divsChild>
            <w:div w:id="1145046579">
              <w:marLeft w:val="0"/>
              <w:marRight w:val="0"/>
              <w:marTop w:val="0"/>
              <w:marBottom w:val="0"/>
              <w:divBdr>
                <w:top w:val="none" w:sz="0" w:space="0" w:color="auto"/>
                <w:left w:val="none" w:sz="0" w:space="0" w:color="auto"/>
                <w:bottom w:val="none" w:sz="0" w:space="0" w:color="auto"/>
                <w:right w:val="none" w:sz="0" w:space="0" w:color="auto"/>
              </w:divBdr>
            </w:div>
          </w:divsChild>
        </w:div>
        <w:div w:id="652566155">
          <w:marLeft w:val="0"/>
          <w:marRight w:val="0"/>
          <w:marTop w:val="0"/>
          <w:marBottom w:val="0"/>
          <w:divBdr>
            <w:top w:val="none" w:sz="0" w:space="0" w:color="auto"/>
            <w:left w:val="none" w:sz="0" w:space="0" w:color="auto"/>
            <w:bottom w:val="none" w:sz="0" w:space="0" w:color="auto"/>
            <w:right w:val="none" w:sz="0" w:space="0" w:color="auto"/>
          </w:divBdr>
          <w:divsChild>
            <w:div w:id="7559679">
              <w:marLeft w:val="0"/>
              <w:marRight w:val="0"/>
              <w:marTop w:val="0"/>
              <w:marBottom w:val="0"/>
              <w:divBdr>
                <w:top w:val="none" w:sz="0" w:space="0" w:color="auto"/>
                <w:left w:val="none" w:sz="0" w:space="0" w:color="auto"/>
                <w:bottom w:val="none" w:sz="0" w:space="0" w:color="auto"/>
                <w:right w:val="none" w:sz="0" w:space="0" w:color="auto"/>
              </w:divBdr>
            </w:div>
          </w:divsChild>
        </w:div>
        <w:div w:id="23062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358">
          <w:marLeft w:val="0"/>
          <w:marRight w:val="0"/>
          <w:marTop w:val="0"/>
          <w:marBottom w:val="0"/>
          <w:divBdr>
            <w:top w:val="none" w:sz="0" w:space="0" w:color="auto"/>
            <w:left w:val="none" w:sz="0" w:space="0" w:color="auto"/>
            <w:bottom w:val="none" w:sz="0" w:space="0" w:color="auto"/>
            <w:right w:val="none" w:sz="0" w:space="0" w:color="auto"/>
          </w:divBdr>
          <w:divsChild>
            <w:div w:id="1721324893">
              <w:marLeft w:val="0"/>
              <w:marRight w:val="0"/>
              <w:marTop w:val="0"/>
              <w:marBottom w:val="0"/>
              <w:divBdr>
                <w:top w:val="none" w:sz="0" w:space="0" w:color="auto"/>
                <w:left w:val="none" w:sz="0" w:space="0" w:color="auto"/>
                <w:bottom w:val="none" w:sz="0" w:space="0" w:color="auto"/>
                <w:right w:val="none" w:sz="0" w:space="0" w:color="auto"/>
              </w:divBdr>
            </w:div>
          </w:divsChild>
        </w:div>
        <w:div w:id="818837808">
          <w:marLeft w:val="0"/>
          <w:marRight w:val="0"/>
          <w:marTop w:val="0"/>
          <w:marBottom w:val="0"/>
          <w:divBdr>
            <w:top w:val="none" w:sz="0" w:space="0" w:color="auto"/>
            <w:left w:val="none" w:sz="0" w:space="0" w:color="auto"/>
            <w:bottom w:val="none" w:sz="0" w:space="0" w:color="auto"/>
            <w:right w:val="none" w:sz="0" w:space="0" w:color="auto"/>
          </w:divBdr>
          <w:divsChild>
            <w:div w:id="1968394507">
              <w:marLeft w:val="0"/>
              <w:marRight w:val="0"/>
              <w:marTop w:val="0"/>
              <w:marBottom w:val="0"/>
              <w:divBdr>
                <w:top w:val="none" w:sz="0" w:space="0" w:color="auto"/>
                <w:left w:val="none" w:sz="0" w:space="0" w:color="auto"/>
                <w:bottom w:val="none" w:sz="0" w:space="0" w:color="auto"/>
                <w:right w:val="none" w:sz="0" w:space="0" w:color="auto"/>
              </w:divBdr>
            </w:div>
          </w:divsChild>
        </w:div>
        <w:div w:id="1091586336">
          <w:marLeft w:val="0"/>
          <w:marRight w:val="0"/>
          <w:marTop w:val="0"/>
          <w:marBottom w:val="0"/>
          <w:divBdr>
            <w:top w:val="none" w:sz="0" w:space="0" w:color="auto"/>
            <w:left w:val="none" w:sz="0" w:space="0" w:color="auto"/>
            <w:bottom w:val="none" w:sz="0" w:space="0" w:color="auto"/>
            <w:right w:val="none" w:sz="0" w:space="0" w:color="auto"/>
          </w:divBdr>
          <w:divsChild>
            <w:div w:id="13379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8035">
      <w:bodyDiv w:val="1"/>
      <w:marLeft w:val="0"/>
      <w:marRight w:val="0"/>
      <w:marTop w:val="0"/>
      <w:marBottom w:val="0"/>
      <w:divBdr>
        <w:top w:val="none" w:sz="0" w:space="0" w:color="auto"/>
        <w:left w:val="none" w:sz="0" w:space="0" w:color="auto"/>
        <w:bottom w:val="none" w:sz="0" w:space="0" w:color="auto"/>
        <w:right w:val="none" w:sz="0" w:space="0" w:color="auto"/>
      </w:divBdr>
    </w:div>
    <w:div w:id="945312924">
      <w:bodyDiv w:val="1"/>
      <w:marLeft w:val="0"/>
      <w:marRight w:val="0"/>
      <w:marTop w:val="0"/>
      <w:marBottom w:val="0"/>
      <w:divBdr>
        <w:top w:val="none" w:sz="0" w:space="0" w:color="auto"/>
        <w:left w:val="none" w:sz="0" w:space="0" w:color="auto"/>
        <w:bottom w:val="none" w:sz="0" w:space="0" w:color="auto"/>
        <w:right w:val="none" w:sz="0" w:space="0" w:color="auto"/>
      </w:divBdr>
    </w:div>
    <w:div w:id="1270964448">
      <w:bodyDiv w:val="1"/>
      <w:marLeft w:val="0"/>
      <w:marRight w:val="0"/>
      <w:marTop w:val="0"/>
      <w:marBottom w:val="0"/>
      <w:divBdr>
        <w:top w:val="none" w:sz="0" w:space="0" w:color="auto"/>
        <w:left w:val="none" w:sz="0" w:space="0" w:color="auto"/>
        <w:bottom w:val="none" w:sz="0" w:space="0" w:color="auto"/>
        <w:right w:val="none" w:sz="0" w:space="0" w:color="auto"/>
      </w:divBdr>
    </w:div>
    <w:div w:id="1661689586">
      <w:bodyDiv w:val="1"/>
      <w:marLeft w:val="0"/>
      <w:marRight w:val="0"/>
      <w:marTop w:val="0"/>
      <w:marBottom w:val="0"/>
      <w:divBdr>
        <w:top w:val="none" w:sz="0" w:space="0" w:color="auto"/>
        <w:left w:val="none" w:sz="0" w:space="0" w:color="auto"/>
        <w:bottom w:val="none" w:sz="0" w:space="0" w:color="auto"/>
        <w:right w:val="none" w:sz="0" w:space="0" w:color="auto"/>
      </w:divBdr>
    </w:div>
    <w:div w:id="203799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808</Words>
  <Characters>5093</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Aellig</dc:creator>
  <cp:keywords/>
  <dc:description/>
  <cp:lastModifiedBy>Peter Aellig</cp:lastModifiedBy>
  <cp:revision>8</cp:revision>
  <cp:lastPrinted>2025-09-19T09:06:00Z</cp:lastPrinted>
  <dcterms:created xsi:type="dcterms:W3CDTF">2025-09-19T09:02:00Z</dcterms:created>
  <dcterms:modified xsi:type="dcterms:W3CDTF">2025-09-19T09:37:00Z</dcterms:modified>
</cp:coreProperties>
</file>