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FE" w:rsidRDefault="00AF24CF" w:rsidP="00702FF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Modelling </w:t>
      </w:r>
      <w:r w:rsidR="00702FFE">
        <w:rPr>
          <w:rFonts w:hint="eastAsia"/>
          <w:sz w:val="32"/>
          <w:szCs w:val="32"/>
        </w:rPr>
        <w:t>Bidirectional</w:t>
      </w:r>
      <w:r>
        <w:rPr>
          <w:rFonts w:hint="eastAsia"/>
          <w:sz w:val="32"/>
          <w:szCs w:val="32"/>
        </w:rPr>
        <w:t xml:space="preserve"> </w:t>
      </w:r>
      <w:r w:rsidR="00702FFE">
        <w:rPr>
          <w:rFonts w:hint="eastAsia"/>
          <w:sz w:val="32"/>
          <w:szCs w:val="32"/>
        </w:rPr>
        <w:t>T</w:t>
      </w:r>
      <w:r w:rsidR="00702FFE" w:rsidRPr="00702FFE">
        <w:rPr>
          <w:rFonts w:hint="eastAsia"/>
          <w:sz w:val="32"/>
          <w:szCs w:val="32"/>
        </w:rPr>
        <w:t>ransport</w:t>
      </w:r>
    </w:p>
    <w:p w:rsidR="00702FFE" w:rsidRDefault="00702FFE" w:rsidP="00702F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is a model of particles (can be molecular motors, vehicles </w:t>
      </w:r>
      <w:proofErr w:type="spellStart"/>
      <w:proofErr w:type="gramStart"/>
      <w:r>
        <w:rPr>
          <w:rFonts w:hint="eastAsia"/>
          <w:sz w:val="24"/>
          <w:szCs w:val="24"/>
        </w:rPr>
        <w:t>ect</w:t>
      </w:r>
      <w:proofErr w:type="spellEnd"/>
      <w:proofErr w:type="gramEnd"/>
      <w:r>
        <w:rPr>
          <w:rFonts w:hint="eastAsia"/>
          <w:sz w:val="24"/>
          <w:szCs w:val="24"/>
        </w:rPr>
        <w:t xml:space="preserve">) move along a </w:t>
      </w:r>
      <w:r w:rsidRPr="00702FFE">
        <w:rPr>
          <w:rFonts w:hint="eastAsia"/>
          <w:b/>
          <w:sz w:val="24"/>
          <w:szCs w:val="24"/>
        </w:rPr>
        <w:t>bundle</w:t>
      </w:r>
      <w:r>
        <w:rPr>
          <w:rFonts w:hint="eastAsia"/>
          <w:sz w:val="24"/>
          <w:szCs w:val="24"/>
        </w:rPr>
        <w:t xml:space="preserve"> of oriented </w:t>
      </w:r>
      <w:r w:rsidRPr="00702FFE">
        <w:rPr>
          <w:rFonts w:hint="eastAsia"/>
          <w:b/>
          <w:sz w:val="24"/>
          <w:szCs w:val="24"/>
        </w:rPr>
        <w:t>tracks</w:t>
      </w:r>
      <w:r>
        <w:rPr>
          <w:rFonts w:hint="eastAsia"/>
          <w:sz w:val="24"/>
          <w:szCs w:val="24"/>
        </w:rPr>
        <w:t xml:space="preserve">. Take molecular motion as an example. Each </w:t>
      </w:r>
      <w:r w:rsidRPr="00702FFE">
        <w:rPr>
          <w:rFonts w:hint="eastAsia"/>
          <w:b/>
          <w:sz w:val="24"/>
          <w:szCs w:val="24"/>
        </w:rPr>
        <w:t>track</w:t>
      </w:r>
      <w:r>
        <w:rPr>
          <w:rFonts w:hint="eastAsia"/>
          <w:sz w:val="24"/>
          <w:szCs w:val="24"/>
        </w:rPr>
        <w:t xml:space="preserve"> represents </w:t>
      </w:r>
      <w:r w:rsidR="00A62F86">
        <w:rPr>
          <w:rFonts w:hint="eastAsia"/>
          <w:sz w:val="24"/>
          <w:szCs w:val="24"/>
        </w:rPr>
        <w:t xml:space="preserve">microtubules (MTs) formed </w:t>
      </w:r>
      <w:r>
        <w:rPr>
          <w:rFonts w:hint="eastAsia"/>
          <w:sz w:val="24"/>
          <w:szCs w:val="24"/>
        </w:rPr>
        <w:t xml:space="preserve">from certain </w:t>
      </w:r>
      <w:proofErr w:type="spellStart"/>
      <w:r w:rsidR="00A62F86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MTOC</w:t>
      </w:r>
      <w:r w:rsidR="00A62F86"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(minus ends of MTs). A </w:t>
      </w:r>
      <w:r w:rsidRPr="00702FFE">
        <w:rPr>
          <w:rFonts w:hint="eastAsia"/>
          <w:b/>
          <w:sz w:val="24"/>
          <w:szCs w:val="24"/>
        </w:rPr>
        <w:t>unit</w:t>
      </w:r>
      <w:r>
        <w:rPr>
          <w:rFonts w:hint="eastAsia"/>
          <w:sz w:val="24"/>
          <w:szCs w:val="24"/>
        </w:rPr>
        <w:t xml:space="preserve"> in a track represents tubulin dimer in a MT where molecular motors can bind to.</w:t>
      </w:r>
    </w:p>
    <w:p w:rsidR="00FE260D" w:rsidRDefault="005B30C3">
      <w:r>
        <w:rPr>
          <w:noProof/>
        </w:rPr>
        <w:drawing>
          <wp:inline distT="0" distB="0" distL="0" distR="0">
            <wp:extent cx="3368398" cy="2451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564" cy="24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0D" w:rsidRDefault="00884AB2">
      <w:r>
        <w:rPr>
          <w:rFonts w:hint="eastAsia"/>
        </w:rPr>
        <w:t xml:space="preserve">If no particles are shown, use </w:t>
      </w:r>
      <w:r>
        <w:t>‘</w:t>
      </w:r>
      <w:r>
        <w:rPr>
          <w:rFonts w:hint="eastAsia"/>
        </w:rPr>
        <w:t>Parameters</w:t>
      </w:r>
      <w:r>
        <w:t>’</w:t>
      </w:r>
      <w:r>
        <w:rPr>
          <w:rFonts w:hint="eastAsia"/>
        </w:rPr>
        <w:t xml:space="preserve"> menu to give particle number</w:t>
      </w:r>
      <w:r w:rsidR="00BA41FC">
        <w:rPr>
          <w:rFonts w:hint="eastAsia"/>
        </w:rPr>
        <w:t>.</w:t>
      </w:r>
    </w:p>
    <w:p w:rsidR="00884AB2" w:rsidRDefault="00884AB2"/>
    <w:p w:rsidR="008238D6" w:rsidRDefault="00F27F0C">
      <w:hyperlink r:id="rId6" w:history="1">
        <w:r w:rsidR="00E648E2" w:rsidRPr="000C4F3A">
          <w:rPr>
            <w:rStyle w:val="Hyperlink"/>
          </w:rPr>
          <w:t>Initi</w:t>
        </w:r>
        <w:r w:rsidR="00E648E2" w:rsidRPr="000C4F3A">
          <w:rPr>
            <w:rStyle w:val="Hyperlink"/>
          </w:rPr>
          <w:t>a</w:t>
        </w:r>
        <w:r w:rsidR="00E648E2" w:rsidRPr="000C4F3A">
          <w:rPr>
            <w:rStyle w:val="Hyperlink"/>
          </w:rPr>
          <w:t>lize</w:t>
        </w:r>
      </w:hyperlink>
      <w:r w:rsidR="000C4F3A">
        <w:t xml:space="preserve">:  initial the state of particles in the </w:t>
      </w:r>
      <w:r w:rsidR="00AB553E">
        <w:rPr>
          <w:rFonts w:hint="eastAsia"/>
        </w:rPr>
        <w:t>bundle</w:t>
      </w:r>
      <w:r w:rsidR="000C4F3A">
        <w:t>.</w:t>
      </w:r>
    </w:p>
    <w:p w:rsidR="000C4F3A" w:rsidRDefault="00F27F0C">
      <w:hyperlink r:id="rId7" w:history="1">
        <w:r w:rsidR="000C4F3A" w:rsidRPr="00E648E2">
          <w:rPr>
            <w:rStyle w:val="Hyperlink"/>
          </w:rPr>
          <w:t>Param</w:t>
        </w:r>
        <w:r w:rsidR="000C4F3A" w:rsidRPr="00E648E2">
          <w:rPr>
            <w:rStyle w:val="Hyperlink"/>
          </w:rPr>
          <w:t>e</w:t>
        </w:r>
        <w:r w:rsidR="000C4F3A" w:rsidRPr="00E648E2">
          <w:rPr>
            <w:rStyle w:val="Hyperlink"/>
          </w:rPr>
          <w:t>ters</w:t>
        </w:r>
      </w:hyperlink>
      <w:r w:rsidR="000C4F3A">
        <w:t>: set and view the parameters in the model</w:t>
      </w:r>
    </w:p>
    <w:p w:rsidR="000C4F3A" w:rsidRDefault="00F27F0C">
      <w:hyperlink r:id="rId8" w:history="1">
        <w:r w:rsidR="000C4F3A" w:rsidRPr="00E648E2">
          <w:rPr>
            <w:rStyle w:val="Hyperlink"/>
          </w:rPr>
          <w:t>Ge</w:t>
        </w:r>
        <w:r w:rsidR="000C4F3A" w:rsidRPr="00E648E2">
          <w:rPr>
            <w:rStyle w:val="Hyperlink"/>
          </w:rPr>
          <w:t>o</w:t>
        </w:r>
        <w:r w:rsidR="000C4F3A" w:rsidRPr="00E648E2">
          <w:rPr>
            <w:rStyle w:val="Hyperlink"/>
          </w:rPr>
          <w:t>metry</w:t>
        </w:r>
      </w:hyperlink>
      <w:r w:rsidR="000C4F3A">
        <w:t xml:space="preserve">: set and view the display of tracks, </w:t>
      </w:r>
      <w:r w:rsidR="007D0743">
        <w:rPr>
          <w:rFonts w:hint="eastAsia"/>
        </w:rPr>
        <w:t>microtubule</w:t>
      </w:r>
      <w:r w:rsidR="000C4F3A">
        <w:t xml:space="preserve"> ends, blockages </w:t>
      </w:r>
      <w:r w:rsidR="00D80169">
        <w:t>etc.</w:t>
      </w:r>
      <w:r w:rsidR="000C4F3A">
        <w:t xml:space="preserve"> in the model</w:t>
      </w:r>
    </w:p>
    <w:p w:rsidR="000C4F3A" w:rsidRDefault="00F27F0C">
      <w:hyperlink r:id="rId9" w:history="1">
        <w:r w:rsidR="000C4F3A" w:rsidRPr="00D80169">
          <w:rPr>
            <w:rStyle w:val="Hyperlink"/>
          </w:rPr>
          <w:t>Calc</w:t>
        </w:r>
        <w:r w:rsidR="000C4F3A" w:rsidRPr="00D80169">
          <w:rPr>
            <w:rStyle w:val="Hyperlink"/>
          </w:rPr>
          <w:t>u</w:t>
        </w:r>
        <w:r w:rsidR="000C4F3A" w:rsidRPr="00D80169">
          <w:rPr>
            <w:rStyle w:val="Hyperlink"/>
          </w:rPr>
          <w:t>l</w:t>
        </w:r>
        <w:bookmarkStart w:id="0" w:name="_GoBack"/>
        <w:r w:rsidR="000C4F3A" w:rsidRPr="00D80169">
          <w:rPr>
            <w:rStyle w:val="Hyperlink"/>
          </w:rPr>
          <w:t>a</w:t>
        </w:r>
        <w:bookmarkEnd w:id="0"/>
        <w:r w:rsidR="000C4F3A" w:rsidRPr="00D80169">
          <w:rPr>
            <w:rStyle w:val="Hyperlink"/>
          </w:rPr>
          <w:t>tions</w:t>
        </w:r>
      </w:hyperlink>
      <w:r w:rsidR="000C4F3A">
        <w:t>: do the calculation of time averaged state</w:t>
      </w:r>
    </w:p>
    <w:p w:rsidR="000C4F3A" w:rsidRDefault="00F27F0C">
      <w:pPr>
        <w:rPr>
          <w:noProof/>
        </w:rPr>
      </w:pPr>
      <w:hyperlink r:id="rId10" w:history="1">
        <w:r w:rsidR="000C4F3A" w:rsidRPr="00D80169">
          <w:rPr>
            <w:rStyle w:val="Hyperlink"/>
          </w:rPr>
          <w:t>Fil</w:t>
        </w:r>
        <w:r w:rsidR="000C4F3A" w:rsidRPr="00D80169">
          <w:rPr>
            <w:rStyle w:val="Hyperlink"/>
          </w:rPr>
          <w:t>e</w:t>
        </w:r>
      </w:hyperlink>
      <w:r w:rsidR="000C4F3A">
        <w:t>: save data and images.</w:t>
      </w:r>
      <w:r w:rsidR="00FE260D" w:rsidRPr="00FE260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E260D" w:rsidRPr="00FE260D" w:rsidRDefault="00FE260D"/>
    <w:sectPr w:rsidR="00FE260D" w:rsidRPr="00FE260D" w:rsidSect="0082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4F3A"/>
    <w:rsid w:val="000C17E0"/>
    <w:rsid w:val="000C4F3A"/>
    <w:rsid w:val="003E591F"/>
    <w:rsid w:val="005B30C3"/>
    <w:rsid w:val="00603C63"/>
    <w:rsid w:val="006350F9"/>
    <w:rsid w:val="00692C11"/>
    <w:rsid w:val="00702FFE"/>
    <w:rsid w:val="00742BC8"/>
    <w:rsid w:val="007555B9"/>
    <w:rsid w:val="00756ADF"/>
    <w:rsid w:val="00794043"/>
    <w:rsid w:val="007D0743"/>
    <w:rsid w:val="007F3894"/>
    <w:rsid w:val="008238D6"/>
    <w:rsid w:val="00884AB2"/>
    <w:rsid w:val="009F37A8"/>
    <w:rsid w:val="00A62F86"/>
    <w:rsid w:val="00AB553E"/>
    <w:rsid w:val="00AF24CF"/>
    <w:rsid w:val="00B67C89"/>
    <w:rsid w:val="00BA41FC"/>
    <w:rsid w:val="00C81D46"/>
    <w:rsid w:val="00CE4C41"/>
    <w:rsid w:val="00D80169"/>
    <w:rsid w:val="00DC1FA7"/>
    <w:rsid w:val="00E648E2"/>
    <w:rsid w:val="00F27F0C"/>
    <w:rsid w:val="00F4579F"/>
    <w:rsid w:val="00F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F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F3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ometry.docx" TargetMode="External"/><Relationship Id="rId3" Type="http://schemas.openxmlformats.org/officeDocument/2006/relationships/settings" Target="settings.xml"/><Relationship Id="rId7" Type="http://schemas.openxmlformats.org/officeDocument/2006/relationships/hyperlink" Target="parameter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Initializer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alculation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College of Life &amp; Environmental Sciences</dc:creator>
  <cp:lastModifiedBy>Lin, Congping</cp:lastModifiedBy>
  <cp:revision>12</cp:revision>
  <dcterms:created xsi:type="dcterms:W3CDTF">2013-05-18T12:30:00Z</dcterms:created>
  <dcterms:modified xsi:type="dcterms:W3CDTF">2018-03-04T20:14:00Z</dcterms:modified>
</cp:coreProperties>
</file>