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 Requirements Specification — Platform: Audit Log</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\newpage</w:t>
      </w:r>
    </w:p>
    <w:bookmarkStart w:id="45" w:name="X6a7d0307a3c6677b16d1cb9d02173f665d05e39"/>
    <w:p>
      <w:pPr>
        <w:pStyle w:val="Heading1"/>
      </w:pPr>
      <w:r>
        <w:t xml:space="preserve">Software Requirements Specification — Platform: Audit Log</w:t>
      </w:r>
    </w:p>
    <w:p>
      <w:pPr>
        <w:pStyle w:val="FirstParagraph"/>
      </w:pPr>
      <w:r>
        <w:rPr>
          <w:b/>
          <w:bCs/>
        </w:rPr>
        <w:t xml:space="preserve">Kraal Code</w:t>
      </w:r>
    </w:p>
    <w:p>
      <w:pPr>
        <w:pStyle w:val="BodyText"/>
      </w:pPr>
      <w:r>
        <w:rPr>
          <w:i/>
          <w:iCs/>
        </w:rPr>
        <w:t xml:space="preserve">An Enterprise Resource Planning Solution by Chwezi Core Systems</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Product</w:t>
            </w:r>
          </w:p>
        </w:tc>
        <w:tc>
          <w:tcPr/>
          <w:p>
            <w:pPr>
              <w:pStyle w:val="Compact"/>
            </w:pPr>
            <w:r>
              <w:t xml:space="preserve">Kraal Code</w:t>
            </w:r>
          </w:p>
        </w:tc>
      </w:tr>
      <w:tr>
        <w:tc>
          <w:tcPr/>
          <w:p>
            <w:pPr>
              <w:pStyle w:val="Compact"/>
            </w:pPr>
            <w:r>
              <w:rPr>
                <w:b/>
                <w:bCs/>
              </w:rPr>
              <w:t xml:space="preserve">Company</w:t>
            </w:r>
          </w:p>
        </w:tc>
        <w:tc>
          <w:tcPr/>
          <w:p>
            <w:pPr>
              <w:pStyle w:val="Compact"/>
            </w:pPr>
            <w:r>
              <w:t xml:space="preserve">Chwezi Core Systems</w:t>
            </w:r>
          </w:p>
        </w:tc>
      </w:tr>
      <w:tr>
        <w:tc>
          <w:tcPr/>
          <w:p>
            <w:pPr>
              <w:pStyle w:val="Compact"/>
            </w:pPr>
            <w:r>
              <w:rPr>
                <w:b/>
                <w:bCs/>
              </w:rPr>
              <w:t xml:space="preserve">Product Website</w:t>
            </w:r>
          </w:p>
        </w:tc>
        <w:tc>
          <w:tcPr/>
          <w:p>
            <w:pPr>
              <w:pStyle w:val="Compact"/>
            </w:pPr>
            <w:r>
              <w:t xml:space="preserve">kraalcode.com</w:t>
            </w:r>
          </w:p>
        </w:tc>
      </w:tr>
      <w:tr>
        <w:tc>
          <w:tcPr/>
          <w:p>
            <w:pPr>
              <w:pStyle w:val="Compact"/>
            </w:pPr>
            <w:r>
              <w:rPr>
                <w:b/>
                <w:bCs/>
              </w:rPr>
              <w:t xml:space="preserve">Company Website</w:t>
            </w:r>
          </w:p>
        </w:tc>
        <w:tc>
          <w:tcPr/>
          <w:p>
            <w:pPr>
              <w:pStyle w:val="Compact"/>
            </w:pPr>
            <w:r>
              <w:t xml:space="preserve">chwezicore.com</w:t>
            </w:r>
          </w:p>
        </w:tc>
      </w:tr>
      <w:tr>
        <w:tc>
          <w:tcPr/>
          <w:p>
            <w:pPr>
              <w:pStyle w:val="Compact"/>
            </w:pPr>
            <w:r>
              <w:rPr>
                <w:b/>
                <w:bCs/>
              </w:rPr>
              <w:t xml:space="preserve">Email</w:t>
            </w:r>
          </w:p>
        </w:tc>
        <w:tc>
          <w:tcPr/>
          <w:p>
            <w:pPr>
              <w:pStyle w:val="Compact"/>
            </w:pPr>
            <w:hyperlink r:id="rId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Developer Website</w:t>
            </w:r>
          </w:p>
        </w:tc>
        <w:tc>
          <w:tcPr/>
          <w:p>
            <w:pPr>
              <w:pStyle w:val="Compact"/>
            </w:pPr>
            <w:r>
              <w:t xml:space="preserve">techguypeter.com</w:t>
            </w:r>
          </w:p>
        </w:tc>
      </w:tr>
      <w:tr>
        <w:tc>
          <w:tcPr/>
          <w:p>
            <w:pPr>
              <w:pStyle w:val="Compact"/>
            </w:pPr>
            <w:r>
              <w:rPr>
                <w:b/>
                <w:bCs/>
              </w:rPr>
              <w:t xml:space="preserve">Developer Email</w:t>
            </w:r>
          </w:p>
        </w:tc>
        <w:tc>
          <w:tcPr/>
          <w:p>
            <w:pPr>
              <w:pStyle w:val="Compact"/>
            </w:pPr>
            <w:hyperlink r:id="rId10">
              <w:r>
                <w:rPr>
                  <w:rStyle w:val="Hyperlink"/>
                </w:rPr>
                <w:t xml:space="preserve">peter@techguypeter.com</w:t>
              </w:r>
            </w:hyperlink>
          </w:p>
        </w:tc>
      </w:tr>
      <w:tr>
        <w:tc>
          <w:tcPr/>
          <w:p>
            <w:pPr>
              <w:pStyle w:val="Compact"/>
            </w:pPr>
            <w:r>
              <w:rPr>
                <w:b/>
                <w:bCs/>
              </w:rPr>
              <w:t xml:space="preserve">Developer Phone</w:t>
            </w:r>
          </w:p>
        </w:tc>
        <w:tc>
          <w:tcPr/>
          <w:p>
            <w:pPr>
              <w:pStyle w:val="Compact"/>
            </w:pPr>
            <w:r>
              <w:t xml:space="preserve">+256784464178</w:t>
            </w:r>
          </w:p>
        </w:tc>
      </w:tr>
      <w:tr>
        <w:tc>
          <w:tcPr/>
          <w:p>
            <w:pPr>
              <w:pStyle w:val="Compact"/>
            </w:pPr>
            <w:r>
              <w:rPr>
                <w:b/>
                <w:bCs/>
              </w:rPr>
              <w:t xml:space="preserve">Document Version</w:t>
            </w:r>
          </w:p>
        </w:tc>
        <w:tc>
          <w:tcPr/>
          <w:p>
            <w:pPr>
              <w:pStyle w:val="Compact"/>
            </w:pPr>
            <w:r>
              <w:t xml:space="preserve">1.0</w:t>
            </w:r>
          </w:p>
        </w:tc>
      </w:tr>
      <w:tr>
        <w:tc>
          <w:tcPr/>
          <w:p>
            <w:pPr>
              <w:pStyle w:val="Compact"/>
            </w:pPr>
            <w:r>
              <w:rPr>
                <w:b/>
                <w:bCs/>
              </w:rPr>
              <w:t xml:space="preserve">Date</w:t>
            </w:r>
          </w:p>
        </w:tc>
        <w:tc>
          <w:tcPr/>
          <w:p>
            <w:pPr>
              <w:pStyle w:val="Compact"/>
            </w:pPr>
            <w:r>
              <w:t xml:space="preserve">2026-04-05</w:t>
            </w:r>
          </w:p>
        </w:tc>
      </w:tr>
    </w:tbl>
    <w:p>
      <w:r>
        <w:pict>
          <v:rect style="width:0;height:1.5pt" o:hralign="center" o:hrstd="t" o:hr="t"/>
        </w:pict>
      </w:r>
    </w:p>
    <w:p>
      <w:pPr>
        <w:pStyle w:val="FirstParagraph"/>
      </w:pPr>
      <w:r>
        <w:rPr>
          <w:i/>
          <w:iCs/>
        </w:rPr>
        <w:t xml:space="preserve">Confidential — All Rights Reserved. This document is the intellectual property of Chwezi Core Systems. No part may be reproduced or disclosed without written permission.</w:t>
      </w:r>
    </w:p>
    <w:p>
      <w:r>
        <w:pict>
          <v:rect style="width:0;height:1.5pt" o:hralign="center" o:hrstd="t" o:hr="t"/>
        </w:pict>
      </w:r>
    </w:p>
    <w:bookmarkStart w:id="11" w:name="document-ownership"/>
    <w:p>
      <w:pPr>
        <w:pStyle w:val="Heading2"/>
      </w:pPr>
      <w:r>
        <w:t xml:space="preserve">Document Ownership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Name</w:t>
            </w:r>
          </w:p>
        </w:tc>
      </w:tr>
      <w:tr>
        <w:tc>
          <w:tcPr/>
          <w:p>
            <w:pPr>
              <w:pStyle w:val="Compact"/>
            </w:pPr>
            <w:r>
              <w:rPr>
                <w:b/>
                <w:bCs/>
              </w:rPr>
              <w:t xml:space="preserve">Document Owner</w:t>
            </w:r>
          </w:p>
        </w:tc>
        <w:tc>
          <w:tcPr/>
          <w:p>
            <w:pPr>
              <w:pStyle w:val="Compact"/>
            </w:pPr>
            <w:r>
              <w:t xml:space="preserve">Peter Bamuhigire</w:t>
            </w:r>
          </w:p>
        </w:tc>
      </w:tr>
      <w:tr>
        <w:tc>
          <w:tcPr/>
          <w:p>
            <w:pPr>
              <w:pStyle w:val="Compact"/>
            </w:pPr>
            <w:r>
              <w:rPr>
                <w:b/>
                <w:bCs/>
              </w:rPr>
              <w:t xml:space="preserve">Module Classification</w:t>
            </w:r>
          </w:p>
        </w:tc>
        <w:tc>
          <w:tcPr/>
          <w:p>
            <w:pPr>
              <w:pStyle w:val="Compact"/>
            </w:pPr>
            <w:r>
              <w:t xml:space="preserve">Platform Core — Always Active</w:t>
            </w:r>
          </w:p>
        </w:tc>
      </w:tr>
      <w:tr>
        <w:tc>
          <w:tcPr/>
          <w:p>
            <w:pPr>
              <w:pStyle w:val="Compact"/>
            </w:pPr>
            <w:r>
              <w:rPr>
                <w:b/>
                <w:bCs/>
              </w:rPr>
              <w:t xml:space="preserve">Applicable Standard</w:t>
            </w:r>
          </w:p>
        </w:tc>
        <w:tc>
          <w:tcPr/>
          <w:p>
            <w:pPr>
              <w:pStyle w:val="Compact"/>
            </w:pPr>
            <w:r>
              <w:t xml:space="preserve">IEEE Std 830-1998, Uganda Companies Act Cap. 110</w:t>
            </w:r>
          </w:p>
        </w:tc>
      </w:tr>
    </w:tbl>
    <w:bookmarkEnd w:id="11"/>
    <w:bookmarkStart w:id="16" w:name="Xe3d0fc0bea9a42ce7605565d0964033d7f6ee47"/>
    <w:p>
      <w:pPr>
        <w:pStyle w:val="Heading2"/>
      </w:pPr>
      <w:r>
        <w:t xml:space="preserve">1. Introduction</w:t>
      </w:r>
    </w:p>
    <w:bookmarkStart w:id="12" w:name="Xe94c4103db6bb764aa3b798144b782dac27f424"/>
    <w:p>
      <w:pPr>
        <w:pStyle w:val="Heading3"/>
      </w:pPr>
      <w:r>
        <w:t xml:space="preserve">1.1 Purpose</w:t>
      </w:r>
    </w:p>
    <w:p>
      <w:pPr>
        <w:pStyle w:val="FirstParagraph"/>
      </w:pPr>
      <w:r>
        <w:t xml:space="preserve">This Software Requirements Specification (SRS) defines the functional and non-functional requirements for the Audit Log module of Kraal Code. The Audit Log is a Platform Core module — it is always active for every tenant and cannot be disabled.</w:t>
      </w:r>
    </w:p>
    <w:p>
      <w:pPr>
        <w:pStyle w:val="BodyText"/>
      </w:pPr>
      <w:r>
        <w:t xml:space="preserve">The primary purpose of this document is to specify an immutable, tamper-evident audit trail that captures every create, update, delete, approval, and authentication event occurring within the system, across all modules and all tenants. This specification governs the capture, storage, immutability enforcement, access control, search, export, and retention of audit records.</w:t>
      </w:r>
    </w:p>
    <w:bookmarkEnd w:id="12"/>
    <w:bookmarkStart w:id="13" w:name="X3378fde8998068a01e48267892e5cd923e9bc15"/>
    <w:p>
      <w:pPr>
        <w:pStyle w:val="Heading3"/>
      </w:pPr>
      <w:r>
        <w:t xml:space="preserve">1.2 Scope</w:t>
      </w:r>
    </w:p>
    <w:p>
      <w:pPr>
        <w:pStyle w:val="FirstParagraph"/>
      </w:pPr>
      <w:r>
        <w:t xml:space="preserve">The Audit Log module provides:</w:t>
      </w:r>
    </w:p>
    <w:p>
      <w:pPr>
        <w:pStyle w:val="Compact"/>
        <w:numPr>
          <w:ilvl w:val="0"/>
          <w:numId w:val="1001"/>
        </w:numPr>
      </w:pPr>
      <w:r>
        <w:t xml:space="preserve">Automated, system-generated capture of all state-changing operations across every module.</w:t>
      </w:r>
    </w:p>
    <w:p>
      <w:pPr>
        <w:pStyle w:val="Compact"/>
        <w:numPr>
          <w:ilvl w:val="0"/>
          <w:numId w:val="1001"/>
        </w:numPr>
      </w:pPr>
      <w:r>
        <w:t xml:space="preserve">Immutable storage of audit records enforced at the database privilege level.</w:t>
      </w:r>
    </w:p>
    <w:p>
      <w:pPr>
        <w:pStyle w:val="Compact"/>
        <w:numPr>
          <w:ilvl w:val="0"/>
          <w:numId w:val="1001"/>
        </w:numPr>
      </w:pPr>
      <w:r>
        <w:t xml:space="preserve">SHA-256 hash-based tamper detection for each stored record.</w:t>
      </w:r>
    </w:p>
    <w:p>
      <w:pPr>
        <w:pStyle w:val="Compact"/>
        <w:numPr>
          <w:ilvl w:val="0"/>
          <w:numId w:val="1001"/>
        </w:numPr>
      </w:pPr>
      <w:r>
        <w:t xml:space="preserve">A read-only search and export interface for authorised users and external auditors.</w:t>
      </w:r>
    </w:p>
    <w:p>
      <w:pPr>
        <w:pStyle w:val="Compact"/>
        <w:numPr>
          <w:ilvl w:val="0"/>
          <w:numId w:val="1001"/>
        </w:numPr>
      </w:pPr>
      <w:r>
        <w:t xml:space="preserve">Configurable retention with a 7-year system default, in compliance with the Uganda Companies Act Cap. 110 (minimum 5-year retention for financial records, extended to 7 years in this system).</w:t>
      </w:r>
    </w:p>
    <w:p>
      <w:pPr>
        <w:pStyle w:val="FirstParagraph"/>
      </w:pPr>
      <w:r>
        <w:t xml:space="preserve">The Audit Log does not replace application-level error logs or infrastructure logs. It is exclusively concerned with user- and system-initiated data operations within the Kraal Code application boundary.</w:t>
      </w:r>
    </w:p>
    <w:bookmarkEnd w:id="13"/>
    <w:bookmarkStart w:id="14" w:name="X474da118801d895994d94418fb9e7d231973d17"/>
    <w:p>
      <w:pPr>
        <w:pStyle w:val="Heading3"/>
      </w:pPr>
      <w:r>
        <w:t xml:space="preserve">1.3 Definitions</w:t>
      </w:r>
    </w:p>
    <w:p>
      <w:pPr>
        <w:pStyle w:val="FirstParagraph"/>
      </w:pPr>
      <w:r>
        <w:t xml:space="preserve">The following terms are defined per IEEE Std 610.12-1990 and the Kraal Code glossary (</w:t>
      </w:r>
      <w:r>
        <w:rPr>
          <w:rStyle w:val="VerbatimChar"/>
        </w:rPr>
        <w:t xml:space="preserve">_context/glossary.md</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Audit Log</w:t>
            </w:r>
          </w:p>
        </w:tc>
        <w:tc>
          <w:tcPr/>
          <w:p>
            <w:pPr>
              <w:pStyle w:val="Compact"/>
            </w:pPr>
            <w:r>
              <w:t xml:space="preserve">An immutable, INSERT-only record of every create, update, delete, and approval action performed within the system, capturing old values, new values, user identity, IP address, and timestamp.</w:t>
            </w:r>
          </w:p>
        </w:tc>
      </w:tr>
      <w:tr>
        <w:tc>
          <w:tcPr/>
          <w:p>
            <w:pPr>
              <w:pStyle w:val="Compact"/>
            </w:pPr>
            <w:r>
              <w:t xml:space="preserve">Immutability</w:t>
            </w:r>
          </w:p>
        </w:tc>
        <w:tc>
          <w:tcPr/>
          <w:p>
            <w:pPr>
              <w:pStyle w:val="Compact"/>
            </w:pPr>
            <w:r>
              <w:t xml:space="preserve">The property of the</w:t>
            </w:r>
            <w:r>
              <w:t xml:space="preserve"> </w:t>
            </w:r>
            <w:r>
              <w:rPr>
                <w:rStyle w:val="VerbatimChar"/>
              </w:rPr>
              <w:t xml:space="preserve">audit_log</w:t>
            </w:r>
            <w:r>
              <w:t xml:space="preserve"> </w:t>
            </w:r>
            <w:r>
              <w:t xml:space="preserve">table by which no existing record can be modified or removed once written, enforced at the database privilege level.</w:t>
            </w:r>
          </w:p>
        </w:tc>
      </w:tr>
      <w:tr>
        <w:tc>
          <w:tcPr/>
          <w:p>
            <w:pPr>
              <w:pStyle w:val="Compact"/>
            </w:pPr>
            <w:r>
              <w:t xml:space="preserve">Old Values</w:t>
            </w:r>
          </w:p>
        </w:tc>
        <w:tc>
          <w:tcPr/>
          <w:p>
            <w:pPr>
              <w:pStyle w:val="Compact"/>
            </w:pPr>
            <w:r>
              <w:t xml:space="preserve">A JSON snapshot of a record's field values immediately before an UPDATE or DELETE operation.</w:t>
            </w:r>
          </w:p>
        </w:tc>
      </w:tr>
      <w:tr>
        <w:tc>
          <w:tcPr/>
          <w:p>
            <w:pPr>
              <w:pStyle w:val="Compact"/>
            </w:pPr>
            <w:r>
              <w:t xml:space="preserve">New Values</w:t>
            </w:r>
          </w:p>
        </w:tc>
        <w:tc>
          <w:tcPr/>
          <w:p>
            <w:pPr>
              <w:pStyle w:val="Compact"/>
            </w:pPr>
            <w:r>
              <w:t xml:space="preserve">A JSON snapshot of a record's field values immediately after a CREATE or UPDATE operation.</w:t>
            </w:r>
          </w:p>
        </w:tc>
      </w:tr>
      <w:tr>
        <w:tc>
          <w:tcPr/>
          <w:p>
            <w:pPr>
              <w:pStyle w:val="Compact"/>
            </w:pPr>
            <w:r>
              <w:t xml:space="preserve">Tamper Detection</w:t>
            </w:r>
          </w:p>
        </w:tc>
        <w:tc>
          <w:tcPr/>
          <w:p>
            <w:pPr>
              <w:pStyle w:val="Compact"/>
            </w:pPr>
            <w:r>
              <w:t xml:space="preserve">The process of re-computing the SHA-256 hash of a stored audit record and comparing it to the hash stored at insert time to detect unauthorised modification.</w:t>
            </w:r>
          </w:p>
        </w:tc>
      </w:tr>
      <w:tr>
        <w:tc>
          <w:tcPr/>
          <w:p>
            <w:pPr>
              <w:pStyle w:val="Compact"/>
            </w:pPr>
            <w:r>
              <w:t xml:space="preserve">Retention Period</w:t>
            </w:r>
          </w:p>
        </w:tc>
        <w:tc>
          <w:tcPr/>
          <w:p>
            <w:pPr>
              <w:pStyle w:val="Compact"/>
            </w:pPr>
            <w:r>
              <w:t xml:space="preserve">The minimum duration for which audit records must be preserved before they are eligible for archival or deletion. System default: 7 years.</w:t>
            </w:r>
          </w:p>
        </w:tc>
      </w:tr>
      <w:tr>
        <w:tc>
          <w:tcPr/>
          <w:p>
            <w:pPr>
              <w:pStyle w:val="Compact"/>
            </w:pPr>
            <w:r>
              <w:t xml:space="preserve">External Auditor</w:t>
            </w:r>
          </w:p>
        </w:tc>
        <w:tc>
          <w:tcPr/>
          <w:p>
            <w:pPr>
              <w:pStyle w:val="Compact"/>
            </w:pPr>
            <w:r>
              <w:t xml:space="preserve">A user assigned the read-only</w:t>
            </w:r>
            <w:r>
              <w:t xml:space="preserve"> </w:t>
            </w:r>
            <w:r>
              <w:rPr>
                <w:rStyle w:val="VerbatimChar"/>
              </w:rPr>
              <w:t xml:space="preserve">auditor</w:t>
            </w:r>
            <w:r>
              <w:t xml:space="preserve"> </w:t>
            </w:r>
            <w:r>
              <w:t xml:space="preserve">role, with access limited to audit log search and export. This role has no write access to any table.</w:t>
            </w:r>
          </w:p>
        </w:tc>
      </w:tr>
      <w:tr>
        <w:tc>
          <w:tcPr/>
          <w:p>
            <w:pPr>
              <w:pStyle w:val="Compact"/>
            </w:pPr>
            <w:r>
              <w:t xml:space="preserve">Super Admin</w:t>
            </w:r>
          </w:p>
        </w:tc>
        <w:tc>
          <w:tcPr/>
          <w:p>
            <w:pPr>
              <w:pStyle w:val="Compact"/>
            </w:pPr>
            <w:r>
              <w:t xml:space="preserve">A platform-level administrator with cross-tenant management capabilities. Super admins are subject to audit logging in the same manner as all other users.</w:t>
            </w:r>
          </w:p>
        </w:tc>
      </w:tr>
      <w:tr>
        <w:tc>
          <w:tcPr/>
          <w:p>
            <w:pPr>
              <w:pStyle w:val="Compact"/>
            </w:pPr>
            <w:r>
              <w:t xml:space="preserve">Impersonation Session</w:t>
            </w:r>
          </w:p>
        </w:tc>
        <w:tc>
          <w:tcPr/>
          <w:p>
            <w:pPr>
              <w:pStyle w:val="Compact"/>
            </w:pPr>
            <w:r>
              <w:t xml:space="preserve">A session in which a super admin acts as a user within a tenant's environment for support or diagnostic purposes.</w:t>
            </w:r>
          </w:p>
        </w:tc>
      </w:tr>
      <w:tr>
        <w:tc>
          <w:tcPr/>
          <w:p>
            <w:pPr>
              <w:pStyle w:val="Compact"/>
            </w:pPr>
            <w:r>
              <w:t xml:space="preserve">INSERT-only</w:t>
            </w:r>
          </w:p>
        </w:tc>
        <w:tc>
          <w:tcPr/>
          <w:p>
            <w:pPr>
              <w:pStyle w:val="Compact"/>
            </w:pPr>
            <w:r>
              <w:t xml:space="preserve">A database privilege configuration in which the application database user holds only</w:t>
            </w:r>
            <w:r>
              <w:t xml:space="preserve"> </w:t>
            </w:r>
            <w:r>
              <w:rPr>
                <w:rStyle w:val="VerbatimChar"/>
              </w:rPr>
              <w:t xml:space="preserve">INSERT</w:t>
            </w:r>
            <w:r>
              <w:t xml:space="preserve"> </w:t>
            </w:r>
            <w:r>
              <w:t xml:space="preserve">rights on the</w:t>
            </w:r>
            <w:r>
              <w:t xml:space="preserve"> </w:t>
            </w:r>
            <w:r>
              <w:rPr>
                <w:rStyle w:val="VerbatimChar"/>
              </w:rPr>
              <w:t xml:space="preserve">audit_log</w:t>
            </w:r>
            <w:r>
              <w:t xml:space="preserve"> </w:t>
            </w:r>
            <w:r>
              <w:t xml:space="preserve">table;</w:t>
            </w:r>
            <w:r>
              <w:t xml:space="preserve"> </w:t>
            </w:r>
            <w:r>
              <w:rPr>
                <w:rStyle w:val="VerbatimChar"/>
              </w:rPr>
              <w:t xml:space="preserve">UPDATE</w:t>
            </w:r>
            <w:r>
              <w:t xml:space="preserve"> </w:t>
            </w:r>
            <w:r>
              <w:t xml:space="preserve">and</w:t>
            </w:r>
            <w:r>
              <w:t xml:space="preserve"> </w:t>
            </w:r>
            <w:r>
              <w:rPr>
                <w:rStyle w:val="VerbatimChar"/>
              </w:rPr>
              <w:t xml:space="preserve">DELETE</w:t>
            </w:r>
            <w:r>
              <w:t xml:space="preserve"> </w:t>
            </w:r>
            <w:r>
              <w:t xml:space="preserve">rights are not granted.</w:t>
            </w:r>
          </w:p>
        </w:tc>
      </w:tr>
    </w:tbl>
    <w:bookmarkEnd w:id="14"/>
    <w:bookmarkStart w:id="15" w:name="Xe790482990ea7cb6ce5f5db595401aad619afd8"/>
    <w:p>
      <w:pPr>
        <w:pStyle w:val="Heading3"/>
      </w:pPr>
      <w:r>
        <w:t xml:space="preserve">1.4 Applicable Standards and Regulations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Standard / Regulation</w:t>
            </w:r>
          </w:p>
        </w:tc>
        <w:tc>
          <w:tcPr/>
          <w:p>
            <w:pPr>
              <w:pStyle w:val="Compact"/>
            </w:pPr>
            <w:r>
              <w:t xml:space="preserve">Relevance</w:t>
            </w:r>
          </w:p>
        </w:tc>
      </w:tr>
      <w:tr>
        <w:tc>
          <w:tcPr/>
          <w:p>
            <w:pPr>
              <w:pStyle w:val="Compact"/>
            </w:pPr>
            <w:r>
              <w:t xml:space="preserve">IEEE Std 830-1998</w:t>
            </w:r>
          </w:p>
        </w:tc>
        <w:tc>
          <w:tcPr/>
          <w:p>
            <w:pPr>
              <w:pStyle w:val="Compact"/>
            </w:pPr>
            <w:r>
              <w:t xml:space="preserve">Software Requirements Specification structure and verifiability criteria.</w:t>
            </w:r>
          </w:p>
        </w:tc>
      </w:tr>
      <w:tr>
        <w:tc>
          <w:tcPr/>
          <w:p>
            <w:pPr>
              <w:pStyle w:val="Compact"/>
            </w:pPr>
            <w:r>
              <w:t xml:space="preserve">Uganda Companies Act Cap. 110</w:t>
            </w:r>
          </w:p>
        </w:tc>
        <w:tc>
          <w:tcPr/>
          <w:p>
            <w:pPr>
              <w:pStyle w:val="Compact"/>
            </w:pPr>
            <w:r>
              <w:t xml:space="preserve">Mandates a minimum 5-year retention period for financial and transactional records. Kraal Code defaults to 7 years.</w:t>
            </w:r>
          </w:p>
        </w:tc>
      </w:tr>
      <w:tr>
        <w:tc>
          <w:tcPr/>
          <w:p>
            <w:pPr>
              <w:pStyle w:val="Compact"/>
            </w:pPr>
            <w:r>
              <w:t xml:space="preserve">ISO/IEC 27001</w:t>
            </w:r>
          </w:p>
        </w:tc>
        <w:tc>
          <w:tcPr/>
          <w:p>
            <w:pPr>
              <w:pStyle w:val="Compact"/>
            </w:pPr>
            <w:r>
              <w:t xml:space="preserve">Information security management — audit trail requirements as part of the access control and logging control objectives.</w:t>
            </w:r>
          </w:p>
        </w:tc>
      </w:tr>
      <w:tr>
        <w:tc>
          <w:tcPr/>
          <w:p>
            <w:pPr>
              <w:pStyle w:val="Compact"/>
            </w:pPr>
            <w:r>
              <w:t xml:space="preserve">NIST SP 800-92</w:t>
            </w:r>
          </w:p>
        </w:tc>
        <w:tc>
          <w:tcPr/>
          <w:p>
            <w:pPr>
              <w:pStyle w:val="Compact"/>
            </w:pPr>
            <w:r>
              <w:t xml:space="preserve">Guide to computer security log management — log capture, protection, and analysis.</w:t>
            </w:r>
          </w:p>
        </w:tc>
      </w:tr>
      <w:tr>
        <w:tc>
          <w:tcPr/>
          <w:p>
            <w:pPr>
              <w:pStyle w:val="Compact"/>
            </w:pPr>
            <w:r>
              <w:t xml:space="preserve">OWASP Logging Cheat Sheet</w:t>
            </w:r>
          </w:p>
        </w:tc>
        <w:tc>
          <w:tcPr/>
          <w:p>
            <w:pPr>
              <w:pStyle w:val="Compact"/>
            </w:pPr>
            <w:r>
              <w:t xml:space="preserve">Application-level logging best practices covering sensitive data exclusion and log integrity.</w:t>
            </w:r>
          </w:p>
        </w:tc>
      </w:tr>
      <w:tr>
        <w:tc>
          <w:tcPr/>
          <w:p>
            <w:pPr>
              <w:pStyle w:val="Compact"/>
            </w:pPr>
            <w:r>
              <w:t xml:space="preserve">Uganda Data Protection and Privacy Act 2019</w:t>
            </w:r>
          </w:p>
        </w:tc>
        <w:tc>
          <w:tcPr/>
          <w:p>
            <w:pPr>
              <w:pStyle w:val="Compact"/>
            </w:pPr>
            <w:r>
              <w:t xml:space="preserve">Governs retention and handling of personal data contained within audit records (user identity, IP address).</w:t>
            </w:r>
          </w:p>
        </w:tc>
      </w:tr>
    </w:tbl>
    <w:bookmarkEnd w:id="15"/>
    <w:bookmarkEnd w:id="16"/>
    <w:bookmarkStart w:id="24" w:name="Xe93634c7d8cd6265b004b3f8c30de8dd6351634"/>
    <w:p>
      <w:pPr>
        <w:pStyle w:val="Heading2"/>
      </w:pPr>
      <w:r>
        <w:t xml:space="preserve">2. Audit Capture Requirements</w:t>
      </w:r>
    </w:p>
    <w:bookmarkStart w:id="17" w:name="X9ef85697756d9d6d12abca9686e1b4ad89d4572"/>
    <w:p>
      <w:pPr>
        <w:pStyle w:val="Heading3"/>
      </w:pPr>
      <w:r>
        <w:t xml:space="preserve">2.1 Universal Event Capture</w:t>
      </w:r>
    </w:p>
    <w:p>
      <w:pPr>
        <w:pStyle w:val="FirstParagraph"/>
      </w:pPr>
      <w:r>
        <w:rPr>
          <w:b/>
          <w:bCs/>
        </w:rPr>
        <w:t xml:space="preserve">FR-AUDIT-001:</w:t>
      </w:r>
      <w:r>
        <w:t xml:space="preserve"> </w:t>
      </w:r>
      <w:r>
        <w:t xml:space="preserve">The system shall create an audit log record when any user creates, updates, deletes, or approves any record in any module.</w:t>
      </w:r>
    </w:p>
    <w:p>
      <w:pPr>
        <w:pStyle w:val="BodyText"/>
      </w:pPr>
      <w:r>
        <w:rPr>
          <w:i/>
          <w:iCs/>
        </w:rPr>
        <w:t xml:space="preserve">Test oracle: Perform a CREATE, UPDATE, DELETE, and APPROVE action against any record in any module. Verify that the</w:t>
      </w:r>
      <w:r>
        <w:rPr>
          <w:i/>
          <w:iCs/>
        </w:rPr>
        <w:t xml:space="preserve"> </w:t>
      </w:r>
      <w:r>
        <w:rPr>
          <w:rStyle w:val="VerbatimChar"/>
          <w:i/>
          <w:iCs/>
        </w:rPr>
        <w:t xml:space="preserve">audit_log</w:t>
      </w:r>
      <w:r>
        <w:rPr>
          <w:i/>
          <w:iCs/>
        </w:rPr>
        <w:t xml:space="preserve"> </w:t>
      </w:r>
      <w:r>
        <w:rPr>
          <w:i/>
          <w:iCs/>
        </w:rPr>
        <w:t xml:space="preserve">table contains 4 corresponding records, one per operation, each with the correct</w:t>
      </w:r>
      <w:r>
        <w:rPr>
          <w:i/>
          <w:iCs/>
        </w:rPr>
        <w:t xml:space="preserve"> </w:t>
      </w:r>
      <w:r>
        <w:rPr>
          <w:rStyle w:val="VerbatimChar"/>
          <w:i/>
          <w:iCs/>
        </w:rPr>
        <w:t xml:space="preserve">action</w:t>
      </w:r>
      <w:r>
        <w:rPr>
          <w:i/>
          <w:iCs/>
        </w:rPr>
        <w:t xml:space="preserve"> </w:t>
      </w:r>
      <w:r>
        <w:rPr>
          <w:i/>
          <w:iCs/>
        </w:rPr>
        <w:t xml:space="preserve">value.</w:t>
      </w:r>
    </w:p>
    <w:p>
      <w:pPr>
        <w:pStyle w:val="BodyText"/>
      </w:pPr>
      <w:r>
        <w:rPr>
          <w:b/>
          <w:bCs/>
        </w:rPr>
        <w:t xml:space="preserve">FR-AUDIT-002:</w:t>
      </w:r>
      <w:r>
        <w:t xml:space="preserve"> </w:t>
      </w:r>
      <w:r>
        <w:t xml:space="preserve">The system shall store the following fields in every audit log record:</w:t>
      </w:r>
      <w:r>
        <w:t xml:space="preserve"> </w:t>
      </w:r>
      <w:r>
        <w:rPr>
          <w:rStyle w:val="VerbatimChar"/>
        </w:rPr>
        <w:t xml:space="preserve">tenant_id</w:t>
      </w:r>
      <w:r>
        <w:t xml:space="preserve">,</w:t>
      </w:r>
      <w:r>
        <w:t xml:space="preserve"> </w:t>
      </w:r>
      <w:r>
        <w:rPr>
          <w:rStyle w:val="VerbatimChar"/>
        </w:rPr>
        <w:t xml:space="preserve">user_id</w:t>
      </w:r>
      <w:r>
        <w:t xml:space="preserve">,</w:t>
      </w:r>
      <w:r>
        <w:t xml:space="preserve"> </w:t>
      </w:r>
      <w:r>
        <w:rPr>
          <w:rStyle w:val="VerbatimChar"/>
        </w:rPr>
        <w:t xml:space="preserve">user_name</w:t>
      </w:r>
      <w:r>
        <w:t xml:space="preserve">,</w:t>
      </w:r>
      <w:r>
        <w:t xml:space="preserve"> </w:t>
      </w:r>
      <w:r>
        <w:rPr>
          <w:rStyle w:val="VerbatimChar"/>
        </w:rPr>
        <w:t xml:space="preserve">module</w:t>
      </w:r>
      <w:r>
        <w:t xml:space="preserve">,</w:t>
      </w:r>
      <w:r>
        <w:t xml:space="preserve"> </w:t>
      </w:r>
      <w:r>
        <w:rPr>
          <w:rStyle w:val="VerbatimChar"/>
        </w:rPr>
        <w:t xml:space="preserve">action</w:t>
      </w:r>
      <w:r>
        <w:t xml:space="preserve">,</w:t>
      </w:r>
      <w:r>
        <w:t xml:space="preserve"> </w:t>
      </w:r>
      <w:r>
        <w:rPr>
          <w:rStyle w:val="VerbatimChar"/>
        </w:rPr>
        <w:t xml:space="preserve">affected_table</w:t>
      </w:r>
      <w:r>
        <w:t xml:space="preserve">,</w:t>
      </w:r>
      <w:r>
        <w:t xml:space="preserve"> </w:t>
      </w:r>
      <w:r>
        <w:rPr>
          <w:rStyle w:val="VerbatimChar"/>
        </w:rPr>
        <w:t xml:space="preserve">affected_record_id</w:t>
      </w:r>
      <w:r>
        <w:t xml:space="preserve">,</w:t>
      </w:r>
      <w:r>
        <w:t xml:space="preserve"> </w:t>
      </w:r>
      <w:r>
        <w:rPr>
          <w:rStyle w:val="VerbatimChar"/>
        </w:rPr>
        <w:t xml:space="preserve">old_values</w:t>
      </w:r>
      <w:r>
        <w:t xml:space="preserve"> </w:t>
      </w:r>
      <w:r>
        <w:t xml:space="preserve">(JSON),</w:t>
      </w:r>
      <w:r>
        <w:t xml:space="preserve"> </w:t>
      </w:r>
      <w:r>
        <w:rPr>
          <w:rStyle w:val="VerbatimChar"/>
        </w:rPr>
        <w:t xml:space="preserve">new_values</w:t>
      </w:r>
      <w:r>
        <w:t xml:space="preserve"> </w:t>
      </w:r>
      <w:r>
        <w:t xml:space="preserve">(JSON),</w:t>
      </w:r>
      <w:r>
        <w:t xml:space="preserve"> </w:t>
      </w:r>
      <w:r>
        <w:rPr>
          <w:rStyle w:val="VerbatimChar"/>
        </w:rPr>
        <w:t xml:space="preserve">ip_address</w:t>
      </w:r>
      <w:r>
        <w:t xml:space="preserve">,</w:t>
      </w:r>
      <w:r>
        <w:t xml:space="preserve"> </w:t>
      </w:r>
      <w:r>
        <w:rPr>
          <w:rStyle w:val="VerbatimChar"/>
        </w:rPr>
        <w:t xml:space="preserve">user_agent</w:t>
      </w:r>
      <w:r>
        <w:t xml:space="preserve">,</w:t>
      </w:r>
      <w:r>
        <w:t xml:space="preserve"> </w:t>
      </w:r>
      <w:r>
        <w:rPr>
          <w:rStyle w:val="VerbatimChar"/>
        </w:rPr>
        <w:t xml:space="preserve">timestamp</w:t>
      </w:r>
      <w:r>
        <w:t xml:space="preserve"> </w:t>
      </w:r>
      <w:r>
        <w:t xml:space="preserve">(UTC).</w:t>
      </w:r>
    </w:p>
    <w:p>
      <w:pPr>
        <w:pStyle w:val="BodyText"/>
      </w:pPr>
      <w:r>
        <w:rPr>
          <w:i/>
          <w:iCs/>
        </w:rPr>
        <w:t xml:space="preserve">Test oracle: Insert a record via the application. Query</w:t>
      </w:r>
      <w:r>
        <w:rPr>
          <w:i/>
          <w:iCs/>
        </w:rPr>
        <w:t xml:space="preserve"> </w:t>
      </w:r>
      <w:r>
        <w:rPr>
          <w:rStyle w:val="VerbatimChar"/>
          <w:i/>
          <w:iCs/>
        </w:rPr>
        <w:t xml:space="preserve">audit_log</w:t>
      </w:r>
      <w:r>
        <w:rPr>
          <w:i/>
          <w:iCs/>
        </w:rPr>
        <w:t xml:space="preserve"> </w:t>
      </w:r>
      <w:r>
        <w:rPr>
          <w:i/>
          <w:iCs/>
        </w:rPr>
        <w:t xml:space="preserve">and confirm all 12 fields are populated. Verify</w:t>
      </w:r>
      <w:r>
        <w:rPr>
          <w:i/>
          <w:iCs/>
        </w:rPr>
        <w:t xml:space="preserve"> </w:t>
      </w:r>
      <w:r>
        <w:rPr>
          <w:rStyle w:val="VerbatimChar"/>
          <w:i/>
          <w:iCs/>
        </w:rPr>
        <w:t xml:space="preserve">timestamp</w:t>
      </w:r>
      <w:r>
        <w:rPr>
          <w:i/>
          <w:iCs/>
        </w:rPr>
        <w:t xml:space="preserve"> </w:t>
      </w:r>
      <w:r>
        <w:rPr>
          <w:i/>
          <w:iCs/>
        </w:rPr>
        <w:t xml:space="preserve">is stored in UTC. Verify</w:t>
      </w:r>
      <w:r>
        <w:rPr>
          <w:i/>
          <w:iCs/>
        </w:rPr>
        <w:t xml:space="preserve"> </w:t>
      </w:r>
      <w:r>
        <w:rPr>
          <w:rStyle w:val="VerbatimChar"/>
          <w:i/>
          <w:iCs/>
        </w:rPr>
        <w:t xml:space="preserve">old_values</w:t>
      </w:r>
      <w:r>
        <w:rPr>
          <w:i/>
          <w:iCs/>
        </w:rPr>
        <w:t xml:space="preserve"> </w:t>
      </w:r>
      <w:r>
        <w:rPr>
          <w:i/>
          <w:iCs/>
        </w:rPr>
        <w:t xml:space="preserve">is</w:t>
      </w:r>
      <w:r>
        <w:rPr>
          <w:i/>
          <w:iCs/>
        </w:rPr>
        <w:t xml:space="preserve"> </w:t>
      </w:r>
      <w:r>
        <w:rPr>
          <w:rStyle w:val="VerbatimChar"/>
          <w:i/>
          <w:iCs/>
        </w:rPr>
        <w:t xml:space="preserve">NULL</w:t>
      </w:r>
      <w:r>
        <w:rPr>
          <w:i/>
          <w:iCs/>
        </w:rPr>
        <w:t xml:space="preserve"> </w:t>
      </w:r>
      <w:r>
        <w:rPr>
          <w:i/>
          <w:iCs/>
        </w:rPr>
        <w:t xml:space="preserve">for CREATE actions and</w:t>
      </w:r>
      <w:r>
        <w:rPr>
          <w:i/>
          <w:iCs/>
        </w:rPr>
        <w:t xml:space="preserve"> </w:t>
      </w:r>
      <w:r>
        <w:rPr>
          <w:rStyle w:val="VerbatimChar"/>
          <w:i/>
          <w:iCs/>
        </w:rPr>
        <w:t xml:space="preserve">new_values</w:t>
      </w:r>
      <w:r>
        <w:rPr>
          <w:i/>
          <w:iCs/>
        </w:rPr>
        <w:t xml:space="preserve"> </w:t>
      </w:r>
      <w:r>
        <w:rPr>
          <w:i/>
          <w:iCs/>
        </w:rPr>
        <w:t xml:space="preserve">is</w:t>
      </w:r>
      <w:r>
        <w:rPr>
          <w:i/>
          <w:iCs/>
        </w:rPr>
        <w:t xml:space="preserve"> </w:t>
      </w:r>
      <w:r>
        <w:rPr>
          <w:rStyle w:val="VerbatimChar"/>
          <w:i/>
          <w:iCs/>
        </w:rPr>
        <w:t xml:space="preserve">NULL</w:t>
      </w:r>
      <w:r>
        <w:rPr>
          <w:i/>
          <w:iCs/>
        </w:rPr>
        <w:t xml:space="preserve"> </w:t>
      </w:r>
      <w:r>
        <w:rPr>
          <w:i/>
          <w:iCs/>
        </w:rPr>
        <w:t xml:space="preserve">for DELETE actions.</w:t>
      </w:r>
    </w:p>
    <w:p>
      <w:pPr>
        <w:pStyle w:val="BodyText"/>
      </w:pPr>
      <w:r>
        <w:rPr>
          <w:b/>
          <w:bCs/>
        </w:rPr>
        <w:t xml:space="preserve">FR-AUDIT-003:</w:t>
      </w:r>
      <w:r>
        <w:t xml:space="preserve"> </w:t>
      </w:r>
      <w:r>
        <w:t xml:space="preserve">The system shall capture</w:t>
      </w:r>
      <w:r>
        <w:t xml:space="preserve"> </w:t>
      </w:r>
      <w:r>
        <w:rPr>
          <w:rStyle w:val="VerbatimChar"/>
        </w:rPr>
        <w:t xml:space="preserve">old_values</w:t>
      </w:r>
      <w:r>
        <w:t xml:space="preserve"> </w:t>
      </w:r>
      <w:r>
        <w:t xml:space="preserve">as a JSON snapshot of all field values immediately before, and</w:t>
      </w:r>
      <w:r>
        <w:t xml:space="preserve"> </w:t>
      </w:r>
      <w:r>
        <w:rPr>
          <w:rStyle w:val="VerbatimChar"/>
        </w:rPr>
        <w:t xml:space="preserve">new_values</w:t>
      </w:r>
      <w:r>
        <w:t xml:space="preserve"> </w:t>
      </w:r>
      <w:r>
        <w:t xml:space="preserve">as a JSON snapshot of all field values immediately after, every UPDATE operation.</w:t>
      </w:r>
    </w:p>
    <w:p>
      <w:pPr>
        <w:pStyle w:val="BodyText"/>
      </w:pPr>
      <w:r>
        <w:rPr>
          <w:i/>
          <w:iCs/>
        </w:rPr>
        <w:t xml:space="preserve">Test oracle: Update a customer name from "Acme Ltd" to "Acme Uganda Ltd". Retrieve the corresponding audit record. Confirm</w:t>
      </w:r>
      <w:r>
        <w:rPr>
          <w:i/>
          <w:iCs/>
        </w:rPr>
        <w:t xml:space="preserve"> </w:t>
      </w:r>
      <w:r>
        <w:rPr>
          <w:rStyle w:val="VerbatimChar"/>
          <w:i/>
          <w:iCs/>
        </w:rPr>
        <w:t xml:space="preserve">old_values</w:t>
      </w:r>
      <w:r>
        <w:rPr>
          <w:i/>
          <w:iCs/>
        </w:rPr>
        <w:t xml:space="preserve"> </w:t>
      </w:r>
      <w:r>
        <w:rPr>
          <w:i/>
          <w:iCs/>
        </w:rPr>
        <w:t xml:space="preserve">contains</w:t>
      </w:r>
      <w:r>
        <w:rPr>
          <w:i/>
          <w:iCs/>
        </w:rPr>
        <w:t xml:space="preserve"> </w:t>
      </w:r>
      <w:r>
        <w:rPr>
          <w:rStyle w:val="VerbatimChar"/>
          <w:i/>
          <w:iCs/>
        </w:rPr>
        <w:t xml:space="preserve">{"name": "Acme Ltd"}</w:t>
      </w:r>
      <w:r>
        <w:rPr>
          <w:i/>
          <w:iCs/>
        </w:rPr>
        <w:t xml:space="preserve"> </w:t>
      </w:r>
      <w:r>
        <w:rPr>
          <w:i/>
          <w:iCs/>
        </w:rPr>
        <w:t xml:space="preserve">and</w:t>
      </w:r>
      <w:r>
        <w:rPr>
          <w:i/>
          <w:iCs/>
        </w:rPr>
        <w:t xml:space="preserve"> </w:t>
      </w:r>
      <w:r>
        <w:rPr>
          <w:rStyle w:val="VerbatimChar"/>
          <w:i/>
          <w:iCs/>
        </w:rPr>
        <w:t xml:space="preserve">new_values</w:t>
      </w:r>
      <w:r>
        <w:rPr>
          <w:i/>
          <w:iCs/>
        </w:rPr>
        <w:t xml:space="preserve"> </w:t>
      </w:r>
      <w:r>
        <w:rPr>
          <w:i/>
          <w:iCs/>
        </w:rPr>
        <w:t xml:space="preserve">contains</w:t>
      </w:r>
      <w:r>
        <w:rPr>
          <w:i/>
          <w:iCs/>
        </w:rPr>
        <w:t xml:space="preserve"> </w:t>
      </w:r>
      <w:r>
        <w:rPr>
          <w:rStyle w:val="VerbatimChar"/>
          <w:i/>
          <w:iCs/>
        </w:rPr>
        <w:t xml:space="preserve">{"name": "Acme Uganda Ltd"}</w:t>
      </w:r>
      <w:r>
        <w:rPr>
          <w:i/>
          <w:iCs/>
        </w:rPr>
        <w:t xml:space="preserve">. Confirm no other fields are included unless they changed.</w:t>
      </w:r>
    </w:p>
    <w:p>
      <w:pPr>
        <w:pStyle w:val="BodyText"/>
      </w:pPr>
      <w:r>
        <w:rPr>
          <w:b/>
          <w:bCs/>
        </w:rPr>
        <w:t xml:space="preserve">FR-AUDIT-004:</w:t>
      </w:r>
      <w:r>
        <w:t xml:space="preserve"> </w:t>
      </w:r>
      <w:r>
        <w:t xml:space="preserve">The system shall set</w:t>
      </w:r>
      <w:r>
        <w:t xml:space="preserve"> </w:t>
      </w:r>
      <w:r>
        <w:rPr>
          <w:rStyle w:val="VerbatimChar"/>
        </w:rPr>
        <w:t xml:space="preserve">action</w:t>
      </w:r>
      <w:r>
        <w:t xml:space="preserve"> </w:t>
      </w:r>
      <w:r>
        <w:t xml:space="preserve">to one of the following enumerated values:</w:t>
      </w:r>
      <w:r>
        <w:t xml:space="preserve"> </w:t>
      </w:r>
      <w:r>
        <w:rPr>
          <w:rStyle w:val="VerbatimChar"/>
        </w:rPr>
        <w:t xml:space="preserve">CREATE</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APPROVE</w:t>
      </w:r>
      <w:r>
        <w:t xml:space="preserve">,</w:t>
      </w:r>
      <w:r>
        <w:t xml:space="preserve"> </w:t>
      </w:r>
      <w:r>
        <w:rPr>
          <w:rStyle w:val="VerbatimChar"/>
        </w:rPr>
        <w:t xml:space="preserve">REJECT</w:t>
      </w:r>
      <w:r>
        <w:t xml:space="preserve">,</w:t>
      </w:r>
      <w:r>
        <w:t xml:space="preserve"> </w:t>
      </w:r>
      <w:r>
        <w:rPr>
          <w:rStyle w:val="VerbatimChar"/>
        </w:rPr>
        <w:t xml:space="preserve">LOGIN</w:t>
      </w:r>
      <w:r>
        <w:t xml:space="preserve">,</w:t>
      </w:r>
      <w:r>
        <w:t xml:space="preserve"> </w:t>
      </w:r>
      <w:r>
        <w:rPr>
          <w:rStyle w:val="VerbatimChar"/>
        </w:rPr>
        <w:t xml:space="preserve">LOGOUT</w:t>
      </w:r>
      <w:r>
        <w:t xml:space="preserve">. No other values shall be permitted.</w:t>
      </w:r>
    </w:p>
    <w:p>
      <w:pPr>
        <w:pStyle w:val="BodyText"/>
      </w:pPr>
      <w:r>
        <w:rPr>
          <w:i/>
          <w:iCs/>
        </w:rPr>
        <w:t xml:space="preserve">Test oracle: Attempt to insert an audit record with</w:t>
      </w:r>
      <w:r>
        <w:rPr>
          <w:i/>
          <w:iCs/>
        </w:rPr>
        <w:t xml:space="preserve"> </w:t>
      </w:r>
      <w:r>
        <w:rPr>
          <w:rStyle w:val="VerbatimChar"/>
          <w:i/>
          <w:iCs/>
        </w:rPr>
        <w:t xml:space="preserve">action = "MODIFY"</w:t>
      </w:r>
      <w:r>
        <w:rPr>
          <w:i/>
          <w:iCs/>
        </w:rPr>
        <w:t xml:space="preserve"> </w:t>
      </w:r>
      <w:r>
        <w:rPr>
          <w:i/>
          <w:iCs/>
        </w:rPr>
        <w:t xml:space="preserve">via the application layer. Verify the operation fails with a validation error.</w:t>
      </w:r>
    </w:p>
    <w:p>
      <w:pPr>
        <w:pStyle w:val="BodyText"/>
      </w:pPr>
      <w:r>
        <w:rPr>
          <w:b/>
          <w:bCs/>
        </w:rPr>
        <w:t xml:space="preserve">FR-AUDIT-005:</w:t>
      </w:r>
      <w:r>
        <w:t xml:space="preserve"> </w:t>
      </w:r>
      <w:r>
        <w:t xml:space="preserve">The system shall derive</w:t>
      </w:r>
      <w:r>
        <w:t xml:space="preserve"> </w:t>
      </w:r>
      <w:r>
        <w:rPr>
          <w:rStyle w:val="VerbatimChar"/>
        </w:rPr>
        <w:t xml:space="preserve">tenant_id</w:t>
      </w:r>
      <w:r>
        <w:t xml:space="preserve"> </w:t>
      </w:r>
      <w:r>
        <w:t xml:space="preserve">exclusively from the authenticated session context. The system shall not accept</w:t>
      </w:r>
      <w:r>
        <w:t xml:space="preserve"> </w:t>
      </w:r>
      <w:r>
        <w:rPr>
          <w:rStyle w:val="VerbatimChar"/>
        </w:rPr>
        <w:t xml:space="preserve">tenant_id</w:t>
      </w:r>
      <w:r>
        <w:t xml:space="preserve"> </w:t>
      </w:r>
      <w:r>
        <w:t xml:space="preserve">from any client-supplied request parameter.</w:t>
      </w:r>
    </w:p>
    <w:p>
      <w:pPr>
        <w:pStyle w:val="BodyText"/>
      </w:pPr>
      <w:r>
        <w:rPr>
          <w:i/>
          <w:iCs/>
        </w:rPr>
        <w:t xml:space="preserve">Test oracle: Submit a state-changing HTTP request with a crafted</w:t>
      </w:r>
      <w:r>
        <w:rPr>
          <w:i/>
          <w:iCs/>
        </w:rPr>
        <w:t xml:space="preserve"> </w:t>
      </w:r>
      <w:r>
        <w:rPr>
          <w:rStyle w:val="VerbatimChar"/>
          <w:i/>
          <w:iCs/>
        </w:rPr>
        <w:t xml:space="preserve">tenant_id</w:t>
      </w:r>
      <w:r>
        <w:rPr>
          <w:i/>
          <w:iCs/>
        </w:rPr>
        <w:t xml:space="preserve"> </w:t>
      </w:r>
      <w:r>
        <w:rPr>
          <w:i/>
          <w:iCs/>
        </w:rPr>
        <w:t xml:space="preserve">parameter in the request body that differs from the session tenant. Verify the audit record stores the session-derived</w:t>
      </w:r>
      <w:r>
        <w:rPr>
          <w:i/>
          <w:iCs/>
        </w:rPr>
        <w:t xml:space="preserve"> </w:t>
      </w:r>
      <w:r>
        <w:rPr>
          <w:rStyle w:val="VerbatimChar"/>
          <w:i/>
          <w:iCs/>
        </w:rPr>
        <w:t xml:space="preserve">tenant_id</w:t>
      </w:r>
      <w:r>
        <w:rPr>
          <w:i/>
          <w:iCs/>
        </w:rPr>
        <w:t xml:space="preserve">, not the client-supplied value.</w:t>
      </w:r>
    </w:p>
    <w:bookmarkEnd w:id="17"/>
    <w:bookmarkStart w:id="18" w:name="X6918e667735bb08cbb0327f7100c71213b93083"/>
    <w:p>
      <w:pPr>
        <w:pStyle w:val="Heading3"/>
      </w:pPr>
      <w:r>
        <w:t xml:space="preserve">2.2 Authentication Event Logging</w:t>
      </w:r>
    </w:p>
    <w:p>
      <w:pPr>
        <w:pStyle w:val="FirstParagraph"/>
      </w:pPr>
      <w:r>
        <w:rPr>
          <w:b/>
          <w:bCs/>
        </w:rPr>
        <w:t xml:space="preserve">FR-AUDIT-006:</w:t>
      </w:r>
      <w:r>
        <w:t xml:space="preserve"> </w:t>
      </w:r>
      <w:r>
        <w:t xml:space="preserve">The system shall create an audit log record for every user login attempt, regardless of outcome, with</w:t>
      </w:r>
      <w:r>
        <w:t xml:space="preserve"> </w:t>
      </w:r>
      <w:r>
        <w:rPr>
          <w:rStyle w:val="VerbatimChar"/>
        </w:rPr>
        <w:t xml:space="preserve">action</w:t>
      </w:r>
      <w:r>
        <w:t xml:space="preserve"> </w:t>
      </w:r>
      <w:r>
        <w:t xml:space="preserve">set to</w:t>
      </w:r>
      <w:r>
        <w:t xml:space="preserve"> </w:t>
      </w:r>
      <w:r>
        <w:rPr>
          <w:rStyle w:val="VerbatimChar"/>
        </w:rPr>
        <w:t xml:space="preserve">LOGIN</w:t>
      </w:r>
      <w:r>
        <w:t xml:space="preserve">, and shall include</w:t>
      </w:r>
      <w:r>
        <w:t xml:space="preserve"> </w:t>
      </w:r>
      <w:r>
        <w:rPr>
          <w:rStyle w:val="VerbatimChar"/>
        </w:rPr>
        <w:t xml:space="preserve">ip_address</w:t>
      </w:r>
      <w:r>
        <w:t xml:space="preserve">,</w:t>
      </w:r>
      <w:r>
        <w:t xml:space="preserve"> </w:t>
      </w:r>
      <w:r>
        <w:rPr>
          <w:rStyle w:val="VerbatimChar"/>
        </w:rPr>
        <w:t xml:space="preserve">user_agent</w:t>
      </w:r>
      <w:r>
        <w:t xml:space="preserve">, and</w:t>
      </w:r>
      <w:r>
        <w:t xml:space="preserve"> </w:t>
      </w:r>
      <w:r>
        <w:rPr>
          <w:rStyle w:val="VerbatimChar"/>
        </w:rPr>
        <w:t xml:space="preserve">timestamp</w:t>
      </w:r>
      <w:r>
        <w:t xml:space="preserve"> </w:t>
      </w:r>
      <w:r>
        <w:t xml:space="preserve">(UTC).</w:t>
      </w:r>
    </w:p>
    <w:p>
      <w:pPr>
        <w:pStyle w:val="BodyText"/>
      </w:pPr>
      <w:r>
        <w:rPr>
          <w:i/>
          <w:iCs/>
        </w:rPr>
        <w:t xml:space="preserve">Test oracle: Perform 1 successful and 1 failed login attempt. Verify 2 records exist in</w:t>
      </w:r>
      <w:r>
        <w:rPr>
          <w:i/>
          <w:iCs/>
        </w:rPr>
        <w:t xml:space="preserve"> </w:t>
      </w:r>
      <w:r>
        <w:rPr>
          <w:rStyle w:val="VerbatimChar"/>
          <w:i/>
          <w:iCs/>
        </w:rPr>
        <w:t xml:space="preserve">audit_log</w:t>
      </w:r>
      <w:r>
        <w:rPr>
          <w:i/>
          <w:iCs/>
        </w:rPr>
        <w:t xml:space="preserve"> </w:t>
      </w:r>
      <w:r>
        <w:rPr>
          <w:i/>
          <w:iCs/>
        </w:rPr>
        <w:t xml:space="preserve">with</w:t>
      </w:r>
      <w:r>
        <w:rPr>
          <w:i/>
          <w:iCs/>
        </w:rPr>
        <w:t xml:space="preserve"> </w:t>
      </w:r>
      <w:r>
        <w:rPr>
          <w:rStyle w:val="VerbatimChar"/>
          <w:i/>
          <w:iCs/>
        </w:rPr>
        <w:t xml:space="preserve">action = "LOGIN"</w:t>
      </w:r>
      <w:r>
        <w:rPr>
          <w:i/>
          <w:iCs/>
        </w:rPr>
        <w:t xml:space="preserve">, 1 with a valid</w:t>
      </w:r>
      <w:r>
        <w:rPr>
          <w:i/>
          <w:iCs/>
        </w:rPr>
        <w:t xml:space="preserve"> </w:t>
      </w:r>
      <w:r>
        <w:rPr>
          <w:rStyle w:val="VerbatimChar"/>
          <w:i/>
          <w:iCs/>
        </w:rPr>
        <w:t xml:space="preserve">user_id</w:t>
      </w:r>
      <w:r>
        <w:rPr>
          <w:i/>
          <w:iCs/>
        </w:rPr>
        <w:t xml:space="preserve"> </w:t>
      </w:r>
      <w:r>
        <w:rPr>
          <w:i/>
          <w:iCs/>
        </w:rPr>
        <w:t xml:space="preserve">and 1 with</w:t>
      </w:r>
      <w:r>
        <w:rPr>
          <w:i/>
          <w:iCs/>
        </w:rPr>
        <w:t xml:space="preserve"> </w:t>
      </w:r>
      <w:r>
        <w:rPr>
          <w:rStyle w:val="VerbatimChar"/>
          <w:i/>
          <w:iCs/>
        </w:rPr>
        <w:t xml:space="preserve">user_id = NULL</w:t>
      </w:r>
      <w:r>
        <w:rPr>
          <w:i/>
          <w:iCs/>
        </w:rPr>
        <w:t xml:space="preserve"> </w:t>
      </w:r>
      <w:r>
        <w:rPr>
          <w:i/>
          <w:iCs/>
        </w:rPr>
        <w:t xml:space="preserve">and a</w:t>
      </w:r>
      <w:r>
        <w:rPr>
          <w:i/>
          <w:iCs/>
        </w:rPr>
        <w:t xml:space="preserve"> </w:t>
      </w:r>
      <w:r>
        <w:rPr>
          <w:rStyle w:val="VerbatimChar"/>
          <w:i/>
          <w:iCs/>
        </w:rPr>
        <w:t xml:space="preserve">new_values</w:t>
      </w:r>
      <w:r>
        <w:rPr>
          <w:i/>
          <w:iCs/>
        </w:rPr>
        <w:t xml:space="preserve"> </w:t>
      </w:r>
      <w:r>
        <w:rPr>
          <w:i/>
          <w:iCs/>
        </w:rPr>
        <w:t xml:space="preserve">field containing</w:t>
      </w:r>
      <w:r>
        <w:rPr>
          <w:i/>
          <w:iCs/>
        </w:rPr>
        <w:t xml:space="preserve"> </w:t>
      </w:r>
      <w:r>
        <w:rPr>
          <w:rStyle w:val="VerbatimChar"/>
          <w:i/>
          <w:iCs/>
        </w:rPr>
        <w:t xml:space="preserve">{"outcome": "FAILED", "attempted_username": "&lt;value&gt;"}</w:t>
      </w:r>
      <w:r>
        <w:rPr>
          <w:i/>
          <w:iCs/>
        </w:rPr>
        <w:t xml:space="preserve"> </w:t>
      </w:r>
      <w:r>
        <w:rPr>
          <w:i/>
          <w:iCs/>
        </w:rPr>
        <w:t xml:space="preserve">.</w:t>
      </w:r>
    </w:p>
    <w:p>
      <w:pPr>
        <w:pStyle w:val="BodyText"/>
      </w:pPr>
      <w:r>
        <w:rPr>
          <w:b/>
          <w:bCs/>
        </w:rPr>
        <w:t xml:space="preserve">FR-AUDIT-007:</w:t>
      </w:r>
      <w:r>
        <w:t xml:space="preserve"> </w:t>
      </w:r>
      <w:r>
        <w:t xml:space="preserve">The system shall record a failed login attempt's</w:t>
      </w:r>
      <w:r>
        <w:t xml:space="preserve"> </w:t>
      </w:r>
      <w:r>
        <w:rPr>
          <w:rStyle w:val="VerbatimChar"/>
        </w:rPr>
        <w:t xml:space="preserve">new_values</w:t>
      </w:r>
      <w:r>
        <w:t xml:space="preserve"> </w:t>
      </w:r>
      <w:r>
        <w:t xml:space="preserve">field as a JSON object containing</w:t>
      </w:r>
      <w:r>
        <w:t xml:space="preserve"> </w:t>
      </w:r>
      <w:r>
        <w:rPr>
          <w:rStyle w:val="VerbatimChar"/>
        </w:rPr>
        <w:t xml:space="preserve">{"outcome": "FAILED", "attempted_username": "&lt;submitted_value&gt;"}</w:t>
      </w:r>
      <w:r>
        <w:t xml:space="preserve">. The system shall not log the submitted password in any field.</w:t>
      </w:r>
    </w:p>
    <w:p>
      <w:pPr>
        <w:pStyle w:val="BodyText"/>
      </w:pPr>
      <w:r>
        <w:rPr>
          <w:i/>
          <w:iCs/>
        </w:rPr>
        <w:t xml:space="preserve">Test oracle: Submit an incorrect password. Retrieve the audit record. Confirm</w:t>
      </w:r>
      <w:r>
        <w:rPr>
          <w:i/>
          <w:iCs/>
        </w:rPr>
        <w:t xml:space="preserve"> </w:t>
      </w:r>
      <w:r>
        <w:rPr>
          <w:rStyle w:val="VerbatimChar"/>
          <w:i/>
          <w:iCs/>
        </w:rPr>
        <w:t xml:space="preserve">new_values</w:t>
      </w:r>
      <w:r>
        <w:rPr>
          <w:i/>
          <w:iCs/>
        </w:rPr>
        <w:t xml:space="preserve"> </w:t>
      </w:r>
      <w:r>
        <w:rPr>
          <w:i/>
          <w:iCs/>
        </w:rPr>
        <w:t xml:space="preserve">contains</w:t>
      </w:r>
      <w:r>
        <w:rPr>
          <w:i/>
          <w:iCs/>
        </w:rPr>
        <w:t xml:space="preserve"> </w:t>
      </w:r>
      <w:r>
        <w:rPr>
          <w:rStyle w:val="VerbatimChar"/>
          <w:i/>
          <w:iCs/>
        </w:rPr>
        <w:t xml:space="preserve">outcome</w:t>
      </w:r>
      <w:r>
        <w:rPr>
          <w:i/>
          <w:iCs/>
        </w:rPr>
        <w:t xml:space="preserve"> </w:t>
      </w:r>
      <w:r>
        <w:rPr>
          <w:i/>
          <w:iCs/>
        </w:rPr>
        <w:t xml:space="preserve">and</w:t>
      </w:r>
      <w:r>
        <w:rPr>
          <w:i/>
          <w:iCs/>
        </w:rPr>
        <w:t xml:space="preserve"> </w:t>
      </w:r>
      <w:r>
        <w:rPr>
          <w:rStyle w:val="VerbatimChar"/>
          <w:i/>
          <w:iCs/>
        </w:rPr>
        <w:t xml:space="preserve">attempted_username</w:t>
      </w:r>
      <w:r>
        <w:rPr>
          <w:i/>
          <w:iCs/>
        </w:rPr>
        <w:t xml:space="preserve"> </w:t>
      </w:r>
      <w:r>
        <w:rPr>
          <w:i/>
          <w:iCs/>
        </w:rPr>
        <w:t xml:space="preserve">only. Confirm no field contains the submitted password string.</w:t>
      </w:r>
    </w:p>
    <w:p>
      <w:pPr>
        <w:pStyle w:val="BodyText"/>
      </w:pPr>
      <w:r>
        <w:rPr>
          <w:b/>
          <w:bCs/>
        </w:rPr>
        <w:t xml:space="preserve">FR-AUDIT-008:</w:t>
      </w:r>
      <w:r>
        <w:t xml:space="preserve"> </w:t>
      </w:r>
      <w:r>
        <w:t xml:space="preserve">The system shall create an audit log record with</w:t>
      </w:r>
      <w:r>
        <w:t xml:space="preserve"> </w:t>
      </w:r>
      <w:r>
        <w:rPr>
          <w:rStyle w:val="VerbatimChar"/>
        </w:rPr>
        <w:t xml:space="preserve">action = "LOGOUT"</w:t>
      </w:r>
      <w:r>
        <w:t xml:space="preserve"> </w:t>
      </w:r>
      <w:r>
        <w:t xml:space="preserve">when a user ends a session by an explicit logout action or when the system terminates the session due to inactivity timeout.</w:t>
      </w:r>
    </w:p>
    <w:p>
      <w:pPr>
        <w:pStyle w:val="BodyText"/>
      </w:pPr>
      <w:r>
        <w:rPr>
          <w:i/>
          <w:iCs/>
        </w:rPr>
        <w:t xml:space="preserve">Test oracle: Log in, then log out explicitly. Verify a</w:t>
      </w:r>
      <w:r>
        <w:rPr>
          <w:i/>
          <w:iCs/>
        </w:rPr>
        <w:t xml:space="preserve"> </w:t>
      </w:r>
      <w:r>
        <w:rPr>
          <w:rStyle w:val="VerbatimChar"/>
          <w:i/>
          <w:iCs/>
        </w:rPr>
        <w:t xml:space="preserve">LOGOUT</w:t>
      </w:r>
      <w:r>
        <w:rPr>
          <w:i/>
          <w:iCs/>
        </w:rPr>
        <w:t xml:space="preserve"> </w:t>
      </w:r>
      <w:r>
        <w:rPr>
          <w:i/>
          <w:iCs/>
        </w:rPr>
        <w:t xml:space="preserve">record exists. Log in again, wait for the session timeout period to elapse, then verify a second</w:t>
      </w:r>
      <w:r>
        <w:rPr>
          <w:i/>
          <w:iCs/>
        </w:rPr>
        <w:t xml:space="preserve"> </w:t>
      </w:r>
      <w:r>
        <w:rPr>
          <w:rStyle w:val="VerbatimChar"/>
          <w:i/>
          <w:iCs/>
        </w:rPr>
        <w:t xml:space="preserve">LOGOUT</w:t>
      </w:r>
      <w:r>
        <w:rPr>
          <w:i/>
          <w:iCs/>
        </w:rPr>
        <w:t xml:space="preserve"> </w:t>
      </w:r>
      <w:r>
        <w:rPr>
          <w:i/>
          <w:iCs/>
        </w:rPr>
        <w:t xml:space="preserve">record exists with a</w:t>
      </w:r>
      <w:r>
        <w:rPr>
          <w:i/>
          <w:iCs/>
        </w:rPr>
        <w:t xml:space="preserve"> </w:t>
      </w:r>
      <w:r>
        <w:rPr>
          <w:rStyle w:val="VerbatimChar"/>
          <w:i/>
          <w:iCs/>
        </w:rPr>
        <w:t xml:space="preserve">new_values</w:t>
      </w:r>
      <w:r>
        <w:rPr>
          <w:i/>
          <w:iCs/>
        </w:rPr>
        <w:t xml:space="preserve"> </w:t>
      </w:r>
      <w:r>
        <w:rPr>
          <w:i/>
          <w:iCs/>
        </w:rPr>
        <w:t xml:space="preserve">field containing</w:t>
      </w:r>
      <w:r>
        <w:rPr>
          <w:i/>
          <w:iCs/>
        </w:rPr>
        <w:t xml:space="preserve"> </w:t>
      </w:r>
      <w:r>
        <w:rPr>
          <w:rStyle w:val="VerbatimChar"/>
          <w:i/>
          <w:iCs/>
        </w:rPr>
        <w:t xml:space="preserve">{"reason": "TIMEOUT"}</w:t>
      </w:r>
      <w:r>
        <w:rPr>
          <w:i/>
          <w:iCs/>
        </w:rPr>
        <w:t xml:space="preserve">.</w:t>
      </w:r>
    </w:p>
    <w:bookmarkEnd w:id="18"/>
    <w:bookmarkStart w:id="19" w:name="X59f61fdd0fe8aedf8357217e9d03b8357475945"/>
    <w:p>
      <w:pPr>
        <w:pStyle w:val="Heading3"/>
      </w:pPr>
      <w:r>
        <w:t xml:space="preserve">2.3 Super Admin Impersonation Logging</w:t>
      </w:r>
    </w:p>
    <w:p>
      <w:pPr>
        <w:pStyle w:val="FirstParagraph"/>
      </w:pPr>
      <w:r>
        <w:rPr>
          <w:b/>
          <w:bCs/>
        </w:rPr>
        <w:t xml:space="preserve">FR-AUDIT-009:</w:t>
      </w:r>
      <w:r>
        <w:t xml:space="preserve"> </w:t>
      </w:r>
      <w:r>
        <w:t xml:space="preserve">The system shall create an audit log record with</w:t>
      </w:r>
      <w:r>
        <w:t xml:space="preserve"> </w:t>
      </w:r>
      <w:r>
        <w:rPr>
          <w:rStyle w:val="VerbatimChar"/>
        </w:rPr>
        <w:t xml:space="preserve">action = "IMPERSONATE_START"</w:t>
      </w:r>
      <w:r>
        <w:t xml:space="preserve"> </w:t>
      </w:r>
      <w:r>
        <w:t xml:space="preserve">when a super admin initiates an impersonation session, capturing the super admin's</w:t>
      </w:r>
      <w:r>
        <w:t xml:space="preserve"> </w:t>
      </w:r>
      <w:r>
        <w:rPr>
          <w:rStyle w:val="VerbatimChar"/>
        </w:rPr>
        <w:t xml:space="preserve">user_id</w:t>
      </w:r>
      <w:r>
        <w:t xml:space="preserve"> </w:t>
      </w:r>
      <w:r>
        <w:t xml:space="preserve">in</w:t>
      </w:r>
      <w:r>
        <w:t xml:space="preserve"> </w:t>
      </w:r>
      <w:r>
        <w:rPr>
          <w:rStyle w:val="VerbatimChar"/>
        </w:rPr>
        <w:t xml:space="preserve">user_id</w:t>
      </w:r>
      <w:r>
        <w:t xml:space="preserve"> </w:t>
      </w:r>
      <w:r>
        <w:t xml:space="preserve">and the impersonated tenant's</w:t>
      </w:r>
      <w:r>
        <w:t xml:space="preserve"> </w:t>
      </w:r>
      <w:r>
        <w:rPr>
          <w:rStyle w:val="VerbatimChar"/>
        </w:rPr>
        <w:t xml:space="preserve">tenant_id</w:t>
      </w:r>
      <w:r>
        <w:t xml:space="preserve"> </w:t>
      </w:r>
      <w:r>
        <w:t xml:space="preserve">and</w:t>
      </w:r>
      <w:r>
        <w:t xml:space="preserve"> </w:t>
      </w:r>
      <w:r>
        <w:rPr>
          <w:rStyle w:val="VerbatimChar"/>
        </w:rPr>
        <w:t xml:space="preserve">user_id</w:t>
      </w:r>
      <w:r>
        <w:t xml:space="preserve"> </w:t>
      </w:r>
      <w:r>
        <w:t xml:space="preserve">in</w:t>
      </w:r>
      <w:r>
        <w:t xml:space="preserve"> </w:t>
      </w:r>
      <w:r>
        <w:rPr>
          <w:rStyle w:val="VerbatimChar"/>
        </w:rPr>
        <w:t xml:space="preserve">new_values</w:t>
      </w:r>
      <w:r>
        <w:t xml:space="preserve">.</w:t>
      </w:r>
    </w:p>
    <w:p>
      <w:pPr>
        <w:pStyle w:val="BodyText"/>
      </w:pPr>
      <w:r>
        <w:rPr>
          <w:i/>
          <w:iCs/>
        </w:rPr>
        <w:t xml:space="preserve">Test oracle: Initiate an impersonation session as super admin. Verify the</w:t>
      </w:r>
      <w:r>
        <w:rPr>
          <w:i/>
          <w:iCs/>
        </w:rPr>
        <w:t xml:space="preserve"> </w:t>
      </w:r>
      <w:r>
        <w:rPr>
          <w:rStyle w:val="VerbatimChar"/>
          <w:i/>
          <w:iCs/>
        </w:rPr>
        <w:t xml:space="preserve">audit_log</w:t>
      </w:r>
      <w:r>
        <w:rPr>
          <w:i/>
          <w:iCs/>
        </w:rPr>
        <w:t xml:space="preserve"> </w:t>
      </w:r>
      <w:r>
        <w:rPr>
          <w:i/>
          <w:iCs/>
        </w:rPr>
        <w:t xml:space="preserve">contains a record with</w:t>
      </w:r>
      <w:r>
        <w:rPr>
          <w:i/>
          <w:iCs/>
        </w:rPr>
        <w:t xml:space="preserve"> </w:t>
      </w:r>
      <w:r>
        <w:rPr>
          <w:rStyle w:val="VerbatimChar"/>
          <w:i/>
          <w:iCs/>
        </w:rPr>
        <w:t xml:space="preserve">action = "IMPERSONATE_START"</w:t>
      </w:r>
      <w:r>
        <w:rPr>
          <w:i/>
          <w:iCs/>
        </w:rPr>
        <w:t xml:space="preserve">,</w:t>
      </w:r>
      <w:r>
        <w:rPr>
          <w:i/>
          <w:iCs/>
        </w:rPr>
        <w:t xml:space="preserve"> </w:t>
      </w:r>
      <w:r>
        <w:rPr>
          <w:rStyle w:val="VerbatimChar"/>
          <w:i/>
          <w:iCs/>
        </w:rPr>
        <w:t xml:space="preserve">user_id</w:t>
      </w:r>
      <w:r>
        <w:rPr>
          <w:i/>
          <w:iCs/>
        </w:rPr>
        <w:t xml:space="preserve"> </w:t>
      </w:r>
      <w:r>
        <w:rPr>
          <w:i/>
          <w:iCs/>
        </w:rPr>
        <w:t xml:space="preserve">= super admin ID, and</w:t>
      </w:r>
      <w:r>
        <w:rPr>
          <w:i/>
          <w:iCs/>
        </w:rPr>
        <w:t xml:space="preserve"> </w:t>
      </w:r>
      <w:r>
        <w:rPr>
          <w:rStyle w:val="VerbatimChar"/>
          <w:i/>
          <w:iCs/>
        </w:rPr>
        <w:t xml:space="preserve">new_values.impersonated_user_id</w:t>
      </w:r>
      <w:r>
        <w:rPr>
          <w:i/>
          <w:iCs/>
        </w:rPr>
        <w:t xml:space="preserve"> </w:t>
      </w:r>
      <w:r>
        <w:rPr>
          <w:i/>
          <w:iCs/>
        </w:rPr>
        <w:t xml:space="preserve">= target user ID.</w:t>
      </w:r>
    </w:p>
    <w:p>
      <w:pPr>
        <w:pStyle w:val="BodyText"/>
      </w:pPr>
      <w:r>
        <w:rPr>
          <w:b/>
          <w:bCs/>
        </w:rPr>
        <w:t xml:space="preserve">FR-AUDIT-010:</w:t>
      </w:r>
      <w:r>
        <w:t xml:space="preserve"> </w:t>
      </w:r>
      <w:r>
        <w:t xml:space="preserve">The system shall create an audit log record with</w:t>
      </w:r>
      <w:r>
        <w:t xml:space="preserve"> </w:t>
      </w:r>
      <w:r>
        <w:rPr>
          <w:rStyle w:val="VerbatimChar"/>
        </w:rPr>
        <w:t xml:space="preserve">action = "IMPERSONATE_END"</w:t>
      </w:r>
      <w:r>
        <w:t xml:space="preserve"> </w:t>
      </w:r>
      <w:r>
        <w:t xml:space="preserve">when an impersonation session terminates, either by the super admin explicitly ending it or by session expiry.</w:t>
      </w:r>
    </w:p>
    <w:p>
      <w:pPr>
        <w:pStyle w:val="BodyText"/>
      </w:pPr>
      <w:r>
        <w:rPr>
          <w:i/>
          <w:iCs/>
        </w:rPr>
        <w:t xml:space="preserve">Test oracle: End an impersonation session. Verify an</w:t>
      </w:r>
      <w:r>
        <w:rPr>
          <w:i/>
          <w:iCs/>
        </w:rPr>
        <w:t xml:space="preserve"> </w:t>
      </w:r>
      <w:r>
        <w:rPr>
          <w:rStyle w:val="VerbatimChar"/>
          <w:i/>
          <w:iCs/>
        </w:rPr>
        <w:t xml:space="preserve">IMPERSONATE_END</w:t>
      </w:r>
      <w:r>
        <w:rPr>
          <w:i/>
          <w:iCs/>
        </w:rPr>
        <w:t xml:space="preserve"> </w:t>
      </w:r>
      <w:r>
        <w:rPr>
          <w:i/>
          <w:iCs/>
        </w:rPr>
        <w:t xml:space="preserve">record exists with the same</w:t>
      </w:r>
      <w:r>
        <w:rPr>
          <w:i/>
          <w:iCs/>
        </w:rPr>
        <w:t xml:space="preserve"> </w:t>
      </w:r>
      <w:r>
        <w:rPr>
          <w:rStyle w:val="VerbatimChar"/>
          <w:i/>
          <w:iCs/>
        </w:rPr>
        <w:t xml:space="preserve">tenant_id</w:t>
      </w:r>
      <w:r>
        <w:rPr>
          <w:i/>
          <w:iCs/>
        </w:rPr>
        <w:t xml:space="preserve"> </w:t>
      </w:r>
      <w:r>
        <w:rPr>
          <w:i/>
          <w:iCs/>
        </w:rPr>
        <w:t xml:space="preserve">and</w:t>
      </w:r>
      <w:r>
        <w:rPr>
          <w:i/>
          <w:iCs/>
        </w:rPr>
        <w:t xml:space="preserve"> </w:t>
      </w:r>
      <w:r>
        <w:rPr>
          <w:rStyle w:val="VerbatimChar"/>
          <w:i/>
          <w:iCs/>
        </w:rPr>
        <w:t xml:space="preserve">new_values.impersonated_user_id</w:t>
      </w:r>
      <w:r>
        <w:rPr>
          <w:i/>
          <w:iCs/>
        </w:rPr>
        <w:t xml:space="preserve"> </w:t>
      </w:r>
      <w:r>
        <w:rPr>
          <w:i/>
          <w:iCs/>
        </w:rPr>
        <w:t xml:space="preserve">as the corresponding</w:t>
      </w:r>
      <w:r>
        <w:rPr>
          <w:i/>
          <w:iCs/>
        </w:rPr>
        <w:t xml:space="preserve"> </w:t>
      </w:r>
      <w:r>
        <w:rPr>
          <w:rStyle w:val="VerbatimChar"/>
          <w:i/>
          <w:iCs/>
        </w:rPr>
        <w:t xml:space="preserve">IMPERSONATE_START</w:t>
      </w:r>
      <w:r>
        <w:rPr>
          <w:i/>
          <w:iCs/>
        </w:rPr>
        <w:t xml:space="preserve"> </w:t>
      </w:r>
      <w:r>
        <w:rPr>
          <w:i/>
          <w:iCs/>
        </w:rPr>
        <w:t xml:space="preserve">record.</w:t>
      </w:r>
    </w:p>
    <w:p>
      <w:pPr>
        <w:pStyle w:val="BodyText"/>
      </w:pPr>
      <w:r>
        <w:rPr>
          <w:b/>
          <w:bCs/>
        </w:rPr>
        <w:t xml:space="preserve">FR-AUDIT-011:</w:t>
      </w:r>
      <w:r>
        <w:t xml:space="preserve"> </w:t>
      </w:r>
      <w:r>
        <w:t xml:space="preserve">The system shall attribute every action performed during an impersonation session to a</w:t>
      </w:r>
      <w:r>
        <w:t xml:space="preserve"> </w:t>
      </w:r>
      <w:r>
        <w:rPr>
          <w:rStyle w:val="VerbatimChar"/>
        </w:rPr>
        <w:t xml:space="preserve">new_values</w:t>
      </w:r>
      <w:r>
        <w:t xml:space="preserve"> </w:t>
      </w:r>
      <w:r>
        <w:t xml:space="preserve">sub-field</w:t>
      </w:r>
      <w:r>
        <w:t xml:space="preserve"> </w:t>
      </w:r>
      <w:r>
        <w:rPr>
          <w:rStyle w:val="VerbatimChar"/>
        </w:rPr>
        <w:t xml:space="preserve">{"performed_by_super_admin": "&lt;super_admin_user_id&gt;"}</w:t>
      </w:r>
      <w:r>
        <w:t xml:space="preserve"> </w:t>
      </w:r>
      <w:r>
        <w:t xml:space="preserve">in addition to storing the impersonated user's identity in</w:t>
      </w:r>
      <w:r>
        <w:t xml:space="preserve"> </w:t>
      </w:r>
      <w:r>
        <w:rPr>
          <w:rStyle w:val="VerbatimChar"/>
        </w:rPr>
        <w:t xml:space="preserve">user_id</w:t>
      </w:r>
      <w:r>
        <w:t xml:space="preserve">.</w:t>
      </w:r>
    </w:p>
    <w:p>
      <w:pPr>
        <w:pStyle w:val="BodyText"/>
      </w:pPr>
      <w:r>
        <w:rPr>
          <w:i/>
          <w:iCs/>
        </w:rPr>
        <w:t xml:space="preserve">Test oracle: While impersonating a user, update a record. Retrieve the audit record. Confirm</w:t>
      </w:r>
      <w:r>
        <w:rPr>
          <w:i/>
          <w:iCs/>
        </w:rPr>
        <w:t xml:space="preserve"> </w:t>
      </w:r>
      <w:r>
        <w:rPr>
          <w:rStyle w:val="VerbatimChar"/>
          <w:i/>
          <w:iCs/>
        </w:rPr>
        <w:t xml:space="preserve">user_id</w:t>
      </w:r>
      <w:r>
        <w:rPr>
          <w:i/>
          <w:iCs/>
        </w:rPr>
        <w:t xml:space="preserve"> </w:t>
      </w:r>
      <w:r>
        <w:rPr>
          <w:i/>
          <w:iCs/>
        </w:rPr>
        <w:t xml:space="preserve">equals the impersonated user's ID and</w:t>
      </w:r>
      <w:r>
        <w:rPr>
          <w:i/>
          <w:iCs/>
        </w:rPr>
        <w:t xml:space="preserve"> </w:t>
      </w:r>
      <w:r>
        <w:rPr>
          <w:rStyle w:val="VerbatimChar"/>
          <w:i/>
          <w:iCs/>
        </w:rPr>
        <w:t xml:space="preserve">new_values.performed_by_super_admin</w:t>
      </w:r>
      <w:r>
        <w:rPr>
          <w:i/>
          <w:iCs/>
        </w:rPr>
        <w:t xml:space="preserve"> </w:t>
      </w:r>
      <w:r>
        <w:rPr>
          <w:i/>
          <w:iCs/>
        </w:rPr>
        <w:t xml:space="preserve">equals the super admin's user ID.</w:t>
      </w:r>
    </w:p>
    <w:bookmarkEnd w:id="19"/>
    <w:bookmarkStart w:id="20" w:name="Xed9333d4454ef6ed0091f7b69c972159711de03"/>
    <w:p>
      <w:pPr>
        <w:pStyle w:val="Heading3"/>
      </w:pPr>
      <w:r>
        <w:t xml:space="preserve">2.4 Bulk Operation Logging</w:t>
      </w:r>
    </w:p>
    <w:p>
      <w:pPr>
        <w:pStyle w:val="FirstParagraph"/>
      </w:pPr>
      <w:r>
        <w:rPr>
          <w:b/>
          <w:bCs/>
        </w:rPr>
        <w:t xml:space="preserve">FR-AUDIT-012:</w:t>
      </w:r>
      <w:r>
        <w:t xml:space="preserve"> </w:t>
      </w:r>
      <w:r>
        <w:t xml:space="preserve">The system shall create one audit log record per affected row when a bulk operation (e.g., bulk approve, bulk delete, bulk status update) is applied to multiple records simultaneously.</w:t>
      </w:r>
    </w:p>
    <w:p>
      <w:pPr>
        <w:pStyle w:val="BodyText"/>
      </w:pPr>
      <w:r>
        <w:rPr>
          <w:i/>
          <w:iCs/>
        </w:rPr>
        <w:t xml:space="preserve">Test oracle: Bulk-approve 50 purchase orders. Verify exactly 50</w:t>
      </w:r>
      <w:r>
        <w:rPr>
          <w:i/>
          <w:iCs/>
        </w:rPr>
        <w:t xml:space="preserve"> </w:t>
      </w:r>
      <w:r>
        <w:rPr>
          <w:rStyle w:val="VerbatimChar"/>
          <w:i/>
          <w:iCs/>
        </w:rPr>
        <w:t xml:space="preserve">APPROVE</w:t>
      </w:r>
      <w:r>
        <w:rPr>
          <w:i/>
          <w:iCs/>
        </w:rPr>
        <w:t xml:space="preserve"> </w:t>
      </w:r>
      <w:r>
        <w:rPr>
          <w:i/>
          <w:iCs/>
        </w:rPr>
        <w:t xml:space="preserve">audit records are created, one per purchase order, each with the correct</w:t>
      </w:r>
      <w:r>
        <w:rPr>
          <w:i/>
          <w:iCs/>
        </w:rPr>
        <w:t xml:space="preserve"> </w:t>
      </w:r>
      <w:r>
        <w:rPr>
          <w:rStyle w:val="VerbatimChar"/>
          <w:i/>
          <w:iCs/>
        </w:rPr>
        <w:t xml:space="preserve">affected_record_id</w:t>
      </w:r>
      <w:r>
        <w:rPr>
          <w:i/>
          <w:iCs/>
        </w:rPr>
        <w:t xml:space="preserve">.</w:t>
      </w:r>
    </w:p>
    <w:p>
      <w:pPr>
        <w:pStyle w:val="BodyText"/>
      </w:pPr>
      <w:r>
        <w:rPr>
          <w:b/>
          <w:bCs/>
        </w:rPr>
        <w:t xml:space="preserve">FR-AUDIT-013:</w:t>
      </w:r>
      <w:r>
        <w:t xml:space="preserve"> </w:t>
      </w:r>
      <w:r>
        <w:t xml:space="preserve">The system shall store a</w:t>
      </w:r>
      <w:r>
        <w:t xml:space="preserve"> </w:t>
      </w:r>
      <w:r>
        <w:rPr>
          <w:rStyle w:val="VerbatimChar"/>
        </w:rPr>
        <w:t xml:space="preserve">bulk_operation_id</w:t>
      </w:r>
      <w:r>
        <w:t xml:space="preserve"> </w:t>
      </w:r>
      <w:r>
        <w:t xml:space="preserve">(a UUID generated at the start of the bulk operation) in the</w:t>
      </w:r>
      <w:r>
        <w:t xml:space="preserve"> </w:t>
      </w:r>
      <w:r>
        <w:rPr>
          <w:rStyle w:val="VerbatimChar"/>
        </w:rPr>
        <w:t xml:space="preserve">new_values</w:t>
      </w:r>
      <w:r>
        <w:t xml:space="preserve"> </w:t>
      </w:r>
      <w:r>
        <w:t xml:space="preserve">JSON field of every audit record created by the same bulk operation, enabling grouped retrieval of all records from one bulk action.</w:t>
      </w:r>
    </w:p>
    <w:p>
      <w:pPr>
        <w:pStyle w:val="BodyText"/>
      </w:pPr>
      <w:r>
        <w:rPr>
          <w:i/>
          <w:iCs/>
        </w:rPr>
        <w:t xml:space="preserve">Test oracle: Retrieve audit records from a bulk operation. Verify all records share an identical</w:t>
      </w:r>
      <w:r>
        <w:rPr>
          <w:i/>
          <w:iCs/>
        </w:rPr>
        <w:t xml:space="preserve"> </w:t>
      </w:r>
      <w:r>
        <w:rPr>
          <w:rStyle w:val="VerbatimChar"/>
          <w:i/>
          <w:iCs/>
        </w:rPr>
        <w:t xml:space="preserve">new_values.bulk_operation_id</w:t>
      </w:r>
      <w:r>
        <w:rPr>
          <w:i/>
          <w:iCs/>
        </w:rPr>
        <w:t xml:space="preserve"> </w:t>
      </w:r>
      <w:r>
        <w:rPr>
          <w:i/>
          <w:iCs/>
        </w:rPr>
        <w:t xml:space="preserve">UUID. Verify that a single-record operation does not include</w:t>
      </w:r>
      <w:r>
        <w:rPr>
          <w:i/>
          <w:iCs/>
        </w:rPr>
        <w:t xml:space="preserve"> </w:t>
      </w:r>
      <w:r>
        <w:rPr>
          <w:rStyle w:val="VerbatimChar"/>
          <w:i/>
          <w:iCs/>
        </w:rPr>
        <w:t xml:space="preserve">bulk_operation_id</w:t>
      </w:r>
      <w:r>
        <w:rPr>
          <w:i/>
          <w:iCs/>
        </w:rPr>
        <w:t xml:space="preserve"> </w:t>
      </w:r>
      <w:r>
        <w:rPr>
          <w:i/>
          <w:iCs/>
        </w:rPr>
        <w:t xml:space="preserve">in</w:t>
      </w:r>
      <w:r>
        <w:rPr>
          <w:i/>
          <w:iCs/>
        </w:rPr>
        <w:t xml:space="preserve"> </w:t>
      </w:r>
      <w:r>
        <w:rPr>
          <w:rStyle w:val="VerbatimChar"/>
          <w:i/>
          <w:iCs/>
        </w:rPr>
        <w:t xml:space="preserve">new_values</w:t>
      </w:r>
      <w:r>
        <w:rPr>
          <w:i/>
          <w:iCs/>
        </w:rPr>
        <w:t xml:space="preserve">.</w:t>
      </w:r>
    </w:p>
    <w:bookmarkEnd w:id="20"/>
    <w:bookmarkStart w:id="21" w:name="X37e35c1c6dd6a77bf9583b5918a1009d6597250"/>
    <w:p>
      <w:pPr>
        <w:pStyle w:val="Heading3"/>
      </w:pPr>
      <w:r>
        <w:t xml:space="preserve">2.5 API and Mobile Action Logging</w:t>
      </w:r>
    </w:p>
    <w:p>
      <w:pPr>
        <w:pStyle w:val="FirstParagraph"/>
      </w:pPr>
      <w:r>
        <w:rPr>
          <w:b/>
          <w:bCs/>
        </w:rPr>
        <w:t xml:space="preserve">FR-AUDIT-014:</w:t>
      </w:r>
      <w:r>
        <w:t xml:space="preserve"> </w:t>
      </w:r>
      <w:r>
        <w:t xml:space="preserve">The system shall create an audit log record for every state-changing operation initiated via the mobile REST API using the same schema as web-initiated operations.</w:t>
      </w:r>
    </w:p>
    <w:p>
      <w:pPr>
        <w:pStyle w:val="BodyText"/>
      </w:pPr>
      <w:r>
        <w:rPr>
          <w:i/>
          <w:iCs/>
        </w:rPr>
        <w:t xml:space="preserve">Test oracle: Create an invoice via the mobile API using a valid JWT. Verify an audit record exists with</w:t>
      </w:r>
      <w:r>
        <w:rPr>
          <w:i/>
          <w:iCs/>
        </w:rPr>
        <w:t xml:space="preserve"> </w:t>
      </w:r>
      <w:r>
        <w:rPr>
          <w:rStyle w:val="VerbatimChar"/>
          <w:i/>
          <w:iCs/>
        </w:rPr>
        <w:t xml:space="preserve">module = "Sales"</w:t>
      </w:r>
      <w:r>
        <w:rPr>
          <w:i/>
          <w:iCs/>
        </w:rPr>
        <w:t xml:space="preserve">,</w:t>
      </w:r>
      <w:r>
        <w:rPr>
          <w:i/>
          <w:iCs/>
        </w:rPr>
        <w:t xml:space="preserve"> </w:t>
      </w:r>
      <w:r>
        <w:rPr>
          <w:rStyle w:val="VerbatimChar"/>
          <w:i/>
          <w:iCs/>
        </w:rPr>
        <w:t xml:space="preserve">action = "CREATE"</w:t>
      </w:r>
      <w:r>
        <w:rPr>
          <w:i/>
          <w:iCs/>
        </w:rPr>
        <w:t xml:space="preserve">,</w:t>
      </w:r>
      <w:r>
        <w:rPr>
          <w:i/>
          <w:iCs/>
        </w:rPr>
        <w:t xml:space="preserve"> </w:t>
      </w:r>
      <w:r>
        <w:rPr>
          <w:rStyle w:val="VerbatimChar"/>
          <w:i/>
          <w:iCs/>
        </w:rPr>
        <w:t xml:space="preserve">affected_table = "invoices"</w:t>
      </w:r>
      <w:r>
        <w:rPr>
          <w:i/>
          <w:iCs/>
        </w:rPr>
        <w:t xml:space="preserve">, and</w:t>
      </w:r>
      <w:r>
        <w:rPr>
          <w:i/>
          <w:iCs/>
        </w:rPr>
        <w:t xml:space="preserve"> </w:t>
      </w:r>
      <w:r>
        <w:rPr>
          <w:rStyle w:val="VerbatimChar"/>
          <w:i/>
          <w:iCs/>
        </w:rPr>
        <w:t xml:space="preserve">user_id</w:t>
      </w:r>
      <w:r>
        <w:rPr>
          <w:i/>
          <w:iCs/>
        </w:rPr>
        <w:t xml:space="preserve"> </w:t>
      </w:r>
      <w:r>
        <w:rPr>
          <w:i/>
          <w:iCs/>
        </w:rPr>
        <w:t xml:space="preserve">matching the JWT</w:t>
      </w:r>
      <w:r>
        <w:rPr>
          <w:i/>
          <w:iCs/>
        </w:rPr>
        <w:t xml:space="preserve"> </w:t>
      </w:r>
      <w:r>
        <w:rPr>
          <w:rStyle w:val="VerbatimChar"/>
          <w:i/>
          <w:iCs/>
        </w:rPr>
        <w:t xml:space="preserve">user_id</w:t>
      </w:r>
      <w:r>
        <w:rPr>
          <w:i/>
          <w:iCs/>
        </w:rPr>
        <w:t xml:space="preserve"> </w:t>
      </w:r>
      <w:r>
        <w:rPr>
          <w:i/>
          <w:iCs/>
        </w:rPr>
        <w:t xml:space="preserve">claim.</w:t>
      </w:r>
    </w:p>
    <w:p>
      <w:pPr>
        <w:pStyle w:val="BodyText"/>
      </w:pPr>
      <w:r>
        <w:rPr>
          <w:b/>
          <w:bCs/>
        </w:rPr>
        <w:t xml:space="preserve">FR-AUDIT-015:</w:t>
      </w:r>
      <w:r>
        <w:t xml:space="preserve"> </w:t>
      </w:r>
      <w:r>
        <w:t xml:space="preserve">The system shall store the API client's</w:t>
      </w:r>
      <w:r>
        <w:t xml:space="preserve"> </w:t>
      </w:r>
      <w:r>
        <w:rPr>
          <w:rStyle w:val="VerbatimChar"/>
        </w:rPr>
        <w:t xml:space="preserve">user_agent</w:t>
      </w:r>
      <w:r>
        <w:t xml:space="preserve"> </w:t>
      </w:r>
      <w:r>
        <w:t xml:space="preserve">string (as supplied in the</w:t>
      </w:r>
      <w:r>
        <w:t xml:space="preserve"> </w:t>
      </w:r>
      <w:r>
        <w:rPr>
          <w:rStyle w:val="VerbatimChar"/>
        </w:rPr>
        <w:t xml:space="preserve">User-Agent</w:t>
      </w:r>
      <w:r>
        <w:t xml:space="preserve"> </w:t>
      </w:r>
      <w:r>
        <w:t xml:space="preserve">HTTP header) in the</w:t>
      </w:r>
      <w:r>
        <w:t xml:space="preserve"> </w:t>
      </w:r>
      <w:r>
        <w:rPr>
          <w:rStyle w:val="VerbatimChar"/>
        </w:rPr>
        <w:t xml:space="preserve">user_agent</w:t>
      </w:r>
      <w:r>
        <w:t xml:space="preserve"> </w:t>
      </w:r>
      <w:r>
        <w:t xml:space="preserve">field of every API-initiated audit record.</w:t>
      </w:r>
    </w:p>
    <w:p>
      <w:pPr>
        <w:pStyle w:val="BodyText"/>
      </w:pPr>
      <w:r>
        <w:rPr>
          <w:i/>
          <w:iCs/>
        </w:rPr>
        <w:t xml:space="preserve">Test oracle: Submit a mobile API request with</w:t>
      </w:r>
      <w:r>
        <w:rPr>
          <w:i/>
          <w:iCs/>
        </w:rPr>
        <w:t xml:space="preserve"> </w:t>
      </w:r>
      <w:r>
        <w:rPr>
          <w:rStyle w:val="VerbatimChar"/>
          <w:i/>
          <w:iCs/>
        </w:rPr>
        <w:t xml:space="preserve">User-Agent: KraalCodeMobile/2.1 (Android 14)</w:t>
      </w:r>
      <w:r>
        <w:rPr>
          <w:i/>
          <w:iCs/>
        </w:rPr>
        <w:t xml:space="preserve">. Retrieve the audit record. Confirm</w:t>
      </w:r>
      <w:r>
        <w:rPr>
          <w:i/>
          <w:iCs/>
        </w:rPr>
        <w:t xml:space="preserve"> </w:t>
      </w:r>
      <w:r>
        <w:rPr>
          <w:rStyle w:val="VerbatimChar"/>
          <w:i/>
          <w:iCs/>
        </w:rPr>
        <w:t xml:space="preserve">user_agent = "KraalCodeMobile/2.1 (Android 14)"</w:t>
      </w:r>
      <w:r>
        <w:rPr>
          <w:i/>
          <w:iCs/>
        </w:rPr>
        <w:t xml:space="preserve">.</w:t>
      </w:r>
    </w:p>
    <w:bookmarkEnd w:id="21"/>
    <w:bookmarkStart w:id="22" w:name="Xe8283c2c7e2293e0ac157e189186dc8a945e036"/>
    <w:p>
      <w:pPr>
        <w:pStyle w:val="Heading3"/>
      </w:pPr>
      <w:r>
        <w:t xml:space="preserve">2.6 Background Job Logging</w:t>
      </w:r>
    </w:p>
    <w:p>
      <w:pPr>
        <w:pStyle w:val="FirstParagraph"/>
      </w:pPr>
      <w:r>
        <w:rPr>
          <w:b/>
          <w:bCs/>
        </w:rPr>
        <w:t xml:space="preserve">FR-AUDIT-016:</w:t>
      </w:r>
      <w:r>
        <w:t xml:space="preserve"> </w:t>
      </w:r>
      <w:r>
        <w:t xml:space="preserve">The system shall create an audit log record for every state-changing operation performed by a background job (e.g., scheduled depreciation run, automated remittance, payroll calculation batch), with</w:t>
      </w:r>
      <w:r>
        <w:t xml:space="preserve"> </w:t>
      </w:r>
      <w:r>
        <w:rPr>
          <w:rStyle w:val="VerbatimChar"/>
        </w:rPr>
        <w:t xml:space="preserve">user_id</w:t>
      </w:r>
      <w:r>
        <w:t xml:space="preserve"> </w:t>
      </w:r>
      <w:r>
        <w:t xml:space="preserve">set to a reserved system user identifier and</w:t>
      </w:r>
      <w:r>
        <w:t xml:space="preserve"> </w:t>
      </w:r>
      <w:r>
        <w:rPr>
          <w:rStyle w:val="VerbatimChar"/>
        </w:rPr>
        <w:t xml:space="preserve">user_name</w:t>
      </w:r>
      <w:r>
        <w:t xml:space="preserve"> </w:t>
      </w:r>
      <w:r>
        <w:t xml:space="preserve">set to the job's canonical name.</w:t>
      </w:r>
    </w:p>
    <w:p>
      <w:pPr>
        <w:pStyle w:val="BodyText"/>
      </w:pPr>
      <w:r>
        <w:rPr>
          <w:i/>
          <w:iCs/>
        </w:rPr>
        <w:t xml:space="preserve">Test oracle: Execute the scheduled asset depreciation job. Verify audit records exist for each asset updated, with</w:t>
      </w:r>
      <w:r>
        <w:rPr>
          <w:i/>
          <w:iCs/>
        </w:rPr>
        <w:t xml:space="preserve"> </w:t>
      </w:r>
      <w:r>
        <w:rPr>
          <w:rStyle w:val="VerbatimChar"/>
          <w:i/>
          <w:iCs/>
        </w:rPr>
        <w:t xml:space="preserve">user_id = "SYSTEM"</w:t>
      </w:r>
      <w:r>
        <w:rPr>
          <w:i/>
          <w:iCs/>
        </w:rPr>
        <w:t xml:space="preserve"> </w:t>
      </w:r>
      <w:r>
        <w:rPr>
          <w:i/>
          <w:iCs/>
        </w:rPr>
        <w:t xml:space="preserve">and</w:t>
      </w:r>
      <w:r>
        <w:rPr>
          <w:i/>
          <w:iCs/>
        </w:rPr>
        <w:t xml:space="preserve"> </w:t>
      </w:r>
      <w:r>
        <w:rPr>
          <w:rStyle w:val="VerbatimChar"/>
          <w:i/>
          <w:iCs/>
        </w:rPr>
        <w:t xml:space="preserve">user_name = "DepreciationJob"</w:t>
      </w:r>
      <w:r>
        <w:rPr>
          <w:i/>
          <w:iCs/>
        </w:rPr>
        <w:t xml:space="preserve">.</w:t>
      </w:r>
    </w:p>
    <w:p>
      <w:pPr>
        <w:pStyle w:val="BodyText"/>
      </w:pPr>
      <w:r>
        <w:rPr>
          <w:b/>
          <w:bCs/>
        </w:rPr>
        <w:t xml:space="preserve">FR-AUDIT-017:</w:t>
      </w:r>
      <w:r>
        <w:t xml:space="preserve"> </w:t>
      </w:r>
      <w:r>
        <w:t xml:space="preserve">The system shall store the background job's execution ID in the</w:t>
      </w:r>
      <w:r>
        <w:t xml:space="preserve"> </w:t>
      </w:r>
      <w:r>
        <w:rPr>
          <w:rStyle w:val="VerbatimChar"/>
        </w:rPr>
        <w:t xml:space="preserve">new_values</w:t>
      </w:r>
      <w:r>
        <w:t xml:space="preserve"> </w:t>
      </w:r>
      <w:r>
        <w:t xml:space="preserve">JSON field under the key</w:t>
      </w:r>
      <w:r>
        <w:t xml:space="preserve"> </w:t>
      </w:r>
      <w:r>
        <w:rPr>
          <w:rStyle w:val="VerbatimChar"/>
        </w:rPr>
        <w:t xml:space="preserve">job_execution_id</w:t>
      </w:r>
      <w:r>
        <w:t xml:space="preserve"> </w:t>
      </w:r>
      <w:r>
        <w:t xml:space="preserve">for every audit record generated by that job run.</w:t>
      </w:r>
    </w:p>
    <w:p>
      <w:pPr>
        <w:pStyle w:val="BodyText"/>
      </w:pPr>
      <w:r>
        <w:rPr>
          <w:i/>
          <w:iCs/>
        </w:rPr>
        <w:t xml:space="preserve">Test oracle: Run a payroll batch. Retrieve all audit records from that run. Verify all records share an identical</w:t>
      </w:r>
      <w:r>
        <w:rPr>
          <w:i/>
          <w:iCs/>
        </w:rPr>
        <w:t xml:space="preserve"> </w:t>
      </w:r>
      <w:r>
        <w:rPr>
          <w:rStyle w:val="VerbatimChar"/>
          <w:i/>
          <w:iCs/>
        </w:rPr>
        <w:t xml:space="preserve">new_values.job_execution_id</w:t>
      </w:r>
      <w:r>
        <w:rPr>
          <w:i/>
          <w:iCs/>
        </w:rPr>
        <w:t xml:space="preserve"> </w:t>
      </w:r>
      <w:r>
        <w:rPr>
          <w:i/>
          <w:iCs/>
        </w:rPr>
        <w:t xml:space="preserve">value.</w:t>
      </w:r>
    </w:p>
    <w:bookmarkEnd w:id="22"/>
    <w:bookmarkStart w:id="23" w:name="Xb5762bda1c6c53ceea8bdd3c3151327f4f31d0e"/>
    <w:p>
      <w:pPr>
        <w:pStyle w:val="Heading3"/>
      </w:pPr>
      <w:r>
        <w:t xml:space="preserve">2.7 Configuration and Permission Change Logging</w:t>
      </w:r>
    </w:p>
    <w:p>
      <w:pPr>
        <w:pStyle w:val="FirstParagraph"/>
      </w:pPr>
      <w:r>
        <w:rPr>
          <w:b/>
          <w:bCs/>
        </w:rPr>
        <w:t xml:space="preserve">FR-AUDIT-018:</w:t>
      </w:r>
      <w:r>
        <w:t xml:space="preserve"> </w:t>
      </w:r>
      <w:r>
        <w:t xml:space="preserve">The system shall create an audit log record when any tenant-level configuration is changed (e.g., localisation profile update, module activation/deactivation, tax rate override), with</w:t>
      </w:r>
      <w:r>
        <w:t xml:space="preserve"> </w:t>
      </w:r>
      <w:r>
        <w:rPr>
          <w:rStyle w:val="VerbatimChar"/>
        </w:rPr>
        <w:t xml:space="preserve">affected_table</w:t>
      </w:r>
      <w:r>
        <w:t xml:space="preserve"> </w:t>
      </w:r>
      <w:r>
        <w:t xml:space="preserve">identifying the configuration entity.</w:t>
      </w:r>
    </w:p>
    <w:p>
      <w:pPr>
        <w:pStyle w:val="BodyText"/>
      </w:pPr>
      <w:r>
        <w:rPr>
          <w:i/>
          <w:iCs/>
        </w:rPr>
        <w:t xml:space="preserve">Test oracle: Change the VAT rate in the tenant's localisation profile. Verify an audit record exists with</w:t>
      </w:r>
      <w:r>
        <w:rPr>
          <w:i/>
          <w:iCs/>
        </w:rPr>
        <w:t xml:space="preserve"> </w:t>
      </w:r>
      <w:r>
        <w:rPr>
          <w:rStyle w:val="VerbatimChar"/>
          <w:i/>
          <w:iCs/>
        </w:rPr>
        <w:t xml:space="preserve">action = "UPDATE"</w:t>
      </w:r>
      <w:r>
        <w:rPr>
          <w:i/>
          <w:iCs/>
        </w:rPr>
        <w:t xml:space="preserve">,</w:t>
      </w:r>
      <w:r>
        <w:rPr>
          <w:i/>
          <w:iCs/>
        </w:rPr>
        <w:t xml:space="preserve"> </w:t>
      </w:r>
      <w:r>
        <w:rPr>
          <w:rStyle w:val="VerbatimChar"/>
          <w:i/>
          <w:iCs/>
        </w:rPr>
        <w:t xml:space="preserve">affected_table = "tenant_config"</w:t>
      </w:r>
      <w:r>
        <w:rPr>
          <w:i/>
          <w:iCs/>
        </w:rPr>
        <w:t xml:space="preserve">, and</w:t>
      </w:r>
      <w:r>
        <w:rPr>
          <w:i/>
          <w:iCs/>
        </w:rPr>
        <w:t xml:space="preserve"> </w:t>
      </w:r>
      <w:r>
        <w:rPr>
          <w:rStyle w:val="VerbatimChar"/>
          <w:i/>
          <w:iCs/>
        </w:rPr>
        <w:t xml:space="preserve">old_values</w:t>
      </w:r>
      <w:r>
        <w:rPr>
          <w:i/>
          <w:iCs/>
        </w:rPr>
        <w:t xml:space="preserve"> </w:t>
      </w:r>
      <w:r>
        <w:rPr>
          <w:i/>
          <w:iCs/>
        </w:rPr>
        <w:t xml:space="preserve">containing the previous VAT rate.</w:t>
      </w:r>
    </w:p>
    <w:p>
      <w:pPr>
        <w:pStyle w:val="BodyText"/>
      </w:pPr>
      <w:r>
        <w:rPr>
          <w:b/>
          <w:bCs/>
        </w:rPr>
        <w:t xml:space="preserve">FR-AUDIT-019:</w:t>
      </w:r>
      <w:r>
        <w:t xml:space="preserve"> </w:t>
      </w:r>
      <w:r>
        <w:t xml:space="preserve">The system shall create an audit log record when any user's role assignment, permission override, or account status changes, capturing the full</w:t>
      </w:r>
      <w:r>
        <w:t xml:space="preserve"> </w:t>
      </w:r>
      <w:r>
        <w:rPr>
          <w:rStyle w:val="VerbatimChar"/>
        </w:rPr>
        <w:t xml:space="preserve">old_values</w:t>
      </w:r>
      <w:r>
        <w:t xml:space="preserve"> </w:t>
      </w:r>
      <w:r>
        <w:t xml:space="preserve">and</w:t>
      </w:r>
      <w:r>
        <w:t xml:space="preserve"> </w:t>
      </w:r>
      <w:r>
        <w:rPr>
          <w:rStyle w:val="VerbatimChar"/>
        </w:rPr>
        <w:t xml:space="preserve">new_values</w:t>
      </w:r>
      <w:r>
        <w:t xml:space="preserve"> </w:t>
      </w:r>
      <w:r>
        <w:t xml:space="preserve">of the affected RBAC record.</w:t>
      </w:r>
    </w:p>
    <w:p>
      <w:pPr>
        <w:pStyle w:val="BodyText"/>
      </w:pPr>
      <w:r>
        <w:rPr>
          <w:i/>
          <w:iCs/>
        </w:rPr>
        <w:t xml:space="preserve">Test oracle: Promote a user from the</w:t>
      </w:r>
      <w:r>
        <w:rPr>
          <w:i/>
          <w:iCs/>
        </w:rPr>
        <w:t xml:space="preserve"> </w:t>
      </w:r>
      <w:r>
        <w:rPr>
          <w:rStyle w:val="VerbatimChar"/>
          <w:i/>
          <w:iCs/>
        </w:rPr>
        <w:t xml:space="preserve">cashier</w:t>
      </w:r>
      <w:r>
        <w:rPr>
          <w:i/>
          <w:iCs/>
        </w:rPr>
        <w:t xml:space="preserve"> </w:t>
      </w:r>
      <w:r>
        <w:rPr>
          <w:i/>
          <w:iCs/>
        </w:rPr>
        <w:t xml:space="preserve">role to the</w:t>
      </w:r>
      <w:r>
        <w:rPr>
          <w:i/>
          <w:iCs/>
        </w:rPr>
        <w:t xml:space="preserve"> </w:t>
      </w:r>
      <w:r>
        <w:rPr>
          <w:rStyle w:val="VerbatimChar"/>
          <w:i/>
          <w:iCs/>
        </w:rPr>
        <w:t xml:space="preserve">accountant</w:t>
      </w:r>
      <w:r>
        <w:rPr>
          <w:i/>
          <w:iCs/>
        </w:rPr>
        <w:t xml:space="preserve"> </w:t>
      </w:r>
      <w:r>
        <w:rPr>
          <w:i/>
          <w:iCs/>
        </w:rPr>
        <w:t xml:space="preserve">role. Verify an audit record exists with</w:t>
      </w:r>
      <w:r>
        <w:rPr>
          <w:i/>
          <w:iCs/>
        </w:rPr>
        <w:t xml:space="preserve"> </w:t>
      </w:r>
      <w:r>
        <w:rPr>
          <w:rStyle w:val="VerbatimChar"/>
          <w:i/>
          <w:iCs/>
        </w:rPr>
        <w:t xml:space="preserve">affected_table = "user_roles"</w:t>
      </w:r>
      <w:r>
        <w:rPr>
          <w:i/>
          <w:iCs/>
        </w:rPr>
        <w:t xml:space="preserve">,</w:t>
      </w:r>
      <w:r>
        <w:rPr>
          <w:i/>
          <w:iCs/>
        </w:rPr>
        <w:t xml:space="preserve"> </w:t>
      </w:r>
      <w:r>
        <w:rPr>
          <w:rStyle w:val="VerbatimChar"/>
          <w:i/>
          <w:iCs/>
        </w:rPr>
        <w:t xml:space="preserve">old_values.role = "cashier"</w:t>
      </w:r>
      <w:r>
        <w:rPr>
          <w:i/>
          <w:iCs/>
        </w:rPr>
        <w:t xml:space="preserve">, and</w:t>
      </w:r>
      <w:r>
        <w:rPr>
          <w:i/>
          <w:iCs/>
        </w:rPr>
        <w:t xml:space="preserve"> </w:t>
      </w:r>
      <w:r>
        <w:rPr>
          <w:rStyle w:val="VerbatimChar"/>
          <w:i/>
          <w:iCs/>
        </w:rPr>
        <w:t xml:space="preserve">new_values.role = "accountant"</w:t>
      </w:r>
      <w:r>
        <w:rPr>
          <w:i/>
          <w:iCs/>
        </w:rPr>
        <w:t xml:space="preserve">.</w:t>
      </w:r>
    </w:p>
    <w:p>
      <w:pPr>
        <w:pStyle w:val="BodyText"/>
      </w:pPr>
      <w:r>
        <w:rPr>
          <w:b/>
          <w:bCs/>
        </w:rPr>
        <w:t xml:space="preserve">FR-AUDIT-020:</w:t>
      </w:r>
      <w:r>
        <w:t xml:space="preserve"> </w:t>
      </w:r>
      <w:r>
        <w:t xml:space="preserve">The system shall create an audit log record when a tenant account is created, suspended, or terminated by a super admin, with</w:t>
      </w:r>
      <w:r>
        <w:t xml:space="preserve"> </w:t>
      </w:r>
      <w:r>
        <w:rPr>
          <w:rStyle w:val="VerbatimChar"/>
        </w:rPr>
        <w:t xml:space="preserve">affected_table = "tenants"</w:t>
      </w:r>
      <w:r>
        <w:t xml:space="preserve"> </w:t>
      </w:r>
      <w:r>
        <w:t xml:space="preserve">and</w:t>
      </w:r>
      <w:r>
        <w:t xml:space="preserve"> </w:t>
      </w:r>
      <w:r>
        <w:rPr>
          <w:rStyle w:val="VerbatimChar"/>
        </w:rPr>
        <w:t xml:space="preserve">old_values</w:t>
      </w:r>
      <w:r>
        <w:t xml:space="preserve"> </w:t>
      </w:r>
      <w:r>
        <w:t xml:space="preserve">and</w:t>
      </w:r>
      <w:r>
        <w:t xml:space="preserve"> </w:t>
      </w:r>
      <w:r>
        <w:rPr>
          <w:rStyle w:val="VerbatimChar"/>
        </w:rPr>
        <w:t xml:space="preserve">new_values</w:t>
      </w:r>
      <w:r>
        <w:t xml:space="preserve"> </w:t>
      </w:r>
      <w:r>
        <w:t xml:space="preserve">capturing the status transition.</w:t>
      </w:r>
    </w:p>
    <w:p>
      <w:pPr>
        <w:pStyle w:val="BodyText"/>
      </w:pPr>
      <w:r>
        <w:rPr>
          <w:i/>
          <w:iCs/>
        </w:rPr>
        <w:t xml:space="preserve">Test oracle: Suspend a tenant account. Verify an audit record exists with</w:t>
      </w:r>
      <w:r>
        <w:rPr>
          <w:i/>
          <w:iCs/>
        </w:rPr>
        <w:t xml:space="preserve"> </w:t>
      </w:r>
      <w:r>
        <w:rPr>
          <w:rStyle w:val="VerbatimChar"/>
          <w:i/>
          <w:iCs/>
        </w:rPr>
        <w:t xml:space="preserve">action = "UPDATE"</w:t>
      </w:r>
      <w:r>
        <w:rPr>
          <w:i/>
          <w:iCs/>
        </w:rPr>
        <w:t xml:space="preserve">,</w:t>
      </w:r>
      <w:r>
        <w:rPr>
          <w:i/>
          <w:iCs/>
        </w:rPr>
        <w:t xml:space="preserve"> </w:t>
      </w:r>
      <w:r>
        <w:rPr>
          <w:rStyle w:val="VerbatimChar"/>
          <w:i/>
          <w:iCs/>
        </w:rPr>
        <w:t xml:space="preserve">affected_table = "tenants"</w:t>
      </w:r>
      <w:r>
        <w:rPr>
          <w:i/>
          <w:iCs/>
        </w:rPr>
        <w:t xml:space="preserve">,</w:t>
      </w:r>
      <w:r>
        <w:rPr>
          <w:i/>
          <w:iCs/>
        </w:rPr>
        <w:t xml:space="preserve"> </w:t>
      </w:r>
      <w:r>
        <w:rPr>
          <w:rStyle w:val="VerbatimChar"/>
          <w:i/>
          <w:iCs/>
        </w:rPr>
        <w:t xml:space="preserve">old_values.status = "active"</w:t>
      </w:r>
      <w:r>
        <w:rPr>
          <w:i/>
          <w:iCs/>
        </w:rPr>
        <w:t xml:space="preserve">, and</w:t>
      </w:r>
      <w:r>
        <w:rPr>
          <w:i/>
          <w:iCs/>
        </w:rPr>
        <w:t xml:space="preserve"> </w:t>
      </w:r>
      <w:r>
        <w:rPr>
          <w:rStyle w:val="VerbatimChar"/>
          <w:i/>
          <w:iCs/>
        </w:rPr>
        <w:t xml:space="preserve">new_values.status = "suspended"</w:t>
      </w:r>
      <w:r>
        <w:rPr>
          <w:i/>
          <w:iCs/>
        </w:rPr>
        <w:t xml:space="preserve">.</w:t>
      </w:r>
    </w:p>
    <w:bookmarkEnd w:id="23"/>
    <w:bookmarkEnd w:id="24"/>
    <w:bookmarkStart w:id="28" w:name="X77c27f4280d6ca0d19777d7adb1cd37cc612318"/>
    <w:p>
      <w:pPr>
        <w:pStyle w:val="Heading2"/>
      </w:pPr>
      <w:r>
        <w:t xml:space="preserve">3. Immutability Requirements</w:t>
      </w:r>
    </w:p>
    <w:bookmarkStart w:id="25" w:name="X687fb6dc6200be4886abc4d67eeb0e79ed33b35"/>
    <w:p>
      <w:pPr>
        <w:pStyle w:val="Heading3"/>
      </w:pPr>
      <w:r>
        <w:t xml:space="preserve">3.1 Database-Level INSERT-Only Enforcement</w:t>
      </w:r>
    </w:p>
    <w:p>
      <w:pPr>
        <w:pStyle w:val="FirstParagraph"/>
      </w:pPr>
      <w:r>
        <w:rPr>
          <w:b/>
          <w:bCs/>
        </w:rPr>
        <w:t xml:space="preserve">FR-AUDIT-030:</w:t>
      </w:r>
      <w:r>
        <w:t xml:space="preserve"> </w:t>
      </w:r>
      <w:r>
        <w:t xml:space="preserve">The system shall prevent any UPDATE or DELETE operation on the</w:t>
      </w:r>
      <w:r>
        <w:t xml:space="preserve"> </w:t>
      </w:r>
      <w:r>
        <w:rPr>
          <w:rStyle w:val="VerbatimChar"/>
        </w:rPr>
        <w:t xml:space="preserve">audit_log</w:t>
      </w:r>
      <w:r>
        <w:t xml:space="preserve"> </w:t>
      </w:r>
      <w:r>
        <w:t xml:space="preserve">table by any database user, including the application database user and super administrators.</w:t>
      </w:r>
    </w:p>
    <w:p>
      <w:pPr>
        <w:pStyle w:val="BodyText"/>
      </w:pPr>
      <w:r>
        <w:rPr>
          <w:i/>
          <w:iCs/>
        </w:rPr>
        <w:t xml:space="preserve">Test oracle: Connect to the database as the application database user. Execute</w:t>
      </w:r>
      <w:r>
        <w:rPr>
          <w:i/>
          <w:iCs/>
        </w:rPr>
        <w:t xml:space="preserve"> </w:t>
      </w:r>
      <w:r>
        <w:rPr>
          <w:rStyle w:val="VerbatimChar"/>
          <w:i/>
          <w:iCs/>
        </w:rPr>
        <w:t xml:space="preserve">UPDATE audit_log SET action = 'DELETE' WHERE id = 1</w:t>
      </w:r>
      <w:r>
        <w:rPr>
          <w:i/>
          <w:iCs/>
        </w:rPr>
        <w:t xml:space="preserve">. Verify the database returns a permission denied error. Execute</w:t>
      </w:r>
      <w:r>
        <w:rPr>
          <w:i/>
          <w:iCs/>
        </w:rPr>
        <w:t xml:space="preserve"> </w:t>
      </w:r>
      <w:r>
        <w:rPr>
          <w:rStyle w:val="VerbatimChar"/>
          <w:i/>
          <w:iCs/>
        </w:rPr>
        <w:t xml:space="preserve">DELETE FROM audit_log WHERE id = 1</w:t>
      </w:r>
      <w:r>
        <w:rPr>
          <w:i/>
          <w:iCs/>
        </w:rPr>
        <w:t xml:space="preserve">. Verify the database returns a permission denied error.</w:t>
      </w:r>
    </w:p>
    <w:p>
      <w:pPr>
        <w:pStyle w:val="BodyText"/>
      </w:pPr>
      <w:r>
        <w:rPr>
          <w:b/>
          <w:bCs/>
        </w:rPr>
        <w:t xml:space="preserve">FR-AUDIT-031:</w:t>
      </w:r>
      <w:r>
        <w:t xml:space="preserve"> </w:t>
      </w:r>
      <w:r>
        <w:t xml:space="preserve">The system shall implement the</w:t>
      </w:r>
      <w:r>
        <w:t xml:space="preserve"> </w:t>
      </w:r>
      <w:r>
        <w:rPr>
          <w:rStyle w:val="VerbatimChar"/>
        </w:rPr>
        <w:t xml:space="preserve">audit_log</w:t>
      </w:r>
      <w:r>
        <w:t xml:space="preserve"> </w:t>
      </w:r>
      <w:r>
        <w:t xml:space="preserve">table with</w:t>
      </w:r>
      <w:r>
        <w:t xml:space="preserve"> </w:t>
      </w:r>
      <w:r>
        <w:rPr>
          <w:rStyle w:val="VerbatimChar"/>
        </w:rPr>
        <w:t xml:space="preserve">GRANT INSERT</w:t>
      </w:r>
      <w:r>
        <w:t xml:space="preserve"> </w:t>
      </w:r>
      <w:r>
        <w:t xml:space="preserve">privilege only for the application database user.</w:t>
      </w:r>
      <w:r>
        <w:t xml:space="preserve"> </w:t>
      </w:r>
      <w:r>
        <w:rPr>
          <w:rStyle w:val="VerbatimChar"/>
        </w:rPr>
        <w:t xml:space="preserve">UPDATE</w:t>
      </w:r>
      <w:r>
        <w:t xml:space="preserve"> </w:t>
      </w:r>
      <w:r>
        <w:t xml:space="preserve">and</w:t>
      </w:r>
      <w:r>
        <w:t xml:space="preserve"> </w:t>
      </w:r>
      <w:r>
        <w:rPr>
          <w:rStyle w:val="VerbatimChar"/>
        </w:rPr>
        <w:t xml:space="preserve">DELETE</w:t>
      </w:r>
      <w:r>
        <w:t xml:space="preserve"> </w:t>
      </w:r>
      <w:r>
        <w:t xml:space="preserve">privileges on</w:t>
      </w:r>
      <w:r>
        <w:t xml:space="preserve"> </w:t>
      </w:r>
      <w:r>
        <w:rPr>
          <w:rStyle w:val="VerbatimChar"/>
        </w:rPr>
        <w:t xml:space="preserve">audit_log</w:t>
      </w:r>
      <w:r>
        <w:t xml:space="preserve"> </w:t>
      </w:r>
      <w:r>
        <w:t xml:space="preserve">shall not be granted to any application database user or role.</w:t>
      </w:r>
    </w:p>
    <w:p>
      <w:pPr>
        <w:pStyle w:val="BodyText"/>
      </w:pPr>
      <w:r>
        <w:rPr>
          <w:i/>
          <w:iCs/>
        </w:rPr>
        <w:t xml:space="preserve">Test oracle: Query the database privilege catalogue (e.g.,</w:t>
      </w:r>
      <w:r>
        <w:rPr>
          <w:i/>
          <w:iCs/>
        </w:rPr>
        <w:t xml:space="preserve"> </w:t>
      </w:r>
      <w:r>
        <w:rPr>
          <w:rStyle w:val="VerbatimChar"/>
          <w:i/>
          <w:iCs/>
        </w:rPr>
        <w:t xml:space="preserve">information_schema.role_table_grants</w:t>
      </w:r>
      <w:r>
        <w:rPr>
          <w:i/>
          <w:iCs/>
        </w:rPr>
        <w:t xml:space="preserve"> </w:t>
      </w:r>
      <w:r>
        <w:rPr>
          <w:i/>
          <w:iCs/>
        </w:rPr>
        <w:t xml:space="preserve">in PostgreSQL) and confirm that the application database user holds</w:t>
      </w:r>
      <w:r>
        <w:rPr>
          <w:i/>
          <w:iCs/>
        </w:rPr>
        <w:t xml:space="preserve"> </w:t>
      </w:r>
      <w:r>
        <w:rPr>
          <w:rStyle w:val="VerbatimChar"/>
          <w:i/>
          <w:iCs/>
        </w:rPr>
        <w:t xml:space="preserve">INSERT</w:t>
      </w:r>
      <w:r>
        <w:rPr>
          <w:i/>
          <w:iCs/>
        </w:rPr>
        <w:t xml:space="preserve"> </w:t>
      </w:r>
      <w:r>
        <w:rPr>
          <w:i/>
          <w:iCs/>
        </w:rPr>
        <w:t xml:space="preserve">on</w:t>
      </w:r>
      <w:r>
        <w:rPr>
          <w:i/>
          <w:iCs/>
        </w:rPr>
        <w:t xml:space="preserve"> </w:t>
      </w:r>
      <w:r>
        <w:rPr>
          <w:rStyle w:val="VerbatimChar"/>
          <w:i/>
          <w:iCs/>
        </w:rPr>
        <w:t xml:space="preserve">audit_log</w:t>
      </w:r>
      <w:r>
        <w:rPr>
          <w:i/>
          <w:iCs/>
        </w:rPr>
        <w:t xml:space="preserve"> </w:t>
      </w:r>
      <w:r>
        <w:rPr>
          <w:i/>
          <w:iCs/>
        </w:rPr>
        <w:t xml:space="preserve">only. Confirm no</w:t>
      </w:r>
      <w:r>
        <w:rPr>
          <w:i/>
          <w:iCs/>
        </w:rPr>
        <w:t xml:space="preserve"> </w:t>
      </w:r>
      <w:r>
        <w:rPr>
          <w:rStyle w:val="VerbatimChar"/>
          <w:i/>
          <w:iCs/>
        </w:rPr>
        <w:t xml:space="preserve">UPDATE</w:t>
      </w:r>
      <w:r>
        <w:rPr>
          <w:i/>
          <w:iCs/>
        </w:rPr>
        <w:t xml:space="preserve"> </w:t>
      </w:r>
      <w:r>
        <w:rPr>
          <w:i/>
          <w:iCs/>
        </w:rPr>
        <w:t xml:space="preserve">or</w:t>
      </w:r>
      <w:r>
        <w:rPr>
          <w:i/>
          <w:iCs/>
        </w:rPr>
        <w:t xml:space="preserve"> </w:t>
      </w:r>
      <w:r>
        <w:rPr>
          <w:rStyle w:val="VerbatimChar"/>
          <w:i/>
          <w:iCs/>
        </w:rPr>
        <w:t xml:space="preserve">DELETE</w:t>
      </w:r>
      <w:r>
        <w:rPr>
          <w:i/>
          <w:iCs/>
        </w:rPr>
        <w:t xml:space="preserve"> </w:t>
      </w:r>
      <w:r>
        <w:rPr>
          <w:i/>
          <w:iCs/>
        </w:rPr>
        <w:t xml:space="preserve">privilege entries exist for</w:t>
      </w:r>
      <w:r>
        <w:rPr>
          <w:i/>
          <w:iCs/>
        </w:rPr>
        <w:t xml:space="preserve"> </w:t>
      </w:r>
      <w:r>
        <w:rPr>
          <w:rStyle w:val="VerbatimChar"/>
          <w:i/>
          <w:iCs/>
        </w:rPr>
        <w:t xml:space="preserve">audit_log</w:t>
      </w:r>
      <w:r>
        <w:rPr>
          <w:i/>
          <w:iCs/>
        </w:rPr>
        <w:t xml:space="preserve"> </w:t>
      </w:r>
      <w:r>
        <w:rPr>
          <w:i/>
          <w:iCs/>
        </w:rPr>
        <w:t xml:space="preserve">for any non-DBA role.</w:t>
      </w:r>
    </w:p>
    <w:p>
      <w:pPr>
        <w:pStyle w:val="BodyText"/>
      </w:pPr>
      <w:r>
        <w:rPr>
          <w:b/>
          <w:bCs/>
        </w:rPr>
        <w:t xml:space="preserve">FR-AUDIT-032:</w:t>
      </w:r>
      <w:r>
        <w:t xml:space="preserve"> </w:t>
      </w:r>
      <w:r>
        <w:t xml:space="preserve">The system shall define a database-level trigger on</w:t>
      </w:r>
      <w:r>
        <w:t xml:space="preserve"> </w:t>
      </w:r>
      <w:r>
        <w:rPr>
          <w:rStyle w:val="VerbatimChar"/>
        </w:rPr>
        <w:t xml:space="preserve">audit_log</w:t>
      </w:r>
      <w:r>
        <w:t xml:space="preserve"> </w:t>
      </w:r>
      <w:r>
        <w:t xml:space="preserve">that raises an exception and aborts any UPDATE or DELETE statement regardless of the executing database role, providing a second layer of immutability enforcement beyond privilege restriction.</w:t>
      </w:r>
    </w:p>
    <w:p>
      <w:pPr>
        <w:pStyle w:val="BodyText"/>
      </w:pPr>
      <w:r>
        <w:rPr>
          <w:i/>
          <w:iCs/>
        </w:rPr>
        <w:t xml:space="preserve">Test oracle: Connect as a database superuser. Attempt</w:t>
      </w:r>
      <w:r>
        <w:rPr>
          <w:i/>
          <w:iCs/>
        </w:rPr>
        <w:t xml:space="preserve"> </w:t>
      </w:r>
      <w:r>
        <w:rPr>
          <w:rStyle w:val="VerbatimChar"/>
          <w:i/>
          <w:iCs/>
        </w:rPr>
        <w:t xml:space="preserve">UPDATE audit_log SET action = 'CREATE' WHERE id = 1</w:t>
      </w:r>
      <w:r>
        <w:rPr>
          <w:i/>
          <w:iCs/>
        </w:rPr>
        <w:t xml:space="preserve">. Verify the trigger fires and the statement is aborted. Attempt</w:t>
      </w:r>
      <w:r>
        <w:rPr>
          <w:i/>
          <w:iCs/>
        </w:rPr>
        <w:t xml:space="preserve"> </w:t>
      </w:r>
      <w:r>
        <w:rPr>
          <w:rStyle w:val="VerbatimChar"/>
          <w:i/>
          <w:iCs/>
        </w:rPr>
        <w:t xml:space="preserve">DELETE FROM audit_log WHERE id = 1</w:t>
      </w:r>
      <w:r>
        <w:rPr>
          <w:i/>
          <w:iCs/>
        </w:rPr>
        <w:t xml:space="preserve">. Verify the trigger fires and the statement is aborted.</w:t>
      </w:r>
    </w:p>
    <w:bookmarkEnd w:id="25"/>
    <w:bookmarkStart w:id="26" w:name="Xf6b639a610faae08e174dd0b8dfa201a78949e8"/>
    <w:p>
      <w:pPr>
        <w:pStyle w:val="Heading3"/>
      </w:pPr>
      <w:r>
        <w:t xml:space="preserve">3.2 Hash-Based Tamper Detection</w:t>
      </w:r>
    </w:p>
    <w:p>
      <w:pPr>
        <w:pStyle w:val="FirstParagraph"/>
      </w:pPr>
      <w:r>
        <w:rPr>
          <w:b/>
          <w:bCs/>
        </w:rPr>
        <w:t xml:space="preserve">FR-AUDIT-033:</w:t>
      </w:r>
      <w:r>
        <w:t xml:space="preserve"> </w:t>
      </w:r>
      <w:r>
        <w:t xml:space="preserve">The system shall compute a SHA-256 hash of each audit log record at insert time and store the hash in a dedicated</w:t>
      </w:r>
      <w:r>
        <w:t xml:space="preserve"> </w:t>
      </w:r>
      <w:r>
        <w:rPr>
          <w:rStyle w:val="VerbatimChar"/>
        </w:rPr>
        <w:t xml:space="preserve">record_hash</w:t>
      </w:r>
      <w:r>
        <w:t xml:space="preserve"> </w:t>
      </w:r>
      <w:r>
        <w:t xml:space="preserve">column. The hash input shall be the canonical JSON serialisation of the record's</w:t>
      </w:r>
      <w:r>
        <w:t xml:space="preserve"> </w:t>
      </w:r>
      <w:r>
        <w:rPr>
          <w:rStyle w:val="VerbatimChar"/>
        </w:rPr>
        <w:t xml:space="preserve">tenant_id</w:t>
      </w:r>
      <w:r>
        <w:t xml:space="preserve">,</w:t>
      </w:r>
      <w:r>
        <w:t xml:space="preserve"> </w:t>
      </w:r>
      <w:r>
        <w:rPr>
          <w:rStyle w:val="VerbatimChar"/>
        </w:rPr>
        <w:t xml:space="preserve">user_id</w:t>
      </w:r>
      <w:r>
        <w:t xml:space="preserve">,</w:t>
      </w:r>
      <w:r>
        <w:t xml:space="preserve"> </w:t>
      </w:r>
      <w:r>
        <w:rPr>
          <w:rStyle w:val="VerbatimChar"/>
        </w:rPr>
        <w:t xml:space="preserve">module</w:t>
      </w:r>
      <w:r>
        <w:t xml:space="preserve">,</w:t>
      </w:r>
      <w:r>
        <w:t xml:space="preserve"> </w:t>
      </w:r>
      <w:r>
        <w:rPr>
          <w:rStyle w:val="VerbatimChar"/>
        </w:rPr>
        <w:t xml:space="preserve">action</w:t>
      </w:r>
      <w:r>
        <w:t xml:space="preserve">,</w:t>
      </w:r>
      <w:r>
        <w:t xml:space="preserve"> </w:t>
      </w:r>
      <w:r>
        <w:rPr>
          <w:rStyle w:val="VerbatimChar"/>
        </w:rPr>
        <w:t xml:space="preserve">affected_table</w:t>
      </w:r>
      <w:r>
        <w:t xml:space="preserve">,</w:t>
      </w:r>
      <w:r>
        <w:t xml:space="preserve"> </w:t>
      </w:r>
      <w:r>
        <w:rPr>
          <w:rStyle w:val="VerbatimChar"/>
        </w:rPr>
        <w:t xml:space="preserve">affected_record_id</w:t>
      </w:r>
      <w:r>
        <w:t xml:space="preserve">,</w:t>
      </w:r>
      <w:r>
        <w:t xml:space="preserve"> </w:t>
      </w:r>
      <w:r>
        <w:rPr>
          <w:rStyle w:val="VerbatimChar"/>
        </w:rPr>
        <w:t xml:space="preserve">old_values</w:t>
      </w:r>
      <w:r>
        <w:t xml:space="preserve">,</w:t>
      </w:r>
      <w:r>
        <w:t xml:space="preserve"> </w:t>
      </w:r>
      <w:r>
        <w:rPr>
          <w:rStyle w:val="VerbatimChar"/>
        </w:rPr>
        <w:t xml:space="preserve">new_values</w:t>
      </w:r>
      <w:r>
        <w:t xml:space="preserve">,</w:t>
      </w:r>
      <w:r>
        <w:t xml:space="preserve"> </w:t>
      </w:r>
      <w:r>
        <w:rPr>
          <w:rStyle w:val="VerbatimChar"/>
        </w:rPr>
        <w:t xml:space="preserve">ip_address</w:t>
      </w:r>
      <w:r>
        <w:t xml:space="preserve">,</w:t>
      </w:r>
      <w:r>
        <w:t xml:space="preserve"> </w:t>
      </w:r>
      <w:r>
        <w:rPr>
          <w:rStyle w:val="VerbatimChar"/>
        </w:rPr>
        <w:t xml:space="preserve">user_agent</w:t>
      </w:r>
      <w:r>
        <w:t xml:space="preserve">, and</w:t>
      </w:r>
      <w:r>
        <w:t xml:space="preserve"> </w:t>
      </w:r>
      <w:r>
        <w:rPr>
          <w:rStyle w:val="VerbatimChar"/>
        </w:rPr>
        <w:t xml:space="preserve">timestamp</w:t>
      </w:r>
      <w:r>
        <w:t xml:space="preserve"> </w:t>
      </w:r>
      <w:r>
        <w:t xml:space="preserve">fields, concatenated in that fixed order, with no whitespace normalisation.</w:t>
      </w:r>
    </w:p>
    <w:p>
      <w:pPr>
        <w:pStyle w:val="BodyText"/>
      </w:pPr>
      <w:r>
        <w:rPr>
          <w:i/>
          <w:iCs/>
        </w:rPr>
        <w:t xml:space="preserve">Test oracle: Insert a test audit record. Independently compute</w:t>
      </w:r>
      <w:r>
        <w:rPr>
          <w:i/>
          <w:iCs/>
        </w:rPr>
        <w:t xml:space="preserve"> </w:t>
      </w:r>
      <w:r>
        <w:rPr>
          <w:rStyle w:val="VerbatimChar"/>
          <w:i/>
          <w:iCs/>
        </w:rPr>
        <w:t xml:space="preserve">SHA-256(canonical_json_of_fields)</w:t>
      </w:r>
      <w:r>
        <w:rPr>
          <w:i/>
          <w:iCs/>
        </w:rPr>
        <w:t xml:space="preserve"> </w:t>
      </w:r>
      <w:r>
        <w:rPr>
          <w:i/>
          <w:iCs/>
        </w:rPr>
        <w:t xml:space="preserve">using the defined field order. Retrieve</w:t>
      </w:r>
      <w:r>
        <w:rPr>
          <w:i/>
          <w:iCs/>
        </w:rPr>
        <w:t xml:space="preserve"> </w:t>
      </w:r>
      <w:r>
        <w:rPr>
          <w:rStyle w:val="VerbatimChar"/>
          <w:i/>
          <w:iCs/>
        </w:rPr>
        <w:t xml:space="preserve">record_hash</w:t>
      </w:r>
      <w:r>
        <w:rPr>
          <w:i/>
          <w:iCs/>
        </w:rPr>
        <w:t xml:space="preserve"> </w:t>
      </w:r>
      <w:r>
        <w:rPr>
          <w:i/>
          <w:iCs/>
        </w:rPr>
        <w:t xml:space="preserve">from the database. Verify both hashes are identical.</w:t>
      </w:r>
    </w:p>
    <w:p>
      <w:pPr>
        <w:pStyle w:val="BodyText"/>
      </w:pPr>
      <w:r>
        <w:rPr>
          <w:b/>
          <w:bCs/>
        </w:rPr>
        <w:t xml:space="preserve">FR-AUDIT-034:</w:t>
      </w:r>
      <w:r>
        <w:t xml:space="preserve"> </w:t>
      </w:r>
      <w:r>
        <w:t xml:space="preserve">The system shall provide a tamper verification report accessible to super admins that re-computes the SHA-256 hash for every record in the</w:t>
      </w:r>
      <w:r>
        <w:t xml:space="preserve"> </w:t>
      </w:r>
      <w:r>
        <w:rPr>
          <w:rStyle w:val="VerbatimChar"/>
        </w:rPr>
        <w:t xml:space="preserve">audit_log</w:t>
      </w:r>
      <w:r>
        <w:t xml:space="preserve"> </w:t>
      </w:r>
      <w:r>
        <w:t xml:space="preserve">table (or a user-specified date range) and identifies any record whose stored</w:t>
      </w:r>
      <w:r>
        <w:t xml:space="preserve"> </w:t>
      </w:r>
      <w:r>
        <w:rPr>
          <w:rStyle w:val="VerbatimChar"/>
        </w:rPr>
        <w:t xml:space="preserve">record_hash</w:t>
      </w:r>
      <w:r>
        <w:t xml:space="preserve"> </w:t>
      </w:r>
      <w:r>
        <w:t xml:space="preserve">does not match the re-computed hash.</w:t>
      </w:r>
    </w:p>
    <w:p>
      <w:pPr>
        <w:pStyle w:val="BodyText"/>
      </w:pPr>
      <w:r>
        <w:rPr>
          <w:i/>
          <w:iCs/>
        </w:rPr>
        <w:t xml:space="preserve">Test oracle: Manually update one record's</w:t>
      </w:r>
      <w:r>
        <w:rPr>
          <w:i/>
          <w:iCs/>
        </w:rPr>
        <w:t xml:space="preserve"> </w:t>
      </w:r>
      <w:r>
        <w:rPr>
          <w:rStyle w:val="VerbatimChar"/>
          <w:i/>
          <w:iCs/>
        </w:rPr>
        <w:t xml:space="preserve">action</w:t>
      </w:r>
      <w:r>
        <w:rPr>
          <w:i/>
          <w:iCs/>
        </w:rPr>
        <w:t xml:space="preserve"> </w:t>
      </w:r>
      <w:r>
        <w:rPr>
          <w:i/>
          <w:iCs/>
        </w:rPr>
        <w:t xml:space="preserve">column using a direct DBA connection (bypassing the trigger for test purposes only). Run the tamper verification report. Confirm the report flags exactly that record as tampered and displays its</w:t>
      </w:r>
      <w:r>
        <w:rPr>
          <w:i/>
          <w:iCs/>
        </w:rPr>
        <w:t xml:space="preserve"> </w:t>
      </w:r>
      <w:r>
        <w:rPr>
          <w:rStyle w:val="VerbatimChar"/>
          <w:i/>
          <w:iCs/>
        </w:rPr>
        <w:t xml:space="preserve">id</w:t>
      </w:r>
      <w:r>
        <w:rPr>
          <w:i/>
          <w:iCs/>
        </w:rPr>
        <w:t xml:space="preserve">,</w:t>
      </w:r>
      <w:r>
        <w:rPr>
          <w:i/>
          <w:iCs/>
        </w:rPr>
        <w:t xml:space="preserve"> </w:t>
      </w:r>
      <w:r>
        <w:rPr>
          <w:rStyle w:val="VerbatimChar"/>
          <w:i/>
          <w:iCs/>
        </w:rPr>
        <w:t xml:space="preserve">timestamp</w:t>
      </w:r>
      <w:r>
        <w:rPr>
          <w:i/>
          <w:iCs/>
        </w:rPr>
        <w:t xml:space="preserve">, and the hash mismatch.</w:t>
      </w:r>
    </w:p>
    <w:p>
      <w:pPr>
        <w:pStyle w:val="BodyText"/>
      </w:pPr>
      <w:r>
        <w:rPr>
          <w:b/>
          <w:bCs/>
        </w:rPr>
        <w:t xml:space="preserve">FR-AUDIT-035:</w:t>
      </w:r>
      <w:r>
        <w:t xml:space="preserve"> </w:t>
      </w:r>
      <w:r>
        <w:t xml:space="preserve">The tamper verification report shall display the following for each flagged record: record</w:t>
      </w:r>
      <w:r>
        <w:t xml:space="preserve"> </w:t>
      </w:r>
      <w:r>
        <w:rPr>
          <w:rStyle w:val="VerbatimChar"/>
        </w:rPr>
        <w:t xml:space="preserve">id</w:t>
      </w:r>
      <w:r>
        <w:t xml:space="preserve">,</w:t>
      </w:r>
      <w:r>
        <w:t xml:space="preserve"> </w:t>
      </w:r>
      <w:r>
        <w:rPr>
          <w:rStyle w:val="VerbatimChar"/>
        </w:rPr>
        <w:t xml:space="preserve">timestamp</w:t>
      </w:r>
      <w:r>
        <w:t xml:space="preserve">,</w:t>
      </w:r>
      <w:r>
        <w:t xml:space="preserve"> </w:t>
      </w:r>
      <w:r>
        <w:rPr>
          <w:rStyle w:val="VerbatimChar"/>
        </w:rPr>
        <w:t xml:space="preserve">tenant_id</w:t>
      </w:r>
      <w:r>
        <w:t xml:space="preserve">,</w:t>
      </w:r>
      <w:r>
        <w:t xml:space="preserve"> </w:t>
      </w:r>
      <w:r>
        <w:rPr>
          <w:rStyle w:val="VerbatimChar"/>
        </w:rPr>
        <w:t xml:space="preserve">user_id</w:t>
      </w:r>
      <w:r>
        <w:t xml:space="preserve">,</w:t>
      </w:r>
      <w:r>
        <w:t xml:space="preserve"> </w:t>
      </w:r>
      <w:r>
        <w:rPr>
          <w:rStyle w:val="VerbatimChar"/>
        </w:rPr>
        <w:t xml:space="preserve">module</w:t>
      </w:r>
      <w:r>
        <w:t xml:space="preserve">,</w:t>
      </w:r>
      <w:r>
        <w:t xml:space="preserve"> </w:t>
      </w:r>
      <w:r>
        <w:rPr>
          <w:rStyle w:val="VerbatimChar"/>
        </w:rPr>
        <w:t xml:space="preserve">action</w:t>
      </w:r>
      <w:r>
        <w:t xml:space="preserve">, stored</w:t>
      </w:r>
      <w:r>
        <w:t xml:space="preserve"> </w:t>
      </w:r>
      <w:r>
        <w:rPr>
          <w:rStyle w:val="VerbatimChar"/>
        </w:rPr>
        <w:t xml:space="preserve">record_hash</w:t>
      </w:r>
      <w:r>
        <w:t xml:space="preserve">, re-computed hash, and a</w:t>
      </w:r>
      <w:r>
        <w:t xml:space="preserve"> </w:t>
      </w:r>
      <w:r>
        <w:rPr>
          <w:rStyle w:val="VerbatimChar"/>
        </w:rPr>
        <w:t xml:space="preserve">TAMPER_DETECTED</w:t>
      </w:r>
      <w:r>
        <w:t xml:space="preserve"> </w:t>
      </w:r>
      <w:r>
        <w:t xml:space="preserve">status label.</w:t>
      </w:r>
    </w:p>
    <w:p>
      <w:pPr>
        <w:pStyle w:val="BodyText"/>
      </w:pPr>
      <w:r>
        <w:rPr>
          <w:i/>
          <w:iCs/>
        </w:rPr>
        <w:t xml:space="preserve">Test oracle: Introduce a deliberate hash mismatch. Run the report. Verify all 9 fields are present in the output for the flagged record.</w:t>
      </w:r>
    </w:p>
    <w:p>
      <w:pPr>
        <w:pStyle w:val="BodyText"/>
      </w:pPr>
      <w:r>
        <w:rPr>
          <w:b/>
          <w:bCs/>
        </w:rPr>
        <w:t xml:space="preserve">FR-AUDIT-036:</w:t>
      </w:r>
      <w:r>
        <w:t xml:space="preserve"> </w:t>
      </w:r>
      <w:r>
        <w:t xml:space="preserve">The system shall log the execution of every tamper verification report as an audit record with</w:t>
      </w:r>
      <w:r>
        <w:t xml:space="preserve"> </w:t>
      </w:r>
      <w:r>
        <w:rPr>
          <w:rStyle w:val="VerbatimChar"/>
        </w:rPr>
        <w:t xml:space="preserve">action = "AUDIT_VERIFY"</w:t>
      </w:r>
      <w:r>
        <w:t xml:space="preserve">,</w:t>
      </w:r>
      <w:r>
        <w:t xml:space="preserve"> </w:t>
      </w:r>
      <w:r>
        <w:rPr>
          <w:rStyle w:val="VerbatimChar"/>
        </w:rPr>
        <w:t xml:space="preserve">affected_table = "audit_log"</w:t>
      </w:r>
      <w:r>
        <w:t xml:space="preserve">, and</w:t>
      </w:r>
      <w:r>
        <w:t xml:space="preserve"> </w:t>
      </w:r>
      <w:r>
        <w:rPr>
          <w:rStyle w:val="VerbatimChar"/>
        </w:rPr>
        <w:t xml:space="preserve">new_values</w:t>
      </w:r>
      <w:r>
        <w:t xml:space="preserve"> </w:t>
      </w:r>
      <w:r>
        <w:t xml:space="preserve">containing</w:t>
      </w:r>
      <w:r>
        <w:t xml:space="preserve"> </w:t>
      </w:r>
      <w:r>
        <w:rPr>
          <w:rStyle w:val="VerbatimChar"/>
        </w:rPr>
        <w:t xml:space="preserve">{"records_checked": &lt;count&gt;, "tampered_records": &lt;count&gt;, "date_range_start": "&lt;ISO8601&gt;", "date_range_end": "&lt;ISO8601&gt;"}</w:t>
      </w:r>
      <w:r>
        <w:t xml:space="preserve">.</w:t>
      </w:r>
    </w:p>
    <w:p>
      <w:pPr>
        <w:pStyle w:val="BodyText"/>
      </w:pPr>
      <w:r>
        <w:rPr>
          <w:i/>
          <w:iCs/>
        </w:rPr>
        <w:t xml:space="preserve">Test oracle: Run the tamper verification report. Verify a new audit record exists with</w:t>
      </w:r>
      <w:r>
        <w:rPr>
          <w:i/>
          <w:iCs/>
        </w:rPr>
        <w:t xml:space="preserve"> </w:t>
      </w:r>
      <w:r>
        <w:rPr>
          <w:rStyle w:val="VerbatimChar"/>
          <w:i/>
          <w:iCs/>
        </w:rPr>
        <w:t xml:space="preserve">action = "AUDIT_VERIFY"</w:t>
      </w:r>
      <w:r>
        <w:rPr>
          <w:i/>
          <w:iCs/>
        </w:rPr>
        <w:t xml:space="preserve"> </w:t>
      </w:r>
      <w:r>
        <w:rPr>
          <w:i/>
          <w:iCs/>
        </w:rPr>
        <w:t xml:space="preserve">and</w:t>
      </w:r>
      <w:r>
        <w:rPr>
          <w:i/>
          <w:iCs/>
        </w:rPr>
        <w:t xml:space="preserve"> </w:t>
      </w:r>
      <w:r>
        <w:rPr>
          <w:rStyle w:val="VerbatimChar"/>
          <w:i/>
          <w:iCs/>
        </w:rPr>
        <w:t xml:space="preserve">new_values.records_checked</w:t>
      </w:r>
      <w:r>
        <w:rPr>
          <w:i/>
          <w:iCs/>
        </w:rPr>
        <w:t xml:space="preserve"> </w:t>
      </w:r>
      <w:r>
        <w:rPr>
          <w:i/>
          <w:iCs/>
        </w:rPr>
        <w:t xml:space="preserve">equal to the record count in the specified date range.</w:t>
      </w:r>
    </w:p>
    <w:bookmarkEnd w:id="26"/>
    <w:bookmarkStart w:id="27" w:name="X011fe903a26e1cfd2eb7ee3bb269bff80b7c419"/>
    <w:p>
      <w:pPr>
        <w:pStyle w:val="Heading3"/>
      </w:pPr>
      <w:r>
        <w:t xml:space="preserve">3.3 Application-Layer Write Control</w:t>
      </w:r>
    </w:p>
    <w:p>
      <w:pPr>
        <w:pStyle w:val="FirstParagraph"/>
      </w:pPr>
      <w:r>
        <w:rPr>
          <w:b/>
          <w:bCs/>
        </w:rPr>
        <w:t xml:space="preserve">FR-AUDIT-037:</w:t>
      </w:r>
      <w:r>
        <w:t xml:space="preserve"> </w:t>
      </w:r>
      <w:r>
        <w:t xml:space="preserve">The application shall write to</w:t>
      </w:r>
      <w:r>
        <w:t xml:space="preserve"> </w:t>
      </w:r>
      <w:r>
        <w:rPr>
          <w:rStyle w:val="VerbatimChar"/>
        </w:rPr>
        <w:t xml:space="preserve">audit_log</w:t>
      </w:r>
      <w:r>
        <w:t xml:space="preserve"> </w:t>
      </w:r>
      <w:r>
        <w:t xml:space="preserve">exclusively via a dedicated</w:t>
      </w:r>
      <w:r>
        <w:t xml:space="preserve"> </w:t>
      </w:r>
      <w:r>
        <w:rPr>
          <w:rStyle w:val="VerbatimChar"/>
        </w:rPr>
        <w:t xml:space="preserve">AuditLogService</w:t>
      </w:r>
      <w:r>
        <w:t xml:space="preserve"> </w:t>
      </w:r>
      <w:r>
        <w:t xml:space="preserve">class. No other application component shall execute direct SQL INSERT statements against</w:t>
      </w:r>
      <w:r>
        <w:t xml:space="preserve"> </w:t>
      </w:r>
      <w:r>
        <w:rPr>
          <w:rStyle w:val="VerbatimChar"/>
        </w:rPr>
        <w:t xml:space="preserve">audit_log</w:t>
      </w:r>
      <w:r>
        <w:t xml:space="preserve">.</w:t>
      </w:r>
    </w:p>
    <w:p>
      <w:pPr>
        <w:pStyle w:val="BodyText"/>
      </w:pPr>
      <w:r>
        <w:rPr>
          <w:i/>
          <w:iCs/>
        </w:rPr>
        <w:t xml:space="preserve">Test oracle: Static analysis and code review shall confirm that no SQL INSERT targeting</w:t>
      </w:r>
      <w:r>
        <w:rPr>
          <w:i/>
          <w:iCs/>
        </w:rPr>
        <w:t xml:space="preserve"> </w:t>
      </w:r>
      <w:r>
        <w:rPr>
          <w:rStyle w:val="VerbatimChar"/>
          <w:i/>
          <w:iCs/>
        </w:rPr>
        <w:t xml:space="preserve">audit_log</w:t>
      </w:r>
      <w:r>
        <w:rPr>
          <w:i/>
          <w:iCs/>
        </w:rPr>
        <w:t xml:space="preserve"> </w:t>
      </w:r>
      <w:r>
        <w:rPr>
          <w:i/>
          <w:iCs/>
        </w:rPr>
        <w:t xml:space="preserve">exists outside the</w:t>
      </w:r>
      <w:r>
        <w:rPr>
          <w:i/>
          <w:iCs/>
        </w:rPr>
        <w:t xml:space="preserve"> </w:t>
      </w:r>
      <w:r>
        <w:rPr>
          <w:rStyle w:val="VerbatimChar"/>
          <w:i/>
          <w:iCs/>
        </w:rPr>
        <w:t xml:space="preserve">AuditLogService</w:t>
      </w:r>
      <w:r>
        <w:rPr>
          <w:i/>
          <w:iCs/>
        </w:rPr>
        <w:t xml:space="preserve"> </w:t>
      </w:r>
      <w:r>
        <w:rPr>
          <w:i/>
          <w:iCs/>
        </w:rPr>
        <w:t xml:space="preserve">class. Any violation is a Critical severity defect.</w:t>
      </w:r>
    </w:p>
    <w:p>
      <w:pPr>
        <w:pStyle w:val="BodyText"/>
      </w:pPr>
      <w:r>
        <w:rPr>
          <w:b/>
          <w:bCs/>
        </w:rPr>
        <w:t xml:space="preserve">FR-AUDIT-038:</w:t>
      </w:r>
      <w:r>
        <w:t xml:space="preserve"> </w:t>
      </w:r>
      <w:r>
        <w:t xml:space="preserve">The</w:t>
      </w:r>
      <w:r>
        <w:t xml:space="preserve"> </w:t>
      </w:r>
      <w:r>
        <w:rPr>
          <w:rStyle w:val="VerbatimChar"/>
        </w:rPr>
        <w:t xml:space="preserve">AuditLogService</w:t>
      </w:r>
      <w:r>
        <w:t xml:space="preserve"> </w:t>
      </w:r>
      <w:r>
        <w:t xml:space="preserve">shall not expose any public method for UPDATE or DELETE operations. The public interface shall include</w:t>
      </w:r>
      <w:r>
        <w:t xml:space="preserve"> </w:t>
      </w:r>
      <w:r>
        <w:rPr>
          <w:rStyle w:val="VerbatimChar"/>
        </w:rPr>
        <w:t xml:space="preserve">record()</w:t>
      </w:r>
      <w:r>
        <w:t xml:space="preserve"> </w:t>
      </w:r>
      <w:r>
        <w:t xml:space="preserve">(for inserting a new log entry) and</w:t>
      </w:r>
      <w:r>
        <w:t xml:space="preserve"> </w:t>
      </w:r>
      <w:r>
        <w:rPr>
          <w:rStyle w:val="VerbatimChar"/>
        </w:rPr>
        <w:t xml:space="preserve">verify()</w:t>
      </w:r>
      <w:r>
        <w:t xml:space="preserve"> </w:t>
      </w:r>
      <w:r>
        <w:t xml:space="preserve">(for triggering the tamper verification report) only.</w:t>
      </w:r>
    </w:p>
    <w:p>
      <w:pPr>
        <w:pStyle w:val="BodyText"/>
      </w:pPr>
      <w:r>
        <w:rPr>
          <w:i/>
          <w:iCs/>
        </w:rPr>
        <w:t xml:space="preserve">Test oracle: Review the</w:t>
      </w:r>
      <w:r>
        <w:rPr>
          <w:i/>
          <w:iCs/>
        </w:rPr>
        <w:t xml:space="preserve"> </w:t>
      </w:r>
      <w:r>
        <w:rPr>
          <w:rStyle w:val="VerbatimChar"/>
          <w:i/>
          <w:iCs/>
        </w:rPr>
        <w:t xml:space="preserve">AuditLogService</w:t>
      </w:r>
      <w:r>
        <w:rPr>
          <w:i/>
          <w:iCs/>
        </w:rPr>
        <w:t xml:space="preserve"> </w:t>
      </w:r>
      <w:r>
        <w:rPr>
          <w:i/>
          <w:iCs/>
        </w:rPr>
        <w:t xml:space="preserve">class public method list. Confirm no</w:t>
      </w:r>
      <w:r>
        <w:rPr>
          <w:i/>
          <w:iCs/>
        </w:rPr>
        <w:t xml:space="preserve"> </w:t>
      </w:r>
      <w:r>
        <w:rPr>
          <w:rStyle w:val="VerbatimChar"/>
          <w:i/>
          <w:iCs/>
        </w:rPr>
        <w:t xml:space="preserve">update</w:t>
      </w:r>
      <w:r>
        <w:rPr>
          <w:i/>
          <w:iCs/>
        </w:rPr>
        <w:t xml:space="preserve">,</w:t>
      </w:r>
      <w:r>
        <w:rPr>
          <w:i/>
          <w:iCs/>
        </w:rPr>
        <w:t xml:space="preserve"> </w:t>
      </w:r>
      <w:r>
        <w:rPr>
          <w:rStyle w:val="VerbatimChar"/>
          <w:i/>
          <w:iCs/>
        </w:rPr>
        <w:t xml:space="preserve">delete</w:t>
      </w:r>
      <w:r>
        <w:rPr>
          <w:i/>
          <w:iCs/>
        </w:rPr>
        <w:t xml:space="preserve">,</w:t>
      </w:r>
      <w:r>
        <w:rPr>
          <w:i/>
          <w:iCs/>
        </w:rPr>
        <w:t xml:space="preserve"> </w:t>
      </w:r>
      <w:r>
        <w:rPr>
          <w:rStyle w:val="VerbatimChar"/>
          <w:i/>
          <w:iCs/>
        </w:rPr>
        <w:t xml:space="preserve">purge</w:t>
      </w:r>
      <w:r>
        <w:rPr>
          <w:i/>
          <w:iCs/>
        </w:rPr>
        <w:t xml:space="preserve">,</w:t>
      </w:r>
      <w:r>
        <w:rPr>
          <w:i/>
          <w:iCs/>
        </w:rPr>
        <w:t xml:space="preserve"> </w:t>
      </w:r>
      <w:r>
        <w:rPr>
          <w:rStyle w:val="VerbatimChar"/>
          <w:i/>
          <w:iCs/>
        </w:rPr>
        <w:t xml:space="preserve">truncate</w:t>
      </w:r>
      <w:r>
        <w:rPr>
          <w:i/>
          <w:iCs/>
        </w:rPr>
        <w:t xml:space="preserve">, or equivalent method is defined.</w:t>
      </w:r>
    </w:p>
    <w:p>
      <w:pPr>
        <w:pStyle w:val="BodyText"/>
      </w:pPr>
      <w:r>
        <w:rPr>
          <w:b/>
          <w:bCs/>
        </w:rPr>
        <w:t xml:space="preserve">FR-AUDIT-039:</w:t>
      </w:r>
      <w:r>
        <w:t xml:space="preserve"> </w:t>
      </w:r>
      <w:r>
        <w:t xml:space="preserve">The system shall use a separate, dedicated database connection pool for audit log writes that is distinct from the main application connection pool, ensuring that audit writes are not blocked by application transaction rollbacks.</w:t>
      </w:r>
    </w:p>
    <w:p>
      <w:pPr>
        <w:pStyle w:val="BodyText"/>
      </w:pPr>
      <w:r>
        <w:rPr>
          <w:i/>
          <w:iCs/>
        </w:rPr>
        <w:t xml:space="preserve">Test oracle: Initiate an application transaction that creates a record and then rolls back. Verify that the corresponding audit record (for the CREATE action) is still present in</w:t>
      </w:r>
      <w:r>
        <w:rPr>
          <w:i/>
          <w:iCs/>
        </w:rPr>
        <w:t xml:space="preserve"> </w:t>
      </w:r>
      <w:r>
        <w:rPr>
          <w:rStyle w:val="VerbatimChar"/>
          <w:i/>
          <w:iCs/>
        </w:rPr>
        <w:t xml:space="preserve">audit_log</w:t>
      </w:r>
      <w:r>
        <w:rPr>
          <w:i/>
          <w:iCs/>
        </w:rPr>
        <w:t xml:space="preserve"> </w:t>
      </w:r>
      <w:r>
        <w:rPr>
          <w:i/>
          <w:iCs/>
        </w:rPr>
        <w:t xml:space="preserve">despite the application transaction rollback.</w:t>
      </w:r>
    </w:p>
    <w:p>
      <w:pPr>
        <w:pStyle w:val="BodyText"/>
      </w:pPr>
      <w:r>
        <w:rPr>
          <w:b/>
          <w:bCs/>
        </w:rPr>
        <w:t xml:space="preserve">FR-AUDIT-040:</w:t>
      </w:r>
      <w:r>
        <w:t xml:space="preserve"> </w:t>
      </w:r>
      <w:r>
        <w:t xml:space="preserve">The system shall enqueue the audit log write to a persistent, durable queue (e.g., a database-backed queue or message broker with at-least-once delivery) when the audit log database connection is temporarily unavailable, and shall process the queued record upon connection restoration without data loss.</w:t>
      </w:r>
    </w:p>
    <w:p>
      <w:pPr>
        <w:pStyle w:val="BodyText"/>
      </w:pPr>
      <w:r>
        <w:rPr>
          <w:i/>
          <w:iCs/>
        </w:rPr>
        <w:t xml:space="preserve">Test oracle: Simulate an audit log database connection failure. Perform a state-changing operation. Restore the connection. Verify the audit record is present in</w:t>
      </w:r>
      <w:r>
        <w:rPr>
          <w:i/>
          <w:iCs/>
        </w:rPr>
        <w:t xml:space="preserve"> </w:t>
      </w:r>
      <w:r>
        <w:rPr>
          <w:rStyle w:val="VerbatimChar"/>
          <w:i/>
          <w:iCs/>
        </w:rPr>
        <w:t xml:space="preserve">audit_log</w:t>
      </w:r>
      <w:r>
        <w:rPr>
          <w:i/>
          <w:iCs/>
        </w:rPr>
        <w:t xml:space="preserve"> </w:t>
      </w:r>
      <w:r>
        <w:rPr>
          <w:i/>
          <w:iCs/>
        </w:rPr>
        <w:t xml:space="preserve">with the correct</w:t>
      </w:r>
      <w:r>
        <w:rPr>
          <w:i/>
          <w:iCs/>
        </w:rPr>
        <w:t xml:space="preserve"> </w:t>
      </w:r>
      <w:r>
        <w:rPr>
          <w:rStyle w:val="VerbatimChar"/>
          <w:i/>
          <w:iCs/>
        </w:rPr>
        <w:t xml:space="preserve">timestamp</w:t>
      </w:r>
      <w:r>
        <w:rPr>
          <w:i/>
          <w:iCs/>
        </w:rPr>
        <w:t xml:space="preserve"> </w:t>
      </w:r>
      <w:r>
        <w:rPr>
          <w:i/>
          <w:iCs/>
        </w:rPr>
        <w:t xml:space="preserve">reflecting the time of the original operation.</w:t>
      </w:r>
    </w:p>
    <w:bookmarkEnd w:id="27"/>
    <w:bookmarkEnd w:id="28"/>
    <w:bookmarkStart w:id="33" w:name="X41e416162c218285adb65a7e70c5d6cd90f22d3"/>
    <w:p>
      <w:pPr>
        <w:pStyle w:val="Heading2"/>
      </w:pPr>
      <w:r>
        <w:t xml:space="preserve">4. Access and Search Requirements</w:t>
      </w:r>
    </w:p>
    <w:bookmarkStart w:id="29" w:name="Xb0ced7a29963be1cd0a1eae4360076105a18f33"/>
    <w:p>
      <w:pPr>
        <w:pStyle w:val="Heading3"/>
      </w:pPr>
      <w:r>
        <w:t xml:space="preserve">4.1 Role-Based Access Control for Audit Log</w:t>
      </w:r>
    </w:p>
    <w:p>
      <w:pPr>
        <w:pStyle w:val="FirstParagraph"/>
      </w:pPr>
      <w:r>
        <w:rPr>
          <w:b/>
          <w:bCs/>
        </w:rPr>
        <w:t xml:space="preserve">FR-AUDIT-050:</w:t>
      </w:r>
      <w:r>
        <w:t xml:space="preserve"> </w:t>
      </w:r>
      <w:r>
        <w:t xml:space="preserve">The system shall restrict audit log read access to users assigned the</w:t>
      </w:r>
      <w:r>
        <w:t xml:space="preserve"> </w:t>
      </w:r>
      <w:r>
        <w:rPr>
          <w:rStyle w:val="VerbatimChar"/>
        </w:rPr>
        <w:t xml:space="preserve">auditor</w:t>
      </w:r>
      <w:r>
        <w:t xml:space="preserve">,</w:t>
      </w:r>
      <w:r>
        <w:t xml:space="preserve"> </w:t>
      </w:r>
      <w:r>
        <w:rPr>
          <w:rStyle w:val="VerbatimChar"/>
        </w:rPr>
        <w:t xml:space="preserve">admin</w:t>
      </w:r>
      <w:r>
        <w:t xml:space="preserve">, or</w:t>
      </w:r>
      <w:r>
        <w:t xml:space="preserve"> </w:t>
      </w:r>
      <w:r>
        <w:rPr>
          <w:rStyle w:val="VerbatimChar"/>
        </w:rPr>
        <w:t xml:space="preserve">super_admin</w:t>
      </w:r>
      <w:r>
        <w:t xml:space="preserve"> </w:t>
      </w:r>
      <w:r>
        <w:t xml:space="preserve">role. Users assigned any other role shall receive no access to audit log data via any interface.</w:t>
      </w:r>
    </w:p>
    <w:p>
      <w:pPr>
        <w:pStyle w:val="BodyText"/>
      </w:pPr>
      <w:r>
        <w:rPr>
          <w:i/>
          <w:iCs/>
        </w:rPr>
        <w:t xml:space="preserve">Test oracle: Log in as a user with only the</w:t>
      </w:r>
      <w:r>
        <w:rPr>
          <w:i/>
          <w:iCs/>
        </w:rPr>
        <w:t xml:space="preserve"> </w:t>
      </w:r>
      <w:r>
        <w:rPr>
          <w:rStyle w:val="VerbatimChar"/>
          <w:i/>
          <w:iCs/>
        </w:rPr>
        <w:t xml:space="preserve">cashier</w:t>
      </w:r>
      <w:r>
        <w:rPr>
          <w:i/>
          <w:iCs/>
        </w:rPr>
        <w:t xml:space="preserve"> </w:t>
      </w:r>
      <w:r>
        <w:rPr>
          <w:i/>
          <w:iCs/>
        </w:rPr>
        <w:t xml:space="preserve">role. Attempt to navigate to the audit log interface. Verify the system returns a permission denied response and renders no audit data.</w:t>
      </w:r>
    </w:p>
    <w:p>
      <w:pPr>
        <w:pStyle w:val="BodyText"/>
      </w:pPr>
      <w:r>
        <w:rPr>
          <w:b/>
          <w:bCs/>
        </w:rPr>
        <w:t xml:space="preserve">FR-AUDIT-051:</w:t>
      </w:r>
      <w:r>
        <w:t xml:space="preserve"> </w:t>
      </w:r>
      <w:r>
        <w:t xml:space="preserve">The system shall provide an</w:t>
      </w:r>
      <w:r>
        <w:t xml:space="preserve"> </w:t>
      </w:r>
      <w:r>
        <w:rPr>
          <w:rStyle w:val="VerbatimChar"/>
        </w:rPr>
        <w:t xml:space="preserve">external_auditor</w:t>
      </w:r>
      <w:r>
        <w:t xml:space="preserve"> </w:t>
      </w:r>
      <w:r>
        <w:t xml:space="preserve">role whose permissions are limited exclusively to audit log search and audit log export. Users assigned the</w:t>
      </w:r>
      <w:r>
        <w:t xml:space="preserve"> </w:t>
      </w:r>
      <w:r>
        <w:rPr>
          <w:rStyle w:val="VerbatimChar"/>
        </w:rPr>
        <w:t xml:space="preserve">external_auditor</w:t>
      </w:r>
      <w:r>
        <w:t xml:space="preserve"> </w:t>
      </w:r>
      <w:r>
        <w:t xml:space="preserve">role shall have no</w:t>
      </w:r>
      <w:r>
        <w:t xml:space="preserve"> </w:t>
      </w:r>
      <w:r>
        <w:rPr>
          <w:rStyle w:val="VerbatimChar"/>
        </w:rPr>
        <w:t xml:space="preserve">INSERT</w:t>
      </w:r>
      <w:r>
        <w:t xml:space="preserve">,</w:t>
      </w:r>
      <w:r>
        <w:t xml:space="preserve"> </w:t>
      </w:r>
      <w:r>
        <w:rPr>
          <w:rStyle w:val="VerbatimChar"/>
        </w:rPr>
        <w:t xml:space="preserve">UPDATE</w:t>
      </w:r>
      <w:r>
        <w:t xml:space="preserve">, or</w:t>
      </w:r>
      <w:r>
        <w:t xml:space="preserve"> </w:t>
      </w:r>
      <w:r>
        <w:rPr>
          <w:rStyle w:val="VerbatimChar"/>
        </w:rPr>
        <w:t xml:space="preserve">DELETE</w:t>
      </w:r>
      <w:r>
        <w:t xml:space="preserve"> </w:t>
      </w:r>
      <w:r>
        <w:t xml:space="preserve">privilege on any application table, including</w:t>
      </w:r>
      <w:r>
        <w:t xml:space="preserve"> </w:t>
      </w:r>
      <w:r>
        <w:rPr>
          <w:rStyle w:val="VerbatimChar"/>
        </w:rPr>
        <w:t xml:space="preserve">audit_log</w:t>
      </w:r>
      <w:r>
        <w:t xml:space="preserve">.</w:t>
      </w:r>
    </w:p>
    <w:p>
      <w:pPr>
        <w:pStyle w:val="BodyText"/>
      </w:pPr>
      <w:r>
        <w:rPr>
          <w:i/>
          <w:iCs/>
        </w:rPr>
        <w:t xml:space="preserve">Test oracle: Assign the</w:t>
      </w:r>
      <w:r>
        <w:rPr>
          <w:i/>
          <w:iCs/>
        </w:rPr>
        <w:t xml:space="preserve"> </w:t>
      </w:r>
      <w:r>
        <w:rPr>
          <w:rStyle w:val="VerbatimChar"/>
          <w:i/>
          <w:iCs/>
        </w:rPr>
        <w:t xml:space="preserve">external_auditor</w:t>
      </w:r>
      <w:r>
        <w:rPr>
          <w:i/>
          <w:iCs/>
        </w:rPr>
        <w:t xml:space="preserve"> </w:t>
      </w:r>
      <w:r>
        <w:rPr>
          <w:i/>
          <w:iCs/>
        </w:rPr>
        <w:t xml:space="preserve">role to a test user. Verify the user can access the audit log search interface and download an export. Attempt to access any non-audit-log page (e.g., invoices, stock). Verify permission denied is returned for all non-audit pages.</w:t>
      </w:r>
    </w:p>
    <w:p>
      <w:pPr>
        <w:pStyle w:val="BodyText"/>
      </w:pPr>
      <w:r>
        <w:rPr>
          <w:b/>
          <w:bCs/>
        </w:rPr>
        <w:t xml:space="preserve">FR-AUDIT-052:</w:t>
      </w:r>
      <w:r>
        <w:t xml:space="preserve"> </w:t>
      </w:r>
      <w:r>
        <w:t xml:space="preserve">The system shall enforce tenant data isolation on the audit log: a tenant-level user (including an</w:t>
      </w:r>
      <w:r>
        <w:t xml:space="preserve"> </w:t>
      </w:r>
      <w:r>
        <w:rPr>
          <w:rStyle w:val="VerbatimChar"/>
        </w:rPr>
        <w:t xml:space="preserve">external_auditor</w:t>
      </w:r>
      <w:r>
        <w:t xml:space="preserve">) shall only retrieve audit records belonging to their own</w:t>
      </w:r>
      <w:r>
        <w:t xml:space="preserve"> </w:t>
      </w:r>
      <w:r>
        <w:rPr>
          <w:rStyle w:val="VerbatimChar"/>
        </w:rPr>
        <w:t xml:space="preserve">tenant_id</w:t>
      </w:r>
      <w:r>
        <w:t xml:space="preserve">. Super admins may query across tenants with explicit tenant selection.</w:t>
      </w:r>
    </w:p>
    <w:p>
      <w:pPr>
        <w:pStyle w:val="BodyText"/>
      </w:pPr>
      <w:r>
        <w:rPr>
          <w:i/>
          <w:iCs/>
        </w:rPr>
        <w:t xml:space="preserve">Test oracle: Log in as an</w:t>
      </w:r>
      <w:r>
        <w:rPr>
          <w:i/>
          <w:iCs/>
        </w:rPr>
        <w:t xml:space="preserve"> </w:t>
      </w:r>
      <w:r>
        <w:rPr>
          <w:rStyle w:val="VerbatimChar"/>
          <w:i/>
          <w:iCs/>
        </w:rPr>
        <w:t xml:space="preserve">external_auditor</w:t>
      </w:r>
      <w:r>
        <w:rPr>
          <w:i/>
          <w:iCs/>
        </w:rPr>
        <w:t xml:space="preserve"> </w:t>
      </w:r>
      <w:r>
        <w:rPr>
          <w:i/>
          <w:iCs/>
        </w:rPr>
        <w:t xml:space="preserve">for Tenant A. Submit an audit log search with no additional filters. Verify all returned records have</w:t>
      </w:r>
      <w:r>
        <w:rPr>
          <w:i/>
          <w:iCs/>
        </w:rPr>
        <w:t xml:space="preserve"> </w:t>
      </w:r>
      <w:r>
        <w:rPr>
          <w:rStyle w:val="VerbatimChar"/>
          <w:i/>
          <w:iCs/>
        </w:rPr>
        <w:t xml:space="preserve">tenant_id</w:t>
      </w:r>
      <w:r>
        <w:rPr>
          <w:i/>
          <w:iCs/>
        </w:rPr>
        <w:t xml:space="preserve"> </w:t>
      </w:r>
      <w:r>
        <w:rPr>
          <w:i/>
          <w:iCs/>
        </w:rPr>
        <w:t xml:space="preserve">equal to Tenant A's ID. Verify no records from Tenant B appear.</w:t>
      </w:r>
    </w:p>
    <w:bookmarkEnd w:id="29"/>
    <w:bookmarkStart w:id="30" w:name="X14c055f1aa5c14c03d867d4ddab321ac4cbd158"/>
    <w:p>
      <w:pPr>
        <w:pStyle w:val="Heading3"/>
      </w:pPr>
      <w:r>
        <w:t xml:space="preserve">4.2 Audit Log Search Interface</w:t>
      </w:r>
    </w:p>
    <w:p>
      <w:pPr>
        <w:pStyle w:val="FirstParagraph"/>
      </w:pPr>
      <w:r>
        <w:rPr>
          <w:b/>
          <w:bCs/>
        </w:rPr>
        <w:t xml:space="preserve">FR-AUDIT-053:</w:t>
      </w:r>
      <w:r>
        <w:t xml:space="preserve"> </w:t>
      </w:r>
      <w:r>
        <w:t xml:space="preserve">The system shall provide an audit log search interface that allows filtering by: date range (start date, end date), module, user (by</w:t>
      </w:r>
      <w:r>
        <w:t xml:space="preserve"> </w:t>
      </w:r>
      <w:r>
        <w:rPr>
          <w:rStyle w:val="VerbatimChar"/>
        </w:rPr>
        <w:t xml:space="preserve">user_id</w:t>
      </w:r>
      <w:r>
        <w:t xml:space="preserve"> </w:t>
      </w:r>
      <w:r>
        <w:t xml:space="preserve">or</w:t>
      </w:r>
      <w:r>
        <w:t xml:space="preserve"> </w:t>
      </w:r>
      <w:r>
        <w:rPr>
          <w:rStyle w:val="VerbatimChar"/>
        </w:rPr>
        <w:t xml:space="preserve">user_name</w:t>
      </w:r>
      <w:r>
        <w:t xml:space="preserve">), action type,</w:t>
      </w:r>
      <w:r>
        <w:t xml:space="preserve"> </w:t>
      </w:r>
      <w:r>
        <w:rPr>
          <w:rStyle w:val="VerbatimChar"/>
        </w:rPr>
        <w:t xml:space="preserve">affected_table</w:t>
      </w:r>
      <w:r>
        <w:t xml:space="preserve">, and</w:t>
      </w:r>
      <w:r>
        <w:t xml:space="preserve"> </w:t>
      </w:r>
      <w:r>
        <w:rPr>
          <w:rStyle w:val="VerbatimChar"/>
        </w:rPr>
        <w:t xml:space="preserve">affected_record_id</w:t>
      </w:r>
      <w:r>
        <w:t xml:space="preserve">.</w:t>
      </w:r>
    </w:p>
    <w:p>
      <w:pPr>
        <w:pStyle w:val="BodyText"/>
      </w:pPr>
      <w:r>
        <w:rPr>
          <w:i/>
          <w:iCs/>
        </w:rPr>
        <w:t xml:space="preserve">Test oracle: Apply a filter for</w:t>
      </w:r>
      <w:r>
        <w:rPr>
          <w:i/>
          <w:iCs/>
        </w:rPr>
        <w:t xml:space="preserve"> </w:t>
      </w:r>
      <w:r>
        <w:rPr>
          <w:rStyle w:val="VerbatimChar"/>
          <w:i/>
          <w:iCs/>
        </w:rPr>
        <w:t xml:space="preserve">module = "Procurement"</w:t>
      </w:r>
      <w:r>
        <w:rPr>
          <w:i/>
          <w:iCs/>
        </w:rPr>
        <w:t xml:space="preserve">,</w:t>
      </w:r>
      <w:r>
        <w:rPr>
          <w:i/>
          <w:iCs/>
        </w:rPr>
        <w:t xml:space="preserve"> </w:t>
      </w:r>
      <w:r>
        <w:rPr>
          <w:rStyle w:val="VerbatimChar"/>
          <w:i/>
          <w:iCs/>
        </w:rPr>
        <w:t xml:space="preserve">action = "APPROVE"</w:t>
      </w:r>
      <w:r>
        <w:rPr>
          <w:i/>
          <w:iCs/>
        </w:rPr>
        <w:t xml:space="preserve">, and a 30-day date range. Verify all returned records satisfy all 3 filter criteria simultaneously. Verify records from other modules or with other action types are excluded.</w:t>
      </w:r>
    </w:p>
    <w:p>
      <w:pPr>
        <w:pStyle w:val="BodyText"/>
      </w:pPr>
      <w:r>
        <w:rPr>
          <w:b/>
          <w:bCs/>
        </w:rPr>
        <w:t xml:space="preserve">FR-AUDIT-054:</w:t>
      </w:r>
      <w:r>
        <w:t xml:space="preserve"> </w:t>
      </w:r>
      <w:r>
        <w:t xml:space="preserve">The system shall allow all filter parameters in the audit log search interface to be applied independently or in any combination. No filter shall be mandatory.</w:t>
      </w:r>
    </w:p>
    <w:p>
      <w:pPr>
        <w:pStyle w:val="BodyText"/>
      </w:pPr>
      <w:r>
        <w:rPr>
          <w:i/>
          <w:iCs/>
        </w:rPr>
        <w:t xml:space="preserve">Test oracle: Submit a search with only the</w:t>
      </w:r>
      <w:r>
        <w:rPr>
          <w:i/>
          <w:iCs/>
        </w:rPr>
        <w:t xml:space="preserve"> </w:t>
      </w:r>
      <w:r>
        <w:rPr>
          <w:rStyle w:val="VerbatimChar"/>
          <w:i/>
          <w:iCs/>
        </w:rPr>
        <w:t xml:space="preserve">user</w:t>
      </w:r>
      <w:r>
        <w:rPr>
          <w:i/>
          <w:iCs/>
        </w:rPr>
        <w:t xml:space="preserve"> </w:t>
      </w:r>
      <w:r>
        <w:rPr>
          <w:i/>
          <w:iCs/>
        </w:rPr>
        <w:t xml:space="preserve">filter populated and all other filters blank. Verify the system returns results matching only the</w:t>
      </w:r>
      <w:r>
        <w:rPr>
          <w:i/>
          <w:iCs/>
        </w:rPr>
        <w:t xml:space="preserve"> </w:t>
      </w:r>
      <w:r>
        <w:rPr>
          <w:rStyle w:val="VerbatimChar"/>
          <w:i/>
          <w:iCs/>
        </w:rPr>
        <w:t xml:space="preserve">user</w:t>
      </w:r>
      <w:r>
        <w:rPr>
          <w:i/>
          <w:iCs/>
        </w:rPr>
        <w:t xml:space="preserve"> </w:t>
      </w:r>
      <w:r>
        <w:rPr>
          <w:i/>
          <w:iCs/>
        </w:rPr>
        <w:t xml:space="preserve">filter. Submit a search with all filters blank. Verify the system returns all records within the default date range.</w:t>
      </w:r>
    </w:p>
    <w:p>
      <w:pPr>
        <w:pStyle w:val="BodyText"/>
      </w:pPr>
      <w:r>
        <w:rPr>
          <w:b/>
          <w:bCs/>
        </w:rPr>
        <w:t xml:space="preserve">FR-AUDIT-055:</w:t>
      </w:r>
      <w:r>
        <w:t xml:space="preserve"> </w:t>
      </w:r>
      <w:r>
        <w:t xml:space="preserve">The system shall default the audit log search date range to the most recent 30 days when no date filter is specified by the user.</w:t>
      </w:r>
    </w:p>
    <w:p>
      <w:pPr>
        <w:pStyle w:val="BodyText"/>
      </w:pPr>
      <w:r>
        <w:rPr>
          <w:i/>
          <w:iCs/>
        </w:rPr>
        <w:t xml:space="preserve">Test oracle: Open the audit log search interface without selecting any date filter. Submit the search. Verify the result set contains only records with</w:t>
      </w:r>
      <w:r>
        <w:rPr>
          <w:i/>
          <w:iCs/>
        </w:rPr>
        <w:t xml:space="preserve"> </w:t>
      </w:r>
      <w:r>
        <w:rPr>
          <w:rStyle w:val="VerbatimChar"/>
          <w:i/>
          <w:iCs/>
        </w:rPr>
        <w:t xml:space="preserve">timestamp</w:t>
      </w:r>
      <w:r>
        <w:rPr>
          <w:i/>
          <w:iCs/>
        </w:rPr>
        <w:t xml:space="preserve"> </w:t>
      </w:r>
      <w:r>
        <w:rPr>
          <w:i/>
          <w:iCs/>
        </w:rPr>
        <w:t xml:space="preserve">falling within the last 30 days.</w:t>
      </w:r>
    </w:p>
    <w:p>
      <w:pPr>
        <w:pStyle w:val="BodyText"/>
      </w:pPr>
      <w:r>
        <w:rPr>
          <w:b/>
          <w:bCs/>
        </w:rPr>
        <w:t xml:space="preserve">FR-AUDIT-056:</w:t>
      </w:r>
      <w:r>
        <w:t xml:space="preserve"> </w:t>
      </w:r>
      <w:r>
        <w:t xml:space="preserve">The system shall display the following columns in the audit log search results table:</w:t>
      </w:r>
      <w:r>
        <w:t xml:space="preserve"> </w:t>
      </w:r>
      <w:r>
        <w:rPr>
          <w:rStyle w:val="VerbatimChar"/>
        </w:rPr>
        <w:t xml:space="preserve">timestamp</w:t>
      </w:r>
      <w:r>
        <w:t xml:space="preserve"> </w:t>
      </w:r>
      <w:r>
        <w:t xml:space="preserve">(UTC, formatted as</w:t>
      </w:r>
      <w:r>
        <w:t xml:space="preserve"> </w:t>
      </w:r>
      <w:r>
        <w:rPr>
          <w:rStyle w:val="VerbatimChar"/>
        </w:rPr>
        <w:t xml:space="preserve">YYYY-MM-DD HH:MM:SS UTC</w:t>
      </w:r>
      <w:r>
        <w:t xml:space="preserve">),</w:t>
      </w:r>
      <w:r>
        <w:t xml:space="preserve"> </w:t>
      </w:r>
      <w:r>
        <w:rPr>
          <w:rStyle w:val="VerbatimChar"/>
        </w:rPr>
        <w:t xml:space="preserve">user_name</w:t>
      </w:r>
      <w:r>
        <w:t xml:space="preserve">,</w:t>
      </w:r>
      <w:r>
        <w:t xml:space="preserve"> </w:t>
      </w:r>
      <w:r>
        <w:rPr>
          <w:rStyle w:val="VerbatimChar"/>
        </w:rPr>
        <w:t xml:space="preserve">module</w:t>
      </w:r>
      <w:r>
        <w:t xml:space="preserve">,</w:t>
      </w:r>
      <w:r>
        <w:t xml:space="preserve"> </w:t>
      </w:r>
      <w:r>
        <w:rPr>
          <w:rStyle w:val="VerbatimChar"/>
        </w:rPr>
        <w:t xml:space="preserve">action</w:t>
      </w:r>
      <w:r>
        <w:t xml:space="preserve">,</w:t>
      </w:r>
      <w:r>
        <w:t xml:space="preserve"> </w:t>
      </w:r>
      <w:r>
        <w:rPr>
          <w:rStyle w:val="VerbatimChar"/>
        </w:rPr>
        <w:t xml:space="preserve">affected_table</w:t>
      </w:r>
      <w:r>
        <w:t xml:space="preserve">,</w:t>
      </w:r>
      <w:r>
        <w:t xml:space="preserve"> </w:t>
      </w:r>
      <w:r>
        <w:rPr>
          <w:rStyle w:val="VerbatimChar"/>
        </w:rPr>
        <w:t xml:space="preserve">affected_record_id</w:t>
      </w:r>
      <w:r>
        <w:t xml:space="preserve">, and an expandable detail row showing</w:t>
      </w:r>
      <w:r>
        <w:t xml:space="preserve"> </w:t>
      </w:r>
      <w:r>
        <w:rPr>
          <w:rStyle w:val="VerbatimChar"/>
        </w:rPr>
        <w:t xml:space="preserve">old_values</w:t>
      </w:r>
      <w:r>
        <w:t xml:space="preserve"> </w:t>
      </w:r>
      <w:r>
        <w:t xml:space="preserve">and</w:t>
      </w:r>
      <w:r>
        <w:t xml:space="preserve"> </w:t>
      </w:r>
      <w:r>
        <w:rPr>
          <w:rStyle w:val="VerbatimChar"/>
        </w:rPr>
        <w:t xml:space="preserve">new_values</w:t>
      </w:r>
      <w:r>
        <w:t xml:space="preserve"> </w:t>
      </w:r>
      <w:r>
        <w:t xml:space="preserve">in formatted JSON.</w:t>
      </w:r>
    </w:p>
    <w:p>
      <w:pPr>
        <w:pStyle w:val="BodyText"/>
      </w:pPr>
      <w:r>
        <w:rPr>
          <w:i/>
          <w:iCs/>
        </w:rPr>
        <w:t xml:space="preserve">Test oracle: Perform a search that returns results. Verify all 7 columns are present in the results table. Click the expand control on one row. Verify</w:t>
      </w:r>
      <w:r>
        <w:rPr>
          <w:i/>
          <w:iCs/>
        </w:rPr>
        <w:t xml:space="preserve"> </w:t>
      </w:r>
      <w:r>
        <w:rPr>
          <w:rStyle w:val="VerbatimChar"/>
          <w:i/>
          <w:iCs/>
        </w:rPr>
        <w:t xml:space="preserve">old_values</w:t>
      </w:r>
      <w:r>
        <w:rPr>
          <w:i/>
          <w:iCs/>
        </w:rPr>
        <w:t xml:space="preserve"> </w:t>
      </w:r>
      <w:r>
        <w:rPr>
          <w:i/>
          <w:iCs/>
        </w:rPr>
        <w:t xml:space="preserve">and</w:t>
      </w:r>
      <w:r>
        <w:rPr>
          <w:i/>
          <w:iCs/>
        </w:rPr>
        <w:t xml:space="preserve"> </w:t>
      </w:r>
      <w:r>
        <w:rPr>
          <w:rStyle w:val="VerbatimChar"/>
          <w:i/>
          <w:iCs/>
        </w:rPr>
        <w:t xml:space="preserve">new_values</w:t>
      </w:r>
      <w:r>
        <w:rPr>
          <w:i/>
          <w:iCs/>
        </w:rPr>
        <w:t xml:space="preserve"> </w:t>
      </w:r>
      <w:r>
        <w:rPr>
          <w:i/>
          <w:iCs/>
        </w:rPr>
        <w:t xml:space="preserve">are rendered as formatted JSON.</w:t>
      </w:r>
    </w:p>
    <w:p>
      <w:pPr>
        <w:pStyle w:val="BodyText"/>
      </w:pPr>
      <w:r>
        <w:rPr>
          <w:b/>
          <w:bCs/>
        </w:rPr>
        <w:t xml:space="preserve">FR-AUDIT-057:</w:t>
      </w:r>
      <w:r>
        <w:t xml:space="preserve"> </w:t>
      </w:r>
      <w:r>
        <w:t xml:space="preserve">The system shall implement server-side pagination for audit log search results and shall support page sizes of 50, 100, 500, and 1000 records per page. The default page size shall be 100 records.</w:t>
      </w:r>
    </w:p>
    <w:p>
      <w:pPr>
        <w:pStyle w:val="BodyText"/>
      </w:pPr>
      <w:r>
        <w:rPr>
          <w:i/>
          <w:iCs/>
        </w:rPr>
        <w:t xml:space="preserve">Test oracle: Perform a search known to return &gt; 1000 records. Set page size to 1000. Verify the first page returns exactly 1000 records. Navigate to page 2. Verify the correct next set of records is returned. Verify the total record count displayed matches the actual count.</w:t>
      </w:r>
    </w:p>
    <w:bookmarkEnd w:id="30"/>
    <w:bookmarkStart w:id="31" w:name="Xb4140d52a4cd3bb311df2776586f30402be2018"/>
    <w:p>
      <w:pPr>
        <w:pStyle w:val="Heading3"/>
      </w:pPr>
      <w:r>
        <w:t xml:space="preserve">4.3 Audit Log Export</w:t>
      </w:r>
    </w:p>
    <w:p>
      <w:pPr>
        <w:pStyle w:val="FirstParagraph"/>
      </w:pPr>
      <w:r>
        <w:rPr>
          <w:b/>
          <w:bCs/>
        </w:rPr>
        <w:t xml:space="preserve">FR-AUDIT-058:</w:t>
      </w:r>
      <w:r>
        <w:t xml:space="preserve"> </w:t>
      </w:r>
      <w:r>
        <w:t xml:space="preserve">The system shall allow a user with audit log read access to export the current search result set (with all applied filters) to CSV format.</w:t>
      </w:r>
    </w:p>
    <w:p>
      <w:pPr>
        <w:pStyle w:val="BodyText"/>
      </w:pPr>
      <w:r>
        <w:rPr>
          <w:i/>
          <w:iCs/>
        </w:rPr>
        <w:t xml:space="preserve">Test oracle: Apply a filter for a specific module and date range. Click</w:t>
      </w:r>
      <w:r>
        <w:rPr>
          <w:i/>
          <w:iCs/>
        </w:rPr>
        <w:t xml:space="preserve"> </w:t>
      </w:r>
      <w:r>
        <w:rPr>
          <w:b/>
          <w:bCs/>
          <w:i/>
          <w:iCs/>
        </w:rPr>
        <w:t xml:space="preserve">Export CSV</w:t>
      </w:r>
      <w:r>
        <w:rPr>
          <w:i/>
          <w:iCs/>
        </w:rPr>
        <w:t xml:space="preserve">. Verify the downloaded file contains only the rows matching the applied filters and includes a header row with column names.</w:t>
      </w:r>
    </w:p>
    <w:p>
      <w:pPr>
        <w:pStyle w:val="BodyText"/>
      </w:pPr>
      <w:r>
        <w:rPr>
          <w:b/>
          <w:bCs/>
        </w:rPr>
        <w:t xml:space="preserve">FR-AUDIT-059:</w:t>
      </w:r>
      <w:r>
        <w:t xml:space="preserve"> </w:t>
      </w:r>
      <w:r>
        <w:t xml:space="preserve">The system shall allow a user with audit log read access to export the current search result set to Excel (.xlsx) format.</w:t>
      </w:r>
    </w:p>
    <w:p>
      <w:pPr>
        <w:pStyle w:val="BodyText"/>
      </w:pPr>
      <w:r>
        <w:rPr>
          <w:i/>
          <w:iCs/>
        </w:rPr>
        <w:t xml:space="preserve">Test oracle: Apply a filter. Click</w:t>
      </w:r>
      <w:r>
        <w:rPr>
          <w:i/>
          <w:iCs/>
        </w:rPr>
        <w:t xml:space="preserve"> </w:t>
      </w:r>
      <w:r>
        <w:rPr>
          <w:b/>
          <w:bCs/>
          <w:i/>
          <w:iCs/>
        </w:rPr>
        <w:t xml:space="preserve">Export Excel</w:t>
      </w:r>
      <w:r>
        <w:rPr>
          <w:i/>
          <w:iCs/>
        </w:rPr>
        <w:t xml:space="preserve">. Verify the downloaded</w:t>
      </w:r>
      <w:r>
        <w:rPr>
          <w:i/>
          <w:iCs/>
        </w:rPr>
        <w:t xml:space="preserve"> </w:t>
      </w:r>
      <w:r>
        <w:rPr>
          <w:rStyle w:val="VerbatimChar"/>
          <w:i/>
          <w:iCs/>
        </w:rPr>
        <w:t xml:space="preserve">.xlsx</w:t>
      </w:r>
      <w:r>
        <w:rPr>
          <w:i/>
          <w:iCs/>
        </w:rPr>
        <w:t xml:space="preserve"> </w:t>
      </w:r>
      <w:r>
        <w:rPr>
          <w:i/>
          <w:iCs/>
        </w:rPr>
        <w:t xml:space="preserve">file opens correctly in Microsoft Excel, contains the correct data, and includes a header row.</w:t>
      </w:r>
    </w:p>
    <w:p>
      <w:pPr>
        <w:pStyle w:val="BodyText"/>
      </w:pPr>
      <w:r>
        <w:rPr>
          <w:b/>
          <w:bCs/>
        </w:rPr>
        <w:t xml:space="preserve">FR-AUDIT-060:</w:t>
      </w:r>
      <w:r>
        <w:t xml:space="preserve"> </w:t>
      </w:r>
      <w:r>
        <w:t xml:space="preserve">The system shall allow a user with audit log read access to export the current search result set to PDF format. The PDF shall include the applied filter criteria, the Kraal Code logo, the tenant name, and the export timestamp on the header of each page.</w:t>
      </w:r>
    </w:p>
    <w:p>
      <w:pPr>
        <w:pStyle w:val="BodyText"/>
      </w:pPr>
      <w:r>
        <w:rPr>
          <w:i/>
          <w:iCs/>
        </w:rPr>
        <w:t xml:space="preserve">Test oracle: Apply a filter. Click</w:t>
      </w:r>
      <w:r>
        <w:rPr>
          <w:i/>
          <w:iCs/>
        </w:rPr>
        <w:t xml:space="preserve"> </w:t>
      </w:r>
      <w:r>
        <w:rPr>
          <w:b/>
          <w:bCs/>
          <w:i/>
          <w:iCs/>
        </w:rPr>
        <w:t xml:space="preserve">Export PDF</w:t>
      </w:r>
      <w:r>
        <w:rPr>
          <w:i/>
          <w:iCs/>
        </w:rPr>
        <w:t xml:space="preserve">. Verify the downloaded PDF includes the applied filter criteria in the page header, displays the tenant name, and includes the export timestamp. Verify data matches the on-screen results.</w:t>
      </w:r>
    </w:p>
    <w:p>
      <w:pPr>
        <w:pStyle w:val="BodyText"/>
      </w:pPr>
      <w:r>
        <w:rPr>
          <w:b/>
          <w:bCs/>
        </w:rPr>
        <w:t xml:space="preserve">FR-AUDIT-061:</w:t>
      </w:r>
      <w:r>
        <w:t xml:space="preserve"> </w:t>
      </w:r>
      <w:r>
        <w:t xml:space="preserve">The system shall include all fields of each record (</w:t>
      </w:r>
      <w:r>
        <w:rPr>
          <w:rStyle w:val="VerbatimChar"/>
        </w:rPr>
        <w:t xml:space="preserve">tenant_id</w:t>
      </w:r>
      <w:r>
        <w:t xml:space="preserve">,</w:t>
      </w:r>
      <w:r>
        <w:t xml:space="preserve"> </w:t>
      </w:r>
      <w:r>
        <w:rPr>
          <w:rStyle w:val="VerbatimChar"/>
        </w:rPr>
        <w:t xml:space="preserve">user_id</w:t>
      </w:r>
      <w:r>
        <w:t xml:space="preserve">,</w:t>
      </w:r>
      <w:r>
        <w:t xml:space="preserve"> </w:t>
      </w:r>
      <w:r>
        <w:rPr>
          <w:rStyle w:val="VerbatimChar"/>
        </w:rPr>
        <w:t xml:space="preserve">user_name</w:t>
      </w:r>
      <w:r>
        <w:t xml:space="preserve">,</w:t>
      </w:r>
      <w:r>
        <w:t xml:space="preserve"> </w:t>
      </w:r>
      <w:r>
        <w:rPr>
          <w:rStyle w:val="VerbatimChar"/>
        </w:rPr>
        <w:t xml:space="preserve">module</w:t>
      </w:r>
      <w:r>
        <w:t xml:space="preserve">,</w:t>
      </w:r>
      <w:r>
        <w:t xml:space="preserve"> </w:t>
      </w:r>
      <w:r>
        <w:rPr>
          <w:rStyle w:val="VerbatimChar"/>
        </w:rPr>
        <w:t xml:space="preserve">action</w:t>
      </w:r>
      <w:r>
        <w:t xml:space="preserve">,</w:t>
      </w:r>
      <w:r>
        <w:t xml:space="preserve"> </w:t>
      </w:r>
      <w:r>
        <w:rPr>
          <w:rStyle w:val="VerbatimChar"/>
        </w:rPr>
        <w:t xml:space="preserve">affected_table</w:t>
      </w:r>
      <w:r>
        <w:t xml:space="preserve">,</w:t>
      </w:r>
      <w:r>
        <w:t xml:space="preserve"> </w:t>
      </w:r>
      <w:r>
        <w:rPr>
          <w:rStyle w:val="VerbatimChar"/>
        </w:rPr>
        <w:t xml:space="preserve">affected_record_id</w:t>
      </w:r>
      <w:r>
        <w:t xml:space="preserve">,</w:t>
      </w:r>
      <w:r>
        <w:t xml:space="preserve"> </w:t>
      </w:r>
      <w:r>
        <w:rPr>
          <w:rStyle w:val="VerbatimChar"/>
        </w:rPr>
        <w:t xml:space="preserve">old_values</w:t>
      </w:r>
      <w:r>
        <w:t xml:space="preserve">,</w:t>
      </w:r>
      <w:r>
        <w:t xml:space="preserve"> </w:t>
      </w:r>
      <w:r>
        <w:rPr>
          <w:rStyle w:val="VerbatimChar"/>
        </w:rPr>
        <w:t xml:space="preserve">new_values</w:t>
      </w:r>
      <w:r>
        <w:t xml:space="preserve">,</w:t>
      </w:r>
      <w:r>
        <w:t xml:space="preserve"> </w:t>
      </w:r>
      <w:r>
        <w:rPr>
          <w:rStyle w:val="VerbatimChar"/>
        </w:rPr>
        <w:t xml:space="preserve">ip_address</w:t>
      </w:r>
      <w:r>
        <w:t xml:space="preserve">,</w:t>
      </w:r>
      <w:r>
        <w:t xml:space="preserve"> </w:t>
      </w:r>
      <w:r>
        <w:rPr>
          <w:rStyle w:val="VerbatimChar"/>
        </w:rPr>
        <w:t xml:space="preserve">user_agent</w:t>
      </w:r>
      <w:r>
        <w:t xml:space="preserve">,</w:t>
      </w:r>
      <w:r>
        <w:t xml:space="preserve"> </w:t>
      </w:r>
      <w:r>
        <w:rPr>
          <w:rStyle w:val="VerbatimChar"/>
        </w:rPr>
        <w:t xml:space="preserve">timestamp</w:t>
      </w:r>
      <w:r>
        <w:t xml:space="preserve">) in all export formats (CSV, Excel, PDF).</w:t>
      </w:r>
    </w:p>
    <w:p>
      <w:pPr>
        <w:pStyle w:val="BodyText"/>
      </w:pPr>
      <w:r>
        <w:rPr>
          <w:i/>
          <w:iCs/>
        </w:rPr>
        <w:t xml:space="preserve">Test oracle: Export a result set. Verify all 12 columns are present in the output file with accurate values matching the database records.</w:t>
      </w:r>
    </w:p>
    <w:p>
      <w:pPr>
        <w:pStyle w:val="BodyText"/>
      </w:pPr>
      <w:r>
        <w:rPr>
          <w:b/>
          <w:bCs/>
        </w:rPr>
        <w:t xml:space="preserve">FR-AUDIT-062:</w:t>
      </w:r>
      <w:r>
        <w:t xml:space="preserve"> </w:t>
      </w:r>
      <w:r>
        <w:t xml:space="preserve">The system shall log every audit log export action as an audit record with</w:t>
      </w:r>
      <w:r>
        <w:t xml:space="preserve"> </w:t>
      </w:r>
      <w:r>
        <w:rPr>
          <w:rStyle w:val="VerbatimChar"/>
        </w:rPr>
        <w:t xml:space="preserve">action = "AUDIT_EXPORT"</w:t>
      </w:r>
      <w:r>
        <w:t xml:space="preserve">, capturing</w:t>
      </w:r>
      <w:r>
        <w:t xml:space="preserve"> </w:t>
      </w:r>
      <w:r>
        <w:rPr>
          <w:rStyle w:val="VerbatimChar"/>
        </w:rPr>
        <w:t xml:space="preserve">user_id</w:t>
      </w:r>
      <w:r>
        <w:t xml:space="preserve">,</w:t>
      </w:r>
      <w:r>
        <w:t xml:space="preserve"> </w:t>
      </w:r>
      <w:r>
        <w:rPr>
          <w:rStyle w:val="VerbatimChar"/>
        </w:rPr>
        <w:t xml:space="preserve">tenant_id</w:t>
      </w:r>
      <w:r>
        <w:t xml:space="preserve">, the export format, and the applied filter criteria in</w:t>
      </w:r>
      <w:r>
        <w:t xml:space="preserve"> </w:t>
      </w:r>
      <w:r>
        <w:rPr>
          <w:rStyle w:val="VerbatimChar"/>
        </w:rPr>
        <w:t xml:space="preserve">new_values</w:t>
      </w:r>
      <w:r>
        <w:t xml:space="preserve">.</w:t>
      </w:r>
    </w:p>
    <w:p>
      <w:pPr>
        <w:pStyle w:val="BodyText"/>
      </w:pPr>
      <w:r>
        <w:rPr>
          <w:i/>
          <w:iCs/>
        </w:rPr>
        <w:t xml:space="preserve">Test oracle: Perform an export. Verify a new audit record exists with</w:t>
      </w:r>
      <w:r>
        <w:rPr>
          <w:i/>
          <w:iCs/>
        </w:rPr>
        <w:t xml:space="preserve"> </w:t>
      </w:r>
      <w:r>
        <w:rPr>
          <w:rStyle w:val="VerbatimChar"/>
          <w:i/>
          <w:iCs/>
        </w:rPr>
        <w:t xml:space="preserve">action = "AUDIT_EXPORT"</w:t>
      </w:r>
      <w:r>
        <w:rPr>
          <w:i/>
          <w:iCs/>
        </w:rPr>
        <w:t xml:space="preserve"> </w:t>
      </w:r>
      <w:r>
        <w:rPr>
          <w:i/>
          <w:iCs/>
        </w:rPr>
        <w:t xml:space="preserve">and</w:t>
      </w:r>
      <w:r>
        <w:rPr>
          <w:i/>
          <w:iCs/>
        </w:rPr>
        <w:t xml:space="preserve"> </w:t>
      </w:r>
      <w:r>
        <w:rPr>
          <w:rStyle w:val="VerbatimChar"/>
          <w:i/>
          <w:iCs/>
        </w:rPr>
        <w:t xml:space="preserve">new_values</w:t>
      </w:r>
      <w:r>
        <w:rPr>
          <w:i/>
          <w:iCs/>
        </w:rPr>
        <w:t xml:space="preserve"> </w:t>
      </w:r>
      <w:r>
        <w:rPr>
          <w:i/>
          <w:iCs/>
        </w:rPr>
        <w:t xml:space="preserve">containing the export format and the filter values used.</w:t>
      </w:r>
    </w:p>
    <w:bookmarkEnd w:id="31"/>
    <w:bookmarkStart w:id="32" w:name="X7d271068151fd48f79c39e5190360ce2b527941"/>
    <w:p>
      <w:pPr>
        <w:pStyle w:val="Heading3"/>
      </w:pPr>
      <w:r>
        <w:t xml:space="preserve">4.4 Audit Log Detail View</w:t>
      </w:r>
    </w:p>
    <w:p>
      <w:pPr>
        <w:pStyle w:val="FirstParagraph"/>
      </w:pPr>
      <w:r>
        <w:rPr>
          <w:b/>
          <w:bCs/>
        </w:rPr>
        <w:t xml:space="preserve">FR-AUDIT-063:</w:t>
      </w:r>
      <w:r>
        <w:t xml:space="preserve"> </w:t>
      </w:r>
      <w:r>
        <w:t xml:space="preserve">The system shall provide a detail view for a single audit log record that displays all 12 fields, renders</w:t>
      </w:r>
      <w:r>
        <w:t xml:space="preserve"> </w:t>
      </w:r>
      <w:r>
        <w:rPr>
          <w:rStyle w:val="VerbatimChar"/>
        </w:rPr>
        <w:t xml:space="preserve">old_values</w:t>
      </w:r>
      <w:r>
        <w:t xml:space="preserve"> </w:t>
      </w:r>
      <w:r>
        <w:t xml:space="preserve">and</w:t>
      </w:r>
      <w:r>
        <w:t xml:space="preserve"> </w:t>
      </w:r>
      <w:r>
        <w:rPr>
          <w:rStyle w:val="VerbatimChar"/>
        </w:rPr>
        <w:t xml:space="preserve">new_values</w:t>
      </w:r>
      <w:r>
        <w:t xml:space="preserve"> </w:t>
      </w:r>
      <w:r>
        <w:t xml:space="preserve">as formatted JSON with syntax highlighting, and includes a</w:t>
      </w:r>
      <w:r>
        <w:t xml:space="preserve"> </w:t>
      </w:r>
      <w:r>
        <w:rPr>
          <w:b/>
          <w:bCs/>
        </w:rPr>
        <w:t xml:space="preserve">Copy Record</w:t>
      </w:r>
      <w:r>
        <w:t xml:space="preserve"> </w:t>
      </w:r>
      <w:r>
        <w:t xml:space="preserve">button that copies the full JSON representation of the record to the clipboard.</w:t>
      </w:r>
    </w:p>
    <w:p>
      <w:pPr>
        <w:pStyle w:val="BodyText"/>
      </w:pPr>
      <w:r>
        <w:rPr>
          <w:i/>
          <w:iCs/>
        </w:rPr>
        <w:t xml:space="preserve">Test oracle: Open the detail view for an UPDATE record. Verify all 12 fields are displayed. Verify</w:t>
      </w:r>
      <w:r>
        <w:rPr>
          <w:i/>
          <w:iCs/>
        </w:rPr>
        <w:t xml:space="preserve"> </w:t>
      </w:r>
      <w:r>
        <w:rPr>
          <w:rStyle w:val="VerbatimChar"/>
          <w:i/>
          <w:iCs/>
        </w:rPr>
        <w:t xml:space="preserve">old_values</w:t>
      </w:r>
      <w:r>
        <w:rPr>
          <w:i/>
          <w:iCs/>
        </w:rPr>
        <w:t xml:space="preserve"> </w:t>
      </w:r>
      <w:r>
        <w:rPr>
          <w:i/>
          <w:iCs/>
        </w:rPr>
        <w:t xml:space="preserve">and</w:t>
      </w:r>
      <w:r>
        <w:rPr>
          <w:i/>
          <w:iCs/>
        </w:rPr>
        <w:t xml:space="preserve"> </w:t>
      </w:r>
      <w:r>
        <w:rPr>
          <w:rStyle w:val="VerbatimChar"/>
          <w:i/>
          <w:iCs/>
        </w:rPr>
        <w:t xml:space="preserve">new_values</w:t>
      </w:r>
      <w:r>
        <w:rPr>
          <w:i/>
          <w:iCs/>
        </w:rPr>
        <w:t xml:space="preserve"> </w:t>
      </w:r>
      <w:r>
        <w:rPr>
          <w:i/>
          <w:iCs/>
        </w:rPr>
        <w:t xml:space="preserve">are rendered with JSON syntax highlighting. Click</w:t>
      </w:r>
      <w:r>
        <w:rPr>
          <w:i/>
          <w:iCs/>
        </w:rPr>
        <w:t xml:space="preserve"> </w:t>
      </w:r>
      <w:r>
        <w:rPr>
          <w:b/>
          <w:bCs/>
          <w:i/>
          <w:iCs/>
        </w:rPr>
        <w:t xml:space="preserve">Copy Record</w:t>
      </w:r>
      <w:r>
        <w:rPr>
          <w:i/>
          <w:iCs/>
        </w:rPr>
        <w:t xml:space="preserve"> </w:t>
      </w:r>
      <w:r>
        <w:rPr>
          <w:i/>
          <w:iCs/>
        </w:rPr>
        <w:t xml:space="preserve">and paste into a text editor. Verify valid JSON is produced.</w:t>
      </w:r>
    </w:p>
    <w:p>
      <w:pPr>
        <w:pStyle w:val="BodyText"/>
      </w:pPr>
      <w:r>
        <w:rPr>
          <w:b/>
          <w:bCs/>
        </w:rPr>
        <w:t xml:space="preserve">FR-AUDIT-064:</w:t>
      </w:r>
      <w:r>
        <w:t xml:space="preserve"> </w:t>
      </w:r>
      <w:r>
        <w:t xml:space="preserve">The system shall provide a direct URL for each audit log record detail view, formatted as</w:t>
      </w:r>
      <w:r>
        <w:t xml:space="preserve"> </w:t>
      </w:r>
      <w:r>
        <w:rPr>
          <w:rStyle w:val="VerbatimChar"/>
        </w:rPr>
        <w:t xml:space="preserve">/audit-log/{record_id}</w:t>
      </w:r>
      <w:r>
        <w:t xml:space="preserve">, accessible by any user with audit log read access.</w:t>
      </w:r>
    </w:p>
    <w:p>
      <w:pPr>
        <w:pStyle w:val="BodyText"/>
      </w:pPr>
      <w:r>
        <w:rPr>
          <w:i/>
          <w:iCs/>
        </w:rPr>
        <w:t xml:space="preserve">Test oracle: Navigate to</w:t>
      </w:r>
      <w:r>
        <w:rPr>
          <w:i/>
          <w:iCs/>
        </w:rPr>
        <w:t xml:space="preserve"> </w:t>
      </w:r>
      <w:r>
        <w:rPr>
          <w:rStyle w:val="VerbatimChar"/>
          <w:i/>
          <w:iCs/>
        </w:rPr>
        <w:t xml:space="preserve">/audit-log/{valid_record_id}</w:t>
      </w:r>
      <w:r>
        <w:rPr>
          <w:i/>
          <w:iCs/>
        </w:rPr>
        <w:t xml:space="preserve"> </w:t>
      </w:r>
      <w:r>
        <w:rPr>
          <w:i/>
          <w:iCs/>
        </w:rPr>
        <w:t xml:space="preserve">while authenticated as an</w:t>
      </w:r>
      <w:r>
        <w:rPr>
          <w:i/>
          <w:iCs/>
        </w:rPr>
        <w:t xml:space="preserve"> </w:t>
      </w:r>
      <w:r>
        <w:rPr>
          <w:rStyle w:val="VerbatimChar"/>
          <w:i/>
          <w:iCs/>
        </w:rPr>
        <w:t xml:space="preserve">external_auditor</w:t>
      </w:r>
      <w:r>
        <w:rPr>
          <w:i/>
          <w:iCs/>
        </w:rPr>
        <w:t xml:space="preserve">. Verify the detail view renders correctly. Navigate to the same URL while authenticated as a</w:t>
      </w:r>
      <w:r>
        <w:rPr>
          <w:i/>
          <w:iCs/>
        </w:rPr>
        <w:t xml:space="preserve"> </w:t>
      </w:r>
      <w:r>
        <w:rPr>
          <w:rStyle w:val="VerbatimChar"/>
          <w:i/>
          <w:iCs/>
        </w:rPr>
        <w:t xml:space="preserve">cashier</w:t>
      </w:r>
      <w:r>
        <w:rPr>
          <w:i/>
          <w:iCs/>
        </w:rPr>
        <w:t xml:space="preserve"> </w:t>
      </w:r>
      <w:r>
        <w:rPr>
          <w:i/>
          <w:iCs/>
        </w:rPr>
        <w:t xml:space="preserve">user. Verify a permission denied response is returned.</w:t>
      </w:r>
    </w:p>
    <w:p>
      <w:pPr>
        <w:pStyle w:val="BodyText"/>
      </w:pPr>
      <w:r>
        <w:rPr>
          <w:b/>
          <w:bCs/>
        </w:rPr>
        <w:t xml:space="preserve">FR-AUDIT-065:</w:t>
      </w:r>
      <w:r>
        <w:t xml:space="preserve"> </w:t>
      </w:r>
      <w:r>
        <w:t xml:space="preserve">The system shall display, within the audit log detail view, a hyperlink to the affected record (e.g., the invoice, purchase order, or user account) when the affected record still exists in the system. When the affected record has been deleted, the system shall display the text "Record deleted" in place of the hyperlink.</w:t>
      </w:r>
    </w:p>
    <w:p>
      <w:pPr>
        <w:pStyle w:val="BodyText"/>
      </w:pPr>
      <w:r>
        <w:rPr>
          <w:i/>
          <w:iCs/>
        </w:rPr>
        <w:t xml:space="preserve">Test oracle: View an audit record for a CREATE action on an invoice that still exists. Verify a hyperlink to the invoice is displayed. View an audit record for a CREATE action on a record that has since been deleted. Verify "Record deleted" is displayed in place of the hyperlink.</w:t>
      </w:r>
    </w:p>
    <w:bookmarkEnd w:id="32"/>
    <w:bookmarkEnd w:id="33"/>
    <w:bookmarkStart w:id="37" w:name="X680bd0508edaa42c5313627284d63e1467a7c86"/>
    <w:p>
      <w:pPr>
        <w:pStyle w:val="Heading2"/>
      </w:pPr>
      <w:r>
        <w:t xml:space="preserve">5. Retention Requirements</w:t>
      </w:r>
    </w:p>
    <w:bookmarkStart w:id="34" w:name="X96b7dd2db2b8b155e183aa9c588e3ac94f6a3c4"/>
    <w:p>
      <w:pPr>
        <w:pStyle w:val="Heading3"/>
      </w:pPr>
      <w:r>
        <w:t xml:space="preserve">5.1 Retention Period Configuration</w:t>
      </w:r>
    </w:p>
    <w:p>
      <w:pPr>
        <w:pStyle w:val="FirstParagraph"/>
      </w:pPr>
      <w:r>
        <w:rPr>
          <w:b/>
          <w:bCs/>
        </w:rPr>
        <w:t xml:space="preserve">FR-AUDIT-070:</w:t>
      </w:r>
      <w:r>
        <w:t xml:space="preserve"> </w:t>
      </w:r>
      <w:r>
        <w:t xml:space="preserve">The system shall enforce a minimum audit log retention period of 7 years from the timestamp of each record. A tenant administrator shall be able to increase the retention period beyond 7 years. The retention period shall not be configurable below 7 years.</w:t>
      </w:r>
    </w:p>
    <w:p>
      <w:pPr>
        <w:pStyle w:val="BodyText"/>
      </w:pPr>
      <w:r>
        <w:rPr>
          <w:i/>
          <w:iCs/>
        </w:rPr>
        <w:t xml:space="preserve">Test oracle: Attempt to set the retention period to 4 years via the tenant configuration interface. Verify the system rejects the value and displays an error message stating the minimum retention period is 7 years. Set the retention period to 10 years. Verify the setting is accepted and persisted.</w:t>
      </w:r>
    </w:p>
    <w:p>
      <w:pPr>
        <w:pStyle w:val="BodyText"/>
      </w:pPr>
      <w:r>
        <w:rPr>
          <w:b/>
          <w:bCs/>
        </w:rPr>
        <w:t xml:space="preserve">FR-AUDIT-071:</w:t>
      </w:r>
      <w:r>
        <w:t xml:space="preserve"> </w:t>
      </w:r>
      <w:r>
        <w:t xml:space="preserve">The system shall display the currently configured retention period to the tenant administrator in the audit log settings interface, expressed in years and as a calculated expiry date based on the current date.</w:t>
      </w:r>
    </w:p>
    <w:p>
      <w:pPr>
        <w:pStyle w:val="BodyText"/>
      </w:pPr>
      <w:r>
        <w:rPr>
          <w:i/>
          <w:iCs/>
        </w:rPr>
        <w:t xml:space="preserve">Test oracle: Set the retention period to 7 years. Open the audit log settings interface. Verify the display shows "7 years" and a calculated expiry date equal to the current date plus 7 years.</w:t>
      </w:r>
    </w:p>
    <w:bookmarkEnd w:id="34"/>
    <w:bookmarkStart w:id="35" w:name="Xf0c242998cb5e04c46074cf51782cdc05a04836"/>
    <w:p>
      <w:pPr>
        <w:pStyle w:val="Heading3"/>
      </w:pPr>
      <w:r>
        <w:t xml:space="preserve">5.2 Automatic Archival</w:t>
      </w:r>
    </w:p>
    <w:p>
      <w:pPr>
        <w:pStyle w:val="FirstParagraph"/>
      </w:pPr>
      <w:r>
        <w:rPr>
          <w:b/>
          <w:bCs/>
        </w:rPr>
        <w:t xml:space="preserve">FR-AUDIT-072:</w:t>
      </w:r>
      <w:r>
        <w:t xml:space="preserve"> </w:t>
      </w:r>
      <w:r>
        <w:t xml:space="preserve">The system shall automatically archive audit log records whose</w:t>
      </w:r>
      <w:r>
        <w:t xml:space="preserve"> </w:t>
      </w:r>
      <w:r>
        <w:rPr>
          <w:rStyle w:val="VerbatimChar"/>
        </w:rPr>
        <w:t xml:space="preserve">timestamp</w:t>
      </w:r>
      <w:r>
        <w:t xml:space="preserve"> </w:t>
      </w:r>
      <w:r>
        <w:t xml:space="preserve">exceeds the configured retention threshold to an</w:t>
      </w:r>
      <w:r>
        <w:t xml:space="preserve"> </w:t>
      </w:r>
      <w:r>
        <w:rPr>
          <w:rStyle w:val="VerbatimChar"/>
        </w:rPr>
        <w:t xml:space="preserve">audit_log_archive</w:t>
      </w:r>
      <w:r>
        <w:t xml:space="preserve"> </w:t>
      </w:r>
      <w:r>
        <w:t xml:space="preserve">table on a scheduled basis not less frequent than once every 24 hours.</w:t>
      </w:r>
    </w:p>
    <w:p>
      <w:pPr>
        <w:pStyle w:val="BodyText"/>
      </w:pPr>
      <w:r>
        <w:rPr>
          <w:i/>
          <w:iCs/>
        </w:rPr>
        <w:t xml:space="preserve">Test oracle: Set the retention period to a test minimum (7 years). Introduce records with</w:t>
      </w:r>
      <w:r>
        <w:rPr>
          <w:i/>
          <w:iCs/>
        </w:rPr>
        <w:t xml:space="preserve"> </w:t>
      </w:r>
      <w:r>
        <w:rPr>
          <w:rStyle w:val="VerbatimChar"/>
          <w:i/>
          <w:iCs/>
        </w:rPr>
        <w:t xml:space="preserve">timestamp</w:t>
      </w:r>
      <w:r>
        <w:rPr>
          <w:i/>
          <w:iCs/>
        </w:rPr>
        <w:t xml:space="preserve"> </w:t>
      </w:r>
      <w:r>
        <w:rPr>
          <w:i/>
          <w:iCs/>
        </w:rPr>
        <w:t xml:space="preserve">values older than the threshold. Run the archival job manually. Verify the records appear in</w:t>
      </w:r>
      <w:r>
        <w:rPr>
          <w:i/>
          <w:iCs/>
        </w:rPr>
        <w:t xml:space="preserve"> </w:t>
      </w:r>
      <w:r>
        <w:rPr>
          <w:rStyle w:val="VerbatimChar"/>
          <w:i/>
          <w:iCs/>
        </w:rPr>
        <w:t xml:space="preserve">audit_log_archive</w:t>
      </w:r>
      <w:r>
        <w:rPr>
          <w:i/>
          <w:iCs/>
        </w:rPr>
        <w:t xml:space="preserve"> </w:t>
      </w:r>
      <w:r>
        <w:rPr>
          <w:i/>
          <w:iCs/>
        </w:rPr>
        <w:t xml:space="preserve">and are no longer present in</w:t>
      </w:r>
      <w:r>
        <w:rPr>
          <w:i/>
          <w:iCs/>
        </w:rPr>
        <w:t xml:space="preserve"> </w:t>
      </w:r>
      <w:r>
        <w:rPr>
          <w:rStyle w:val="VerbatimChar"/>
          <w:i/>
          <w:iCs/>
        </w:rPr>
        <w:t xml:space="preserve">audit_log</w:t>
      </w:r>
      <w:r>
        <w:rPr>
          <w:i/>
          <w:iCs/>
        </w:rPr>
        <w:t xml:space="preserve">.</w:t>
      </w:r>
    </w:p>
    <w:p>
      <w:pPr>
        <w:pStyle w:val="BodyText"/>
      </w:pPr>
      <w:r>
        <w:rPr>
          <w:b/>
          <w:bCs/>
        </w:rPr>
        <w:t xml:space="preserve">FR-AUDIT-073:</w:t>
      </w:r>
      <w:r>
        <w:t xml:space="preserve"> </w:t>
      </w:r>
      <w:r>
        <w:t xml:space="preserve">The</w:t>
      </w:r>
      <w:r>
        <w:t xml:space="preserve"> </w:t>
      </w:r>
      <w:r>
        <w:rPr>
          <w:rStyle w:val="VerbatimChar"/>
        </w:rPr>
        <w:t xml:space="preserve">audit_log_archive</w:t>
      </w:r>
      <w:r>
        <w:t xml:space="preserve"> </w:t>
      </w:r>
      <w:r>
        <w:t xml:space="preserve">table shall enforce the same immutability constraints as the</w:t>
      </w:r>
      <w:r>
        <w:t xml:space="preserve"> </w:t>
      </w:r>
      <w:r>
        <w:rPr>
          <w:rStyle w:val="VerbatimChar"/>
        </w:rPr>
        <w:t xml:space="preserve">audit_log</w:t>
      </w:r>
      <w:r>
        <w:t xml:space="preserve"> </w:t>
      </w:r>
      <w:r>
        <w:t xml:space="preserve">table: INSERT-only privilege for the application database user, a database-level trigger preventing UPDATE and DELETE operations, and SHA-256</w:t>
      </w:r>
      <w:r>
        <w:t xml:space="preserve"> </w:t>
      </w:r>
      <w:r>
        <w:rPr>
          <w:rStyle w:val="VerbatimChar"/>
        </w:rPr>
        <w:t xml:space="preserve">record_hash</w:t>
      </w:r>
      <w:r>
        <w:t xml:space="preserve"> </w:t>
      </w:r>
      <w:r>
        <w:t xml:space="preserve">verification.</w:t>
      </w:r>
    </w:p>
    <w:p>
      <w:pPr>
        <w:pStyle w:val="BodyText"/>
      </w:pPr>
      <w:r>
        <w:rPr>
          <w:i/>
          <w:iCs/>
        </w:rPr>
        <w:t xml:space="preserve">Test oracle: Attempt</w:t>
      </w:r>
      <w:r>
        <w:rPr>
          <w:i/>
          <w:iCs/>
        </w:rPr>
        <w:t xml:space="preserve"> </w:t>
      </w:r>
      <w:r>
        <w:rPr>
          <w:rStyle w:val="VerbatimChar"/>
          <w:i/>
          <w:iCs/>
        </w:rPr>
        <w:t xml:space="preserve">UPDATE audit_log_archive SET action = 'CREATE' WHERE id = 1</w:t>
      </w:r>
      <w:r>
        <w:rPr>
          <w:i/>
          <w:iCs/>
        </w:rPr>
        <w:t xml:space="preserve"> </w:t>
      </w:r>
      <w:r>
        <w:rPr>
          <w:i/>
          <w:iCs/>
        </w:rPr>
        <w:t xml:space="preserve">as the application database user. Verify permission denied. Attempt the same as a database superuser. Verify the database trigger aborts the statement.</w:t>
      </w:r>
    </w:p>
    <w:p>
      <w:pPr>
        <w:pStyle w:val="BodyText"/>
      </w:pPr>
      <w:r>
        <w:rPr>
          <w:b/>
          <w:bCs/>
        </w:rPr>
        <w:t xml:space="preserve">FR-AUDIT-074:</w:t>
      </w:r>
      <w:r>
        <w:t xml:space="preserve"> </w:t>
      </w:r>
      <w:r>
        <w:t xml:space="preserve">The system shall include archived records from</w:t>
      </w:r>
      <w:r>
        <w:t xml:space="preserve"> </w:t>
      </w:r>
      <w:r>
        <w:rPr>
          <w:rStyle w:val="VerbatimChar"/>
        </w:rPr>
        <w:t xml:space="preserve">audit_log_archive</w:t>
      </w:r>
      <w:r>
        <w:t xml:space="preserve"> </w:t>
      </w:r>
      <w:r>
        <w:t xml:space="preserve">in audit log search results when the user's specified date range overlaps with the archive period, returning a unified result set that spans both</w:t>
      </w:r>
      <w:r>
        <w:t xml:space="preserve"> </w:t>
      </w:r>
      <w:r>
        <w:rPr>
          <w:rStyle w:val="VerbatimChar"/>
        </w:rPr>
        <w:t xml:space="preserve">audit_log</w:t>
      </w:r>
      <w:r>
        <w:t xml:space="preserve"> </w:t>
      </w:r>
      <w:r>
        <w:t xml:space="preserve">and</w:t>
      </w:r>
      <w:r>
        <w:t xml:space="preserve"> </w:t>
      </w:r>
      <w:r>
        <w:rPr>
          <w:rStyle w:val="VerbatimChar"/>
        </w:rPr>
        <w:t xml:space="preserve">audit_log_archive</w:t>
      </w:r>
      <w:r>
        <w:t xml:space="preserve"> </w:t>
      </w:r>
      <w:r>
        <w:t xml:space="preserve">transparently.</w:t>
      </w:r>
    </w:p>
    <w:p>
      <w:pPr>
        <w:pStyle w:val="BodyText"/>
      </w:pPr>
      <w:r>
        <w:rPr>
          <w:i/>
          <w:iCs/>
        </w:rPr>
        <w:t xml:space="preserve">Test oracle: Configure a date range filter that includes both current and archived records. Submit the search. Verify results include records from both</w:t>
      </w:r>
      <w:r>
        <w:rPr>
          <w:i/>
          <w:iCs/>
        </w:rPr>
        <w:t xml:space="preserve"> </w:t>
      </w:r>
      <w:r>
        <w:rPr>
          <w:rStyle w:val="VerbatimChar"/>
          <w:i/>
          <w:iCs/>
        </w:rPr>
        <w:t xml:space="preserve">audit_log</w:t>
      </w:r>
      <w:r>
        <w:rPr>
          <w:i/>
          <w:iCs/>
        </w:rPr>
        <w:t xml:space="preserve"> </w:t>
      </w:r>
      <w:r>
        <w:rPr>
          <w:i/>
          <w:iCs/>
        </w:rPr>
        <w:t xml:space="preserve">and</w:t>
      </w:r>
      <w:r>
        <w:rPr>
          <w:i/>
          <w:iCs/>
        </w:rPr>
        <w:t xml:space="preserve"> </w:t>
      </w:r>
      <w:r>
        <w:rPr>
          <w:rStyle w:val="VerbatimChar"/>
          <w:i/>
          <w:iCs/>
        </w:rPr>
        <w:t xml:space="preserve">audit_log_archive</w:t>
      </w:r>
      <w:r>
        <w:rPr>
          <w:i/>
          <w:iCs/>
        </w:rPr>
        <w:t xml:space="preserve">, rendered identically. Verify the source table is not exposed to the user in the results.</w:t>
      </w:r>
    </w:p>
    <w:bookmarkEnd w:id="35"/>
    <w:bookmarkStart w:id="36" w:name="Xbc4fe74c56569006a551d42ae9f686534a189db"/>
    <w:p>
      <w:pPr>
        <w:pStyle w:val="Heading3"/>
      </w:pPr>
      <w:r>
        <w:t xml:space="preserve">5.3 Record Deletion Beyond Retention Period</w:t>
      </w:r>
    </w:p>
    <w:p>
      <w:pPr>
        <w:pStyle w:val="FirstParagraph"/>
      </w:pPr>
      <w:r>
        <w:rPr>
          <w:b/>
          <w:bCs/>
        </w:rPr>
        <w:t xml:space="preserve">FR-AUDIT-075:</w:t>
      </w:r>
      <w:r>
        <w:t xml:space="preserve"> </w:t>
      </w:r>
      <w:r>
        <w:t xml:space="preserve">The system shall allow a super admin to permanently delete audit log records that have exceeded the configured retention period, subject to an explicit, two-step confirmation workflow that requires the super admin to type the phrase</w:t>
      </w:r>
      <w:r>
        <w:t xml:space="preserve"> </w:t>
      </w:r>
      <w:r>
        <w:rPr>
          <w:rStyle w:val="VerbatimChar"/>
        </w:rPr>
        <w:t xml:space="preserve">CONFIRM DELETE AUDIT LOG</w:t>
      </w:r>
      <w:r>
        <w:t xml:space="preserve"> </w:t>
      </w:r>
      <w:r>
        <w:t xml:space="preserve">before the deletion is executed.</w:t>
      </w:r>
    </w:p>
    <w:p>
      <w:pPr>
        <w:pStyle w:val="BodyText"/>
      </w:pPr>
      <w:r>
        <w:rPr>
          <w:i/>
          <w:iCs/>
        </w:rPr>
        <w:t xml:space="preserve">Test oracle: Log in as super admin. Navigate to the audit log retention management interface. Select a batch of records whose retention period has expired. Initiate the deletion workflow. Verify the system presents a confirmation dialog. Submit the request without typing the confirmation phrase. Verify the deletion is blocked. Type</w:t>
      </w:r>
      <w:r>
        <w:rPr>
          <w:i/>
          <w:iCs/>
        </w:rPr>
        <w:t xml:space="preserve"> </w:t>
      </w:r>
      <w:r>
        <w:rPr>
          <w:rStyle w:val="VerbatimChar"/>
          <w:i/>
          <w:iCs/>
        </w:rPr>
        <w:t xml:space="preserve">CONFIRM DELETE AUDIT LOG</w:t>
      </w:r>
      <w:r>
        <w:rPr>
          <w:i/>
          <w:iCs/>
        </w:rPr>
        <w:t xml:space="preserve"> </w:t>
      </w:r>
      <w:r>
        <w:rPr>
          <w:i/>
          <w:iCs/>
        </w:rPr>
        <w:t xml:space="preserve">exactly and submit. Verify the records are deleted from both</w:t>
      </w:r>
      <w:r>
        <w:rPr>
          <w:i/>
          <w:iCs/>
        </w:rPr>
        <w:t xml:space="preserve"> </w:t>
      </w:r>
      <w:r>
        <w:rPr>
          <w:rStyle w:val="VerbatimChar"/>
          <w:i/>
          <w:iCs/>
        </w:rPr>
        <w:t xml:space="preserve">audit_log</w:t>
      </w:r>
      <w:r>
        <w:rPr>
          <w:i/>
          <w:iCs/>
        </w:rPr>
        <w:t xml:space="preserve"> </w:t>
      </w:r>
      <w:r>
        <w:rPr>
          <w:i/>
          <w:iCs/>
        </w:rPr>
        <w:t xml:space="preserve">and</w:t>
      </w:r>
      <w:r>
        <w:rPr>
          <w:i/>
          <w:iCs/>
        </w:rPr>
        <w:t xml:space="preserve"> </w:t>
      </w:r>
      <w:r>
        <w:rPr>
          <w:rStyle w:val="VerbatimChar"/>
          <w:i/>
          <w:iCs/>
        </w:rPr>
        <w:t xml:space="preserve">audit_log_archive</w:t>
      </w:r>
      <w:r>
        <w:rPr>
          <w:i/>
          <w:iCs/>
        </w:rPr>
        <w:t xml:space="preserve">.</w:t>
      </w:r>
    </w:p>
    <w:p>
      <w:pPr>
        <w:pStyle w:val="BodyText"/>
      </w:pPr>
      <w:r>
        <w:rPr>
          <w:b/>
          <w:bCs/>
        </w:rPr>
        <w:t xml:space="preserve">FR-AUDIT-076:</w:t>
      </w:r>
      <w:r>
        <w:t xml:space="preserve"> </w:t>
      </w:r>
      <w:r>
        <w:t xml:space="preserve">The system shall create an audit record for every permanent audit log deletion event, with</w:t>
      </w:r>
      <w:r>
        <w:t xml:space="preserve"> </w:t>
      </w:r>
      <w:r>
        <w:rPr>
          <w:rStyle w:val="VerbatimChar"/>
        </w:rPr>
        <w:t xml:space="preserve">action = "AUDIT_PURGE"</w:t>
      </w:r>
      <w:r>
        <w:t xml:space="preserve">,</w:t>
      </w:r>
      <w:r>
        <w:t xml:space="preserve"> </w:t>
      </w:r>
      <w:r>
        <w:rPr>
          <w:rStyle w:val="VerbatimChar"/>
        </w:rPr>
        <w:t xml:space="preserve">affected_table = "audit_log_archive"</w:t>
      </w:r>
      <w:r>
        <w:t xml:space="preserve">,</w:t>
      </w:r>
      <w:r>
        <w:t xml:space="preserve"> </w:t>
      </w:r>
      <w:r>
        <w:rPr>
          <w:rStyle w:val="VerbatimChar"/>
        </w:rPr>
        <w:t xml:space="preserve">user_id</w:t>
      </w:r>
      <w:r>
        <w:t xml:space="preserve"> </w:t>
      </w:r>
      <w:r>
        <w:t xml:space="preserve">= the super admin's user ID, and</w:t>
      </w:r>
      <w:r>
        <w:t xml:space="preserve"> </w:t>
      </w:r>
      <w:r>
        <w:rPr>
          <w:rStyle w:val="VerbatimChar"/>
        </w:rPr>
        <w:t xml:space="preserve">new_values</w:t>
      </w:r>
      <w:r>
        <w:t xml:space="preserve"> </w:t>
      </w:r>
      <w:r>
        <w:t xml:space="preserve">containing</w:t>
      </w:r>
      <w:r>
        <w:t xml:space="preserve"> </w:t>
      </w:r>
      <w:r>
        <w:rPr>
          <w:rStyle w:val="VerbatimChar"/>
        </w:rPr>
        <w:t xml:space="preserve">{"records_deleted": &lt;count&gt;, "oldest_record_timestamp": "&lt;ISO8601&gt;", "newest_record_timestamp": "&lt;ISO8601&gt;", "confirmed_by": "&lt;super_admin_user_name&gt;"}</w:t>
      </w:r>
      <w:r>
        <w:t xml:space="preserve">.</w:t>
      </w:r>
    </w:p>
    <w:p>
      <w:pPr>
        <w:pStyle w:val="BodyText"/>
      </w:pPr>
      <w:r>
        <w:rPr>
          <w:i/>
          <w:iCs/>
        </w:rPr>
        <w:t xml:space="preserve">Test oracle: Execute a retention deletion. Verify a new audit record exists in</w:t>
      </w:r>
      <w:r>
        <w:rPr>
          <w:i/>
          <w:iCs/>
        </w:rPr>
        <w:t xml:space="preserve"> </w:t>
      </w:r>
      <w:r>
        <w:rPr>
          <w:rStyle w:val="VerbatimChar"/>
          <w:i/>
          <w:iCs/>
        </w:rPr>
        <w:t xml:space="preserve">audit_log</w:t>
      </w:r>
      <w:r>
        <w:rPr>
          <w:i/>
          <w:iCs/>
        </w:rPr>
        <w:t xml:space="preserve"> </w:t>
      </w:r>
      <w:r>
        <w:rPr>
          <w:i/>
          <w:iCs/>
        </w:rPr>
        <w:t xml:space="preserve">with</w:t>
      </w:r>
      <w:r>
        <w:rPr>
          <w:i/>
          <w:iCs/>
        </w:rPr>
        <w:t xml:space="preserve"> </w:t>
      </w:r>
      <w:r>
        <w:rPr>
          <w:rStyle w:val="VerbatimChar"/>
          <w:i/>
          <w:iCs/>
        </w:rPr>
        <w:t xml:space="preserve">action = "AUDIT_PURGE"</w:t>
      </w:r>
      <w:r>
        <w:rPr>
          <w:i/>
          <w:iCs/>
        </w:rPr>
        <w:t xml:space="preserve"> </w:t>
      </w:r>
      <w:r>
        <w:rPr>
          <w:i/>
          <w:iCs/>
        </w:rPr>
        <w:t xml:space="preserve">and all 4</w:t>
      </w:r>
      <w:r>
        <w:rPr>
          <w:i/>
          <w:iCs/>
        </w:rPr>
        <w:t xml:space="preserve"> </w:t>
      </w:r>
      <w:r>
        <w:rPr>
          <w:rStyle w:val="VerbatimChar"/>
          <w:i/>
          <w:iCs/>
        </w:rPr>
        <w:t xml:space="preserve">new_values</w:t>
      </w:r>
      <w:r>
        <w:rPr>
          <w:i/>
          <w:iCs/>
        </w:rPr>
        <w:t xml:space="preserve"> </w:t>
      </w:r>
      <w:r>
        <w:rPr>
          <w:i/>
          <w:iCs/>
        </w:rPr>
        <w:t xml:space="preserve">sub-fields populated with accurate values.</w:t>
      </w:r>
    </w:p>
    <w:p>
      <w:pPr>
        <w:pStyle w:val="BodyText"/>
      </w:pPr>
      <w:r>
        <w:rPr>
          <w:b/>
          <w:bCs/>
        </w:rPr>
        <w:t xml:space="preserve">FR-AUDIT-077:</w:t>
      </w:r>
      <w:r>
        <w:t xml:space="preserve"> </w:t>
      </w:r>
      <w:r>
        <w:t xml:space="preserve">The system shall prohibit the deletion of any audit log record (from either</w:t>
      </w:r>
      <w:r>
        <w:t xml:space="preserve"> </w:t>
      </w:r>
      <w:r>
        <w:rPr>
          <w:rStyle w:val="VerbatimChar"/>
        </w:rPr>
        <w:t xml:space="preserve">audit_log</w:t>
      </w:r>
      <w:r>
        <w:t xml:space="preserve"> </w:t>
      </w:r>
      <w:r>
        <w:t xml:space="preserve">or</w:t>
      </w:r>
      <w:r>
        <w:t xml:space="preserve"> </w:t>
      </w:r>
      <w:r>
        <w:rPr>
          <w:rStyle w:val="VerbatimChar"/>
        </w:rPr>
        <w:t xml:space="preserve">audit_log_archive</w:t>
      </w:r>
      <w:r>
        <w:t xml:space="preserve">) that has not yet exceeded the configured retention period, regardless of the requesting user's role.</w:t>
      </w:r>
    </w:p>
    <w:p>
      <w:pPr>
        <w:pStyle w:val="BodyText"/>
      </w:pPr>
      <w:r>
        <w:rPr>
          <w:i/>
          <w:iCs/>
        </w:rPr>
        <w:t xml:space="preserve">Test oracle: Log in as super admin. Attempt to initiate a deletion batch that includes a record whose retention period has not elapsed. Verify the system rejects the batch and identifies which records are ineligible by their</w:t>
      </w:r>
      <w:r>
        <w:rPr>
          <w:i/>
          <w:iCs/>
        </w:rPr>
        <w:t xml:space="preserve"> </w:t>
      </w:r>
      <w:r>
        <w:rPr>
          <w:rStyle w:val="VerbatimChar"/>
          <w:i/>
          <w:iCs/>
        </w:rPr>
        <w:t xml:space="preserve">id</w:t>
      </w:r>
      <w:r>
        <w:rPr>
          <w:i/>
          <w:iCs/>
        </w:rPr>
        <w:t xml:space="preserve"> </w:t>
      </w:r>
      <w:r>
        <w:rPr>
          <w:i/>
          <w:iCs/>
        </w:rPr>
        <w:t xml:space="preserve">and</w:t>
      </w:r>
      <w:r>
        <w:rPr>
          <w:i/>
          <w:iCs/>
        </w:rPr>
        <w:t xml:space="preserve"> </w:t>
      </w:r>
      <w:r>
        <w:rPr>
          <w:rStyle w:val="VerbatimChar"/>
          <w:i/>
          <w:iCs/>
        </w:rPr>
        <w:t xml:space="preserve">timestamp</w:t>
      </w:r>
      <w:r>
        <w:rPr>
          <w:i/>
          <w:iCs/>
        </w:rPr>
        <w:t xml:space="preserve">.</w:t>
      </w:r>
    </w:p>
    <w:bookmarkEnd w:id="36"/>
    <w:bookmarkEnd w:id="37"/>
    <w:bookmarkStart w:id="38" w:name="Xe36f9835cb95b6de93d3355b4e29db600105dfd"/>
    <w:p>
      <w:pPr>
        <w:pStyle w:val="Heading2"/>
      </w:pPr>
      <w:r>
        <w:t xml:space="preserve">6. Non-Functional Requirements</w:t>
      </w:r>
    </w:p>
    <w:p>
      <w:pPr>
        <w:pStyle w:val="FirstParagraph"/>
      </w:pPr>
      <w:r>
        <w:rPr>
          <w:b/>
          <w:bCs/>
        </w:rPr>
        <w:t xml:space="preserve">NFR-AUDIT-001 (cross-reference: NFR-SEC-002):</w:t>
      </w:r>
      <w:r>
        <w:t xml:space="preserve"> </w:t>
      </w:r>
      <w:r>
        <w:t xml:space="preserve">The system shall ensure that no audit log record can be updated or deleted by any user, including super administrators.</w:t>
      </w:r>
    </w:p>
    <w:p>
      <w:pPr>
        <w:pStyle w:val="Compact"/>
        <w:numPr>
          <w:ilvl w:val="0"/>
          <w:numId w:val="1002"/>
        </w:numPr>
      </w:pPr>
      <w:r>
        <w:rPr>
          <w:i/>
          <w:iCs/>
        </w:rPr>
        <w:t xml:space="preserve">Metric:</w:t>
      </w:r>
      <w:r>
        <w:t xml:space="preserve"> </w:t>
      </w:r>
      <w:r>
        <w:t xml:space="preserve">Penetration test attempting</w:t>
      </w:r>
      <w:r>
        <w:t xml:space="preserve"> </w:t>
      </w:r>
      <w:r>
        <w:rPr>
          <w:rStyle w:val="VerbatimChar"/>
        </w:rPr>
        <w:t xml:space="preserve">UPDATE</w:t>
      </w:r>
      <w:r>
        <w:t xml:space="preserve"> </w:t>
      </w:r>
      <w:r>
        <w:t xml:space="preserve">and</w:t>
      </w:r>
      <w:r>
        <w:t xml:space="preserve"> </w:t>
      </w:r>
      <w:r>
        <w:rPr>
          <w:rStyle w:val="VerbatimChar"/>
        </w:rPr>
        <w:t xml:space="preserve">DELETE</w:t>
      </w:r>
      <w:r>
        <w:t xml:space="preserve"> </w:t>
      </w:r>
      <w:r>
        <w:t xml:space="preserve">on</w:t>
      </w:r>
      <w:r>
        <w:t xml:space="preserve"> </w:t>
      </w:r>
      <w:r>
        <w:rPr>
          <w:rStyle w:val="VerbatimChar"/>
        </w:rPr>
        <w:t xml:space="preserve">audit_log</w:t>
      </w:r>
      <w:r>
        <w:t xml:space="preserve"> </w:t>
      </w:r>
      <w:r>
        <w:t xml:space="preserve">using the application database user credentials — expected result: permission denied error returned by the database for 100% of attempts.</w:t>
      </w:r>
    </w:p>
    <w:p>
      <w:pPr>
        <w:pStyle w:val="Compact"/>
        <w:numPr>
          <w:ilvl w:val="0"/>
          <w:numId w:val="1002"/>
        </w:numPr>
      </w:pPr>
      <w:r>
        <w:rPr>
          <w:i/>
          <w:iCs/>
        </w:rPr>
        <w:t xml:space="preserve">Measurement method:</w:t>
      </w:r>
      <w:r>
        <w:t xml:space="preserve"> </w:t>
      </w:r>
      <w:r>
        <w:t xml:space="preserve">Automated penetration test executed by a qualified security tester using direct database credentials. The test suite shall attempt at least 5 distinct</w:t>
      </w:r>
      <w:r>
        <w:t xml:space="preserve"> </w:t>
      </w:r>
      <w:r>
        <w:rPr>
          <w:rStyle w:val="VerbatimChar"/>
        </w:rPr>
        <w:t xml:space="preserve">UPDATE</w:t>
      </w:r>
      <w:r>
        <w:t xml:space="preserve"> </w:t>
      </w:r>
      <w:r>
        <w:t xml:space="preserve">patterns and 5 distinct</w:t>
      </w:r>
      <w:r>
        <w:t xml:space="preserve"> </w:t>
      </w:r>
      <w:r>
        <w:rPr>
          <w:rStyle w:val="VerbatimChar"/>
        </w:rPr>
        <w:t xml:space="preserve">DELETE</w:t>
      </w:r>
      <w:r>
        <w:t xml:space="preserve"> </w:t>
      </w:r>
      <w:r>
        <w:t xml:space="preserve">patterns. Zero successful modifications constitute a pass.</w:t>
      </w:r>
    </w:p>
    <w:p>
      <w:pPr>
        <w:pStyle w:val="Compact"/>
        <w:numPr>
          <w:ilvl w:val="0"/>
          <w:numId w:val="1002"/>
        </w:numPr>
      </w:pPr>
      <w:r>
        <w:rPr>
          <w:i/>
          <w:iCs/>
        </w:rPr>
        <w:t xml:space="preserve">Verification frequency:</w:t>
      </w:r>
      <w:r>
        <w:t xml:space="preserve"> </w:t>
      </w:r>
      <w:r>
        <w:t xml:space="preserve">Once before initial deployment; re-verified after any schema migration or database privilege change.</w:t>
      </w:r>
    </w:p>
    <w:p>
      <w:pPr>
        <w:pStyle w:val="FirstParagraph"/>
      </w:pPr>
      <w:r>
        <w:rPr>
          <w:b/>
          <w:bCs/>
        </w:rPr>
        <w:t xml:space="preserve">NFR-AUDIT-002:</w:t>
      </w:r>
      <w:r>
        <w:t xml:space="preserve"> </w:t>
      </w:r>
      <w:r>
        <w:t xml:space="preserve">The system shall write an audit log record within 100 ms at P99 of the triggering action completing, measured at the database commit boundary of the audit INSERT statement.</w:t>
      </w:r>
    </w:p>
    <w:p>
      <w:pPr>
        <w:pStyle w:val="Compact"/>
        <w:numPr>
          <w:ilvl w:val="0"/>
          <w:numId w:val="1003"/>
        </w:numPr>
      </w:pPr>
      <w:r>
        <w:rPr>
          <w:i/>
          <w:iCs/>
        </w:rPr>
        <w:t xml:space="preserve">Metric:</w:t>
      </w:r>
      <w:r>
        <w:t xml:space="preserve"> </w:t>
      </w:r>
      <w:r>
        <w:t xml:space="preserve">P99 latency of audit</w:t>
      </w:r>
      <w:r>
        <w:t xml:space="preserve"> </w:t>
      </w:r>
      <w:r>
        <w:rPr>
          <w:rStyle w:val="VerbatimChar"/>
        </w:rPr>
        <w:t xml:space="preserve">INSERT</w:t>
      </w:r>
      <w:r>
        <w:t xml:space="preserve"> </w:t>
      </w:r>
      <w:r>
        <w:t xml:space="preserve">commit ≤ 100 ms.</w:t>
      </w:r>
    </w:p>
    <w:p>
      <w:pPr>
        <w:pStyle w:val="Compact"/>
        <w:numPr>
          <w:ilvl w:val="0"/>
          <w:numId w:val="1003"/>
        </w:numPr>
      </w:pPr>
      <w:r>
        <w:rPr>
          <w:i/>
          <w:iCs/>
        </w:rPr>
        <w:t xml:space="preserve">Measurement method:</w:t>
      </w:r>
      <w:r>
        <w:t xml:space="preserve"> </w:t>
      </w:r>
      <w:r>
        <w:t xml:space="preserve">Load test generating 500 state-changing operations per minute across 50 concurrent users. Capture audit INSERT commit latency using database-level query timing. Calculate P99 from ≥ 10,000 samples. Any run where P99 exceeds 100 ms constitutes a failure.</w:t>
      </w:r>
    </w:p>
    <w:p>
      <w:pPr>
        <w:pStyle w:val="Compact"/>
        <w:numPr>
          <w:ilvl w:val="0"/>
          <w:numId w:val="1003"/>
        </w:numPr>
      </w:pPr>
      <w:r>
        <w:rPr>
          <w:i/>
          <w:iCs/>
        </w:rPr>
        <w:t xml:space="preserve">Rationale:</w:t>
      </w:r>
      <w:r>
        <w:t xml:space="preserve"> </w:t>
      </w:r>
      <w:r>
        <w:t xml:space="preserve">Audit writes on the dedicated connection pool (per FR-AUDIT-039) must not become a performance bottleneck under normal operational load.</w:t>
      </w:r>
    </w:p>
    <w:p>
      <w:pPr>
        <w:pStyle w:val="FirstParagraph"/>
      </w:pPr>
      <w:r>
        <w:rPr>
          <w:b/>
          <w:bCs/>
        </w:rPr>
        <w:t xml:space="preserve">NFR-AUDIT-003:</w:t>
      </w:r>
      <w:r>
        <w:t xml:space="preserve"> </w:t>
      </w:r>
      <w:r>
        <w:t xml:space="preserve">The system shall return audit log search results for any date range within the retention window in ≤ 5 seconds at P95, for a dataset of up to 10 million records, measured at the server response boundary (excluding network transit time to the browser).</w:t>
      </w:r>
    </w:p>
    <w:p>
      <w:pPr>
        <w:pStyle w:val="Compact"/>
        <w:numPr>
          <w:ilvl w:val="0"/>
          <w:numId w:val="1004"/>
        </w:numPr>
      </w:pPr>
      <w:r>
        <w:rPr>
          <w:i/>
          <w:iCs/>
        </w:rPr>
        <w:t xml:space="preserve">Metric:</w:t>
      </w:r>
      <w:r>
        <w:t xml:space="preserve"> </w:t>
      </w:r>
      <w:r>
        <w:t xml:space="preserve">P95 search response time ≤ 5 seconds for a 10-million-record dataset.</w:t>
      </w:r>
    </w:p>
    <w:p>
      <w:pPr>
        <w:pStyle w:val="Compact"/>
        <w:numPr>
          <w:ilvl w:val="0"/>
          <w:numId w:val="1004"/>
        </w:numPr>
      </w:pPr>
      <w:r>
        <w:rPr>
          <w:i/>
          <w:iCs/>
        </w:rPr>
        <w:t xml:space="preserve">Measurement method:</w:t>
      </w:r>
      <w:r>
        <w:t xml:space="preserve"> </w:t>
      </w:r>
      <w:r>
        <w:t xml:space="preserve">Load a test database with 10 million audit records spanning 7 years. Execute 100 search queries with varied filter combinations (single filter, multi-filter, full date range) using a load testing tool. Record server-side response times. Calculate P95. A pass requires P95 ≤ 5 seconds across all query patterns.</w:t>
      </w:r>
    </w:p>
    <w:p>
      <w:pPr>
        <w:pStyle w:val="Compact"/>
        <w:numPr>
          <w:ilvl w:val="0"/>
          <w:numId w:val="1004"/>
        </w:numPr>
      </w:pPr>
      <w:r>
        <w:rPr>
          <w:i/>
          <w:iCs/>
        </w:rPr>
        <w:t xml:space="preserve">Supporting implementation:</w:t>
      </w:r>
      <w:r>
        <w:t xml:space="preserve"> </w:t>
      </w:r>
      <w:r>
        <w:t xml:space="preserve">Database indices on</w:t>
      </w:r>
      <w:r>
        <w:t xml:space="preserve"> </w:t>
      </w:r>
      <w:r>
        <w:rPr>
          <w:rStyle w:val="VerbatimChar"/>
        </w:rPr>
        <w:t xml:space="preserve">(tenant_id, timestamp)</w:t>
      </w:r>
      <w:r>
        <w:t xml:space="preserve">,</w:t>
      </w:r>
      <w:r>
        <w:t xml:space="preserve"> </w:t>
      </w:r>
      <w:r>
        <w:rPr>
          <w:rStyle w:val="VerbatimChar"/>
        </w:rPr>
        <w:t xml:space="preserve">(tenant_id, module, action)</w:t>
      </w:r>
      <w:r>
        <w:t xml:space="preserve">,</w:t>
      </w:r>
      <w:r>
        <w:t xml:space="preserve"> </w:t>
      </w:r>
      <w:r>
        <w:rPr>
          <w:rStyle w:val="VerbatimChar"/>
        </w:rPr>
        <w:t xml:space="preserve">(tenant_id, affected_table, affected_record_id)</w:t>
      </w:r>
      <w:r>
        <w:t xml:space="preserve">, and</w:t>
      </w:r>
      <w:r>
        <w:t xml:space="preserve"> </w:t>
      </w:r>
      <w:r>
        <w:rPr>
          <w:rStyle w:val="VerbatimChar"/>
        </w:rPr>
        <w:t xml:space="preserve">(tenant_id, user_id, timestamp)</w:t>
      </w:r>
      <w:r>
        <w:t xml:space="preserve"> </w:t>
      </w:r>
      <w:r>
        <w:t xml:space="preserve">are mandatory to meet this threshold.</w:t>
      </w:r>
    </w:p>
    <w:p>
      <w:pPr>
        <w:pStyle w:val="FirstParagraph"/>
      </w:pPr>
      <w:r>
        <w:rPr>
          <w:b/>
          <w:bCs/>
        </w:rPr>
        <w:t xml:space="preserve">NFR-AUDIT-004:</w:t>
      </w:r>
      <w:r>
        <w:t xml:space="preserve"> </w:t>
      </w:r>
      <w:r>
        <w:t xml:space="preserve">The system shall support simultaneous audit log search queries by up to 10 concurrent external auditor sessions without degrading search response time below the P95 threshold defined in NFR-AUDIT-003.</w:t>
      </w:r>
    </w:p>
    <w:p>
      <w:pPr>
        <w:pStyle w:val="Compact"/>
        <w:numPr>
          <w:ilvl w:val="0"/>
          <w:numId w:val="1005"/>
        </w:numPr>
      </w:pPr>
      <w:r>
        <w:rPr>
          <w:i/>
          <w:iCs/>
        </w:rPr>
        <w:t xml:space="preserve">Metric:</w:t>
      </w:r>
      <w:r>
        <w:t xml:space="preserve"> </w:t>
      </w:r>
      <w:r>
        <w:t xml:space="preserve">P95 search response time ≤ 5 seconds under 10 concurrent</w:t>
      </w:r>
      <w:r>
        <w:t xml:space="preserve"> </w:t>
      </w:r>
      <w:r>
        <w:rPr>
          <w:rStyle w:val="VerbatimChar"/>
        </w:rPr>
        <w:t xml:space="preserve">external_auditor</w:t>
      </w:r>
      <w:r>
        <w:t xml:space="preserve"> </w:t>
      </w:r>
      <w:r>
        <w:t xml:space="preserve">session queries.</w:t>
      </w:r>
    </w:p>
    <w:p>
      <w:pPr>
        <w:pStyle w:val="Compact"/>
        <w:numPr>
          <w:ilvl w:val="0"/>
          <w:numId w:val="1005"/>
        </w:numPr>
      </w:pPr>
      <w:r>
        <w:rPr>
          <w:i/>
          <w:iCs/>
        </w:rPr>
        <w:t xml:space="preserve">Measurement method:</w:t>
      </w:r>
      <w:r>
        <w:t xml:space="preserve"> </w:t>
      </w:r>
      <w:r>
        <w:t xml:space="preserve">Simulate 10 concurrent sessions each submitting a search query against the 10-million-record test dataset at the same instant. Measure response time for each query. Calculate P95 across all 10 sessions per test run. Repeat 20 times. A pass requires P95 ≤ 5 seconds across all runs.</w:t>
      </w:r>
    </w:p>
    <w:p>
      <w:pPr>
        <w:pStyle w:val="Compact"/>
        <w:numPr>
          <w:ilvl w:val="0"/>
          <w:numId w:val="1005"/>
        </w:numPr>
      </w:pPr>
      <w:r>
        <w:rPr>
          <w:i/>
          <w:iCs/>
        </w:rPr>
        <w:t xml:space="preserve">Rationale:</w:t>
      </w:r>
      <w:r>
        <w:t xml:space="preserve"> </w:t>
      </w:r>
      <w:r>
        <w:t xml:space="preserve">External audit engagements may involve multiple auditors working simultaneously. Degraded query performance during an audit constitutes a compliance risk.</w:t>
      </w:r>
    </w:p>
    <w:p>
      <w:pPr>
        <w:pStyle w:val="FirstParagraph"/>
      </w:pPr>
      <w:r>
        <w:rPr>
          <w:b/>
          <w:bCs/>
        </w:rPr>
        <w:t xml:space="preserve">NFR-AUDIT-005:</w:t>
      </w:r>
      <w:r>
        <w:t xml:space="preserve"> </w:t>
      </w:r>
      <w:r>
        <w:t xml:space="preserve">The audit log search interface shall render the search results page in ≤ 2 seconds at P95 under a load of 100 concurrent tenant users, measured at the server response boundary, consistent with NFR-PERF-001.</w:t>
      </w:r>
    </w:p>
    <w:p>
      <w:pPr>
        <w:pStyle w:val="Compact"/>
        <w:numPr>
          <w:ilvl w:val="0"/>
          <w:numId w:val="1006"/>
        </w:numPr>
      </w:pPr>
      <w:r>
        <w:rPr>
          <w:i/>
          <w:iCs/>
        </w:rPr>
        <w:t xml:space="preserve">Metric:</w:t>
      </w:r>
      <w:r>
        <w:t xml:space="preserve"> </w:t>
      </w:r>
      <w:r>
        <w:t xml:space="preserve">P95 page render time ≤ 2 seconds at 100 concurrent users.</w:t>
      </w:r>
    </w:p>
    <w:p>
      <w:pPr>
        <w:pStyle w:val="Compact"/>
        <w:numPr>
          <w:ilvl w:val="0"/>
          <w:numId w:val="1006"/>
        </w:numPr>
      </w:pPr>
      <w:r>
        <w:rPr>
          <w:i/>
          <w:iCs/>
        </w:rPr>
        <w:t xml:space="preserve">Measurement method:</w:t>
      </w:r>
      <w:r>
        <w:t xml:space="preserve"> </w:t>
      </w:r>
      <w:r>
        <w:t xml:space="preserve">As specified in NFR-PERF-001. Audit log pages are included in the standard P95 page load benchmark suite.</w:t>
      </w:r>
    </w:p>
    <w:p>
      <w:pPr>
        <w:pStyle w:val="FirstParagraph"/>
      </w:pPr>
      <w:r>
        <w:rPr>
          <w:b/>
          <w:bCs/>
        </w:rPr>
        <w:t xml:space="preserve">NFR-AUDIT-006:</w:t>
      </w:r>
      <w:r>
        <w:t xml:space="preserve"> </w:t>
      </w:r>
      <w:r>
        <w:t xml:space="preserve">The system shall retain audit log data for a minimum of 7 years, consistent with the Uganda Companies Act Cap. 110 minimum of 5 years and the system default of 7 years. No automated process shall delete a record before its retention period has elapsed.</w:t>
      </w:r>
    </w:p>
    <w:p>
      <w:pPr>
        <w:pStyle w:val="Compact"/>
        <w:numPr>
          <w:ilvl w:val="0"/>
          <w:numId w:val="1007"/>
        </w:numPr>
      </w:pPr>
      <w:r>
        <w:rPr>
          <w:i/>
          <w:iCs/>
        </w:rPr>
        <w:t xml:space="preserve">Metric:</w:t>
      </w:r>
      <w:r>
        <w:t xml:space="preserve"> </w:t>
      </w:r>
      <w:r>
        <w:t xml:space="preserve">Zero records deleted before their retention period expires in any automated job run.</w:t>
      </w:r>
    </w:p>
    <w:p>
      <w:pPr>
        <w:pStyle w:val="Compact"/>
        <w:numPr>
          <w:ilvl w:val="0"/>
          <w:numId w:val="1007"/>
        </w:numPr>
      </w:pPr>
      <w:r>
        <w:rPr>
          <w:i/>
          <w:iCs/>
        </w:rPr>
        <w:t xml:space="preserve">Measurement method:</w:t>
      </w:r>
      <w:r>
        <w:t xml:space="preserve"> </w:t>
      </w:r>
      <w:r>
        <w:t xml:space="preserve">Review archival and purge job execution logs after each run. Confirm that the</w:t>
      </w:r>
      <w:r>
        <w:t xml:space="preserve"> </w:t>
      </w:r>
      <w:r>
        <w:rPr>
          <w:rStyle w:val="VerbatimChar"/>
        </w:rPr>
        <w:t xml:space="preserve">oldest_record_timestamp</w:t>
      </w:r>
      <w:r>
        <w:t xml:space="preserve"> </w:t>
      </w:r>
      <w:r>
        <w:t xml:space="preserve">in every</w:t>
      </w:r>
      <w:r>
        <w:t xml:space="preserve"> </w:t>
      </w:r>
      <w:r>
        <w:rPr>
          <w:rStyle w:val="VerbatimChar"/>
        </w:rPr>
        <w:t xml:space="preserve">AUDIT_PURGE</w:t>
      </w:r>
      <w:r>
        <w:t xml:space="preserve"> </w:t>
      </w:r>
      <w:r>
        <w:t xml:space="preserve">event is ≥ 7 years before the purge execution date. Any record purged before 7 years constitutes a Critical severity defect.</w:t>
      </w:r>
    </w:p>
    <w:bookmarkEnd w:id="38"/>
    <w:bookmarkStart w:id="44" w:name="Xc8cf0c6119c3a2e34b35feba247fe227456a602"/>
    <w:p>
      <w:pPr>
        <w:pStyle w:val="Heading2"/>
      </w:pPr>
      <w:r>
        <w:t xml:space="preserve">7. Traceability Matrix</w:t>
      </w:r>
    </w:p>
    <w:p>
      <w:pPr>
        <w:pStyle w:val="FirstParagraph"/>
      </w:pPr>
      <w:r>
        <w:t xml:space="preserve">This matrix traces every functional and non-functional requirement in this specification to its originating business goal and confirms the existence of a deterministic test oracle (pass/fail criterion), per IEEE 1012 and the V&amp;V Standard Operating Procedure in</w:t>
      </w:r>
      <w:r>
        <w:t xml:space="preserve"> </w:t>
      </w:r>
      <w:r>
        <w:rPr>
          <w:rStyle w:val="VerbatimChar"/>
        </w:rPr>
        <w:t xml:space="preserve">CLAUDE.md</w:t>
      </w:r>
      <w:r>
        <w:t xml:space="preserve">.</w:t>
      </w:r>
    </w:p>
    <w:bookmarkStart w:id="39" w:name="X8be7467243b00f546eba860936d6bca4d7456b5"/>
    <w:p>
      <w:pPr>
        <w:pStyle w:val="Heading3"/>
      </w:pPr>
      <w:r>
        <w:t xml:space="preserve">7.1 Business Goals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Business Goal</w:t>
            </w:r>
          </w:p>
        </w:tc>
      </w:tr>
      <w:tr>
        <w:tc>
          <w:tcPr/>
          <w:p>
            <w:pPr>
              <w:pStyle w:val="Compact"/>
            </w:pPr>
            <w:r>
              <w:t xml:space="preserve">BG-01</w:t>
            </w:r>
          </w:p>
        </w:tc>
        <w:tc>
          <w:tcPr/>
          <w:p>
            <w:pPr>
              <w:pStyle w:val="Compact"/>
            </w:pPr>
            <w:r>
              <w:t xml:space="preserve">Maintain a complete, tamper-evident record of all system activity to support financial audits and regulatory compliance.</w:t>
            </w:r>
          </w:p>
        </w:tc>
      </w:tr>
      <w:tr>
        <w:tc>
          <w:tcPr/>
          <w:p>
            <w:pPr>
              <w:pStyle w:val="Compact"/>
            </w:pPr>
            <w:r>
              <w:t xml:space="preserve">BG-02</w:t>
            </w:r>
          </w:p>
        </w:tc>
        <w:tc>
          <w:tcPr/>
          <w:p>
            <w:pPr>
              <w:pStyle w:val="Compact"/>
            </w:pPr>
            <w:r>
              <w:t xml:space="preserve">Comply with the Uganda Companies Act Cap. 110 minimum 5-year records retention requirement (system default: 7 years).</w:t>
            </w:r>
          </w:p>
        </w:tc>
      </w:tr>
      <w:tr>
        <w:tc>
          <w:tcPr/>
          <w:p>
            <w:pPr>
              <w:pStyle w:val="Compact"/>
            </w:pPr>
            <w:r>
              <w:t xml:space="preserve">BG-03</w:t>
            </w:r>
          </w:p>
        </w:tc>
        <w:tc>
          <w:tcPr/>
          <w:p>
            <w:pPr>
              <w:pStyle w:val="Compact"/>
            </w:pPr>
            <w:r>
              <w:t xml:space="preserve">Enable external auditors to independently search, review, and export audit data without requiring system staff involvement.</w:t>
            </w:r>
          </w:p>
        </w:tc>
      </w:tr>
      <w:tr>
        <w:tc>
          <w:tcPr/>
          <w:p>
            <w:pPr>
              <w:pStyle w:val="Compact"/>
            </w:pPr>
            <w:r>
              <w:t xml:space="preserve">BG-04</w:t>
            </w:r>
          </w:p>
        </w:tc>
        <w:tc>
          <w:tcPr/>
          <w:p>
            <w:pPr>
              <w:pStyle w:val="Compact"/>
            </w:pPr>
            <w:r>
              <w:t xml:space="preserve">Detect and report any unauthorised modification to stored audit records.</w:t>
            </w:r>
          </w:p>
        </w:tc>
      </w:tr>
      <w:tr>
        <w:tc>
          <w:tcPr/>
          <w:p>
            <w:pPr>
              <w:pStyle w:val="Compact"/>
            </w:pPr>
            <w:r>
              <w:t xml:space="preserve">BG-05</w:t>
            </w:r>
          </w:p>
        </w:tc>
        <w:tc>
          <w:tcPr/>
          <w:p>
            <w:pPr>
              <w:pStyle w:val="Compact"/>
            </w:pPr>
            <w:r>
              <w:t xml:space="preserve">Ensure audit logging does not degrade application performance under normal operating load.</w:t>
            </w:r>
          </w:p>
        </w:tc>
      </w:tr>
      <w:tr>
        <w:tc>
          <w:tcPr/>
          <w:p>
            <w:pPr>
              <w:pStyle w:val="Compact"/>
            </w:pPr>
            <w:r>
              <w:t xml:space="preserve">BG-06</w:t>
            </w:r>
          </w:p>
        </w:tc>
        <w:tc>
          <w:tcPr/>
          <w:p>
            <w:pPr>
              <w:pStyle w:val="Compact"/>
            </w:pPr>
            <w:r>
              <w:t xml:space="preserve">Provide a complete authentication trail to support incident response and security investigations.</w:t>
            </w:r>
          </w:p>
        </w:tc>
      </w:tr>
      <w:tr>
        <w:tc>
          <w:tcPr/>
          <w:p>
            <w:pPr>
              <w:pStyle w:val="Compact"/>
            </w:pPr>
            <w:r>
              <w:t xml:space="preserve">BG-07</w:t>
            </w:r>
          </w:p>
        </w:tc>
        <w:tc>
          <w:tcPr/>
          <w:p>
            <w:pPr>
              <w:pStyle w:val="Compact"/>
            </w:pPr>
            <w:r>
              <w:t xml:space="preserve">Ensure super admin impersonation is fully visible and traceable to prevent privilege abuse.</w:t>
            </w:r>
          </w:p>
        </w:tc>
      </w:tr>
    </w:tbl>
    <w:bookmarkEnd w:id="39"/>
    <w:bookmarkStart w:id="40" w:name="X747519c4a2d35066ff3c5d20a8dee4c39c32a0f"/>
    <w:p>
      <w:pPr>
        <w:pStyle w:val="Heading3"/>
      </w:pPr>
      <w:r>
        <w:t xml:space="preserve">7.2 Functional Requirements Traceability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Requirement ID</w:t>
            </w:r>
          </w:p>
        </w:tc>
        <w:tc>
          <w:tcPr/>
          <w:p>
            <w:pPr>
              <w:pStyle w:val="Compact"/>
            </w:pPr>
            <w:r>
              <w:t xml:space="preserve">Title</w:t>
            </w:r>
          </w:p>
        </w:tc>
        <w:tc>
          <w:tcPr/>
          <w:p>
            <w:pPr>
              <w:pStyle w:val="Compact"/>
            </w:pPr>
            <w:r>
              <w:t xml:space="preserve">Business Goal</w:t>
            </w:r>
          </w:p>
        </w:tc>
        <w:tc>
          <w:tcPr/>
          <w:p>
            <w:pPr>
              <w:pStyle w:val="Compact"/>
            </w:pPr>
            <w:r>
              <w:t xml:space="preserve">Test Oracle Present</w:t>
            </w:r>
          </w:p>
        </w:tc>
        <w:tc>
          <w:tcPr/>
          <w:p>
            <w:pPr>
              <w:pStyle w:val="Compact"/>
            </w:pPr>
            <w:r>
              <w:t xml:space="preserve">Section</w:t>
            </w:r>
          </w:p>
        </w:tc>
      </w:tr>
      <w:tr>
        <w:tc>
          <w:tcPr/>
          <w:p>
            <w:pPr>
              <w:pStyle w:val="Compact"/>
            </w:pPr>
            <w:r>
              <w:rPr>
                <w:b/>
                <w:bCs/>
              </w:rPr>
              <w:t xml:space="preserve">FR-AUDIT-001</w:t>
            </w:r>
          </w:p>
        </w:tc>
        <w:tc>
          <w:tcPr/>
          <w:p>
            <w:pPr>
              <w:pStyle w:val="Compact"/>
            </w:pPr>
            <w:r>
              <w:t xml:space="preserve">Universal event capture</w:t>
            </w:r>
          </w:p>
        </w:tc>
        <w:tc>
          <w:tcPr/>
          <w:p>
            <w:pPr>
              <w:pStyle w:val="Compact"/>
            </w:pPr>
            <w:r>
              <w:t xml:space="preserve">BG-01</w:t>
            </w:r>
          </w:p>
        </w:tc>
        <w:tc>
          <w:tcPr/>
          <w:p>
            <w:pPr>
              <w:pStyle w:val="Compact"/>
            </w:pPr>
            <w:r>
              <w:t xml:space="preserve">Yes</w:t>
            </w:r>
          </w:p>
        </w:tc>
        <w:tc>
          <w:tcPr/>
          <w:p>
            <w:pPr>
              <w:pStyle w:val="Compact"/>
            </w:pPr>
            <w:r>
              <w:t xml:space="preserve">2.1</w:t>
            </w:r>
          </w:p>
        </w:tc>
      </w:tr>
      <w:tr>
        <w:tc>
          <w:tcPr/>
          <w:p>
            <w:pPr>
              <w:pStyle w:val="Compact"/>
            </w:pPr>
            <w:r>
              <w:rPr>
                <w:b/>
                <w:bCs/>
              </w:rPr>
              <w:t xml:space="preserve">FR-AUDIT-002</w:t>
            </w:r>
          </w:p>
        </w:tc>
        <w:tc>
          <w:tcPr/>
          <w:p>
            <w:pPr>
              <w:pStyle w:val="Compact"/>
            </w:pPr>
            <w:r>
              <w:t xml:space="preserve">Audit record schema — all 12 fields</w:t>
            </w:r>
          </w:p>
        </w:tc>
        <w:tc>
          <w:tcPr/>
          <w:p>
            <w:pPr>
              <w:pStyle w:val="Compact"/>
            </w:pPr>
            <w:r>
              <w:t xml:space="preserve">BG-01</w:t>
            </w:r>
          </w:p>
        </w:tc>
        <w:tc>
          <w:tcPr/>
          <w:p>
            <w:pPr>
              <w:pStyle w:val="Compact"/>
            </w:pPr>
            <w:r>
              <w:t xml:space="preserve">Yes</w:t>
            </w:r>
          </w:p>
        </w:tc>
        <w:tc>
          <w:tcPr/>
          <w:p>
            <w:pPr>
              <w:pStyle w:val="Compact"/>
            </w:pPr>
            <w:r>
              <w:t xml:space="preserve">2.1</w:t>
            </w:r>
          </w:p>
        </w:tc>
      </w:tr>
      <w:tr>
        <w:tc>
          <w:tcPr/>
          <w:p>
            <w:pPr>
              <w:pStyle w:val="Compact"/>
            </w:pPr>
            <w:r>
              <w:rPr>
                <w:b/>
                <w:bCs/>
              </w:rPr>
              <w:t xml:space="preserve">FR-AUDIT-003</w:t>
            </w:r>
          </w:p>
        </w:tc>
        <w:tc>
          <w:tcPr/>
          <w:p>
            <w:pPr>
              <w:pStyle w:val="Compact"/>
            </w:pPr>
            <w:r>
              <w:t xml:space="preserve">old_values / new_values on UPDATE</w:t>
            </w:r>
          </w:p>
        </w:tc>
        <w:tc>
          <w:tcPr/>
          <w:p>
            <w:pPr>
              <w:pStyle w:val="Compact"/>
            </w:pPr>
            <w:r>
              <w:t xml:space="preserve">BG-01, BG-04</w:t>
            </w:r>
          </w:p>
        </w:tc>
        <w:tc>
          <w:tcPr/>
          <w:p>
            <w:pPr>
              <w:pStyle w:val="Compact"/>
            </w:pPr>
            <w:r>
              <w:t xml:space="preserve">Yes</w:t>
            </w:r>
          </w:p>
        </w:tc>
        <w:tc>
          <w:tcPr/>
          <w:p>
            <w:pPr>
              <w:pStyle w:val="Compact"/>
            </w:pPr>
            <w:r>
              <w:t xml:space="preserve">2.1</w:t>
            </w:r>
          </w:p>
        </w:tc>
      </w:tr>
      <w:tr>
        <w:tc>
          <w:tcPr/>
          <w:p>
            <w:pPr>
              <w:pStyle w:val="Compact"/>
            </w:pPr>
            <w:r>
              <w:rPr>
                <w:b/>
                <w:bCs/>
              </w:rPr>
              <w:t xml:space="preserve">FR-AUDIT-004</w:t>
            </w:r>
          </w:p>
        </w:tc>
        <w:tc>
          <w:tcPr/>
          <w:p>
            <w:pPr>
              <w:pStyle w:val="Compact"/>
            </w:pPr>
            <w:r>
              <w:t xml:space="preserve">Action enumeration</w:t>
            </w:r>
          </w:p>
        </w:tc>
        <w:tc>
          <w:tcPr/>
          <w:p>
            <w:pPr>
              <w:pStyle w:val="Compact"/>
            </w:pPr>
            <w:r>
              <w:t xml:space="preserve">BG-01</w:t>
            </w:r>
          </w:p>
        </w:tc>
        <w:tc>
          <w:tcPr/>
          <w:p>
            <w:pPr>
              <w:pStyle w:val="Compact"/>
            </w:pPr>
            <w:r>
              <w:t xml:space="preserve">Yes</w:t>
            </w:r>
          </w:p>
        </w:tc>
        <w:tc>
          <w:tcPr/>
          <w:p>
            <w:pPr>
              <w:pStyle w:val="Compact"/>
            </w:pPr>
            <w:r>
              <w:t xml:space="preserve">2.1</w:t>
            </w:r>
          </w:p>
        </w:tc>
      </w:tr>
      <w:tr>
        <w:tc>
          <w:tcPr/>
          <w:p>
            <w:pPr>
              <w:pStyle w:val="Compact"/>
            </w:pPr>
            <w:r>
              <w:rPr>
                <w:b/>
                <w:bCs/>
              </w:rPr>
              <w:t xml:space="preserve">FR-AUDIT-005</w:t>
            </w:r>
          </w:p>
        </w:tc>
        <w:tc>
          <w:tcPr/>
          <w:p>
            <w:pPr>
              <w:pStyle w:val="Compact"/>
            </w:pPr>
            <w:r>
              <w:t xml:space="preserve">tenant_id from session context only</w:t>
            </w:r>
          </w:p>
        </w:tc>
        <w:tc>
          <w:tcPr/>
          <w:p>
            <w:pPr>
              <w:pStyle w:val="Compact"/>
            </w:pPr>
            <w:r>
              <w:t xml:space="preserve">BG-01, BG-03</w:t>
            </w:r>
          </w:p>
        </w:tc>
        <w:tc>
          <w:tcPr/>
          <w:p>
            <w:pPr>
              <w:pStyle w:val="Compact"/>
            </w:pPr>
            <w:r>
              <w:t xml:space="preserve">Yes</w:t>
            </w:r>
          </w:p>
        </w:tc>
        <w:tc>
          <w:tcPr/>
          <w:p>
            <w:pPr>
              <w:pStyle w:val="Compact"/>
            </w:pPr>
            <w:r>
              <w:t xml:space="preserve">2.1</w:t>
            </w:r>
          </w:p>
        </w:tc>
      </w:tr>
      <w:tr>
        <w:tc>
          <w:tcPr/>
          <w:p>
            <w:pPr>
              <w:pStyle w:val="Compact"/>
            </w:pPr>
            <w:r>
              <w:rPr>
                <w:b/>
                <w:bCs/>
              </w:rPr>
              <w:t xml:space="preserve">FR-AUDIT-006</w:t>
            </w:r>
          </w:p>
        </w:tc>
        <w:tc>
          <w:tcPr/>
          <w:p>
            <w:pPr>
              <w:pStyle w:val="Compact"/>
            </w:pPr>
            <w:r>
              <w:t xml:space="preserve">Login attempt logging</w:t>
            </w:r>
          </w:p>
        </w:tc>
        <w:tc>
          <w:tcPr/>
          <w:p>
            <w:pPr>
              <w:pStyle w:val="Compact"/>
            </w:pPr>
            <w:r>
              <w:t xml:space="preserve">BG-06</w:t>
            </w:r>
          </w:p>
        </w:tc>
        <w:tc>
          <w:tcPr/>
          <w:p>
            <w:pPr>
              <w:pStyle w:val="Compact"/>
            </w:pPr>
            <w:r>
              <w:t xml:space="preserve">Yes</w:t>
            </w:r>
          </w:p>
        </w:tc>
        <w:tc>
          <w:tcPr/>
          <w:p>
            <w:pPr>
              <w:pStyle w:val="Compact"/>
            </w:pPr>
            <w:r>
              <w:t xml:space="preserve">2.2</w:t>
            </w:r>
          </w:p>
        </w:tc>
      </w:tr>
      <w:tr>
        <w:tc>
          <w:tcPr/>
          <w:p>
            <w:pPr>
              <w:pStyle w:val="Compact"/>
            </w:pPr>
            <w:r>
              <w:rPr>
                <w:b/>
                <w:bCs/>
              </w:rPr>
              <w:t xml:space="preserve">FR-AUDIT-007</w:t>
            </w:r>
          </w:p>
        </w:tc>
        <w:tc>
          <w:tcPr/>
          <w:p>
            <w:pPr>
              <w:pStyle w:val="Compact"/>
            </w:pPr>
            <w:r>
              <w:t xml:space="preserve">Failed login — no password logging</w:t>
            </w:r>
          </w:p>
        </w:tc>
        <w:tc>
          <w:tcPr/>
          <w:p>
            <w:pPr>
              <w:pStyle w:val="Compact"/>
            </w:pPr>
            <w:r>
              <w:t xml:space="preserve">BG-06</w:t>
            </w:r>
          </w:p>
        </w:tc>
        <w:tc>
          <w:tcPr/>
          <w:p>
            <w:pPr>
              <w:pStyle w:val="Compact"/>
            </w:pPr>
            <w:r>
              <w:t xml:space="preserve">Yes</w:t>
            </w:r>
          </w:p>
        </w:tc>
        <w:tc>
          <w:tcPr/>
          <w:p>
            <w:pPr>
              <w:pStyle w:val="Compact"/>
            </w:pPr>
            <w:r>
              <w:t xml:space="preserve">2.2</w:t>
            </w:r>
          </w:p>
        </w:tc>
      </w:tr>
      <w:tr>
        <w:tc>
          <w:tcPr/>
          <w:p>
            <w:pPr>
              <w:pStyle w:val="Compact"/>
            </w:pPr>
            <w:r>
              <w:rPr>
                <w:b/>
                <w:bCs/>
              </w:rPr>
              <w:t xml:space="preserve">FR-AUDIT-008</w:t>
            </w:r>
          </w:p>
        </w:tc>
        <w:tc>
          <w:tcPr/>
          <w:p>
            <w:pPr>
              <w:pStyle w:val="Compact"/>
            </w:pPr>
            <w:r>
              <w:t xml:space="preserve">Logout logging</w:t>
            </w:r>
          </w:p>
        </w:tc>
        <w:tc>
          <w:tcPr/>
          <w:p>
            <w:pPr>
              <w:pStyle w:val="Compact"/>
            </w:pPr>
            <w:r>
              <w:t xml:space="preserve">BG-06</w:t>
            </w:r>
          </w:p>
        </w:tc>
        <w:tc>
          <w:tcPr/>
          <w:p>
            <w:pPr>
              <w:pStyle w:val="Compact"/>
            </w:pPr>
            <w:r>
              <w:t xml:space="preserve">Yes</w:t>
            </w:r>
          </w:p>
        </w:tc>
        <w:tc>
          <w:tcPr/>
          <w:p>
            <w:pPr>
              <w:pStyle w:val="Compact"/>
            </w:pPr>
            <w:r>
              <w:t xml:space="preserve">2.2</w:t>
            </w:r>
          </w:p>
        </w:tc>
      </w:tr>
      <w:tr>
        <w:tc>
          <w:tcPr/>
          <w:p>
            <w:pPr>
              <w:pStyle w:val="Compact"/>
            </w:pPr>
            <w:r>
              <w:rPr>
                <w:b/>
                <w:bCs/>
              </w:rPr>
              <w:t xml:space="preserve">FR-AUDIT-009</w:t>
            </w:r>
          </w:p>
        </w:tc>
        <w:tc>
          <w:tcPr/>
          <w:p>
            <w:pPr>
              <w:pStyle w:val="Compact"/>
            </w:pPr>
            <w:r>
              <w:t xml:space="preserve">Impersonation session start</w:t>
            </w:r>
          </w:p>
        </w:tc>
        <w:tc>
          <w:tcPr/>
          <w:p>
            <w:pPr>
              <w:pStyle w:val="Compact"/>
            </w:pPr>
            <w:r>
              <w:t xml:space="preserve">BG-07</w:t>
            </w:r>
          </w:p>
        </w:tc>
        <w:tc>
          <w:tcPr/>
          <w:p>
            <w:pPr>
              <w:pStyle w:val="Compact"/>
            </w:pPr>
            <w:r>
              <w:t xml:space="preserve">Yes</w:t>
            </w:r>
          </w:p>
        </w:tc>
        <w:tc>
          <w:tcPr/>
          <w:p>
            <w:pPr>
              <w:pStyle w:val="Compact"/>
            </w:pPr>
            <w:r>
              <w:t xml:space="preserve">2.3</w:t>
            </w:r>
          </w:p>
        </w:tc>
      </w:tr>
      <w:tr>
        <w:tc>
          <w:tcPr/>
          <w:p>
            <w:pPr>
              <w:pStyle w:val="Compact"/>
            </w:pPr>
            <w:r>
              <w:rPr>
                <w:b/>
                <w:bCs/>
              </w:rPr>
              <w:t xml:space="preserve">FR-AUDIT-010</w:t>
            </w:r>
          </w:p>
        </w:tc>
        <w:tc>
          <w:tcPr/>
          <w:p>
            <w:pPr>
              <w:pStyle w:val="Compact"/>
            </w:pPr>
            <w:r>
              <w:t xml:space="preserve">Impersonation session end</w:t>
            </w:r>
          </w:p>
        </w:tc>
        <w:tc>
          <w:tcPr/>
          <w:p>
            <w:pPr>
              <w:pStyle w:val="Compact"/>
            </w:pPr>
            <w:r>
              <w:t xml:space="preserve">BG-07</w:t>
            </w:r>
          </w:p>
        </w:tc>
        <w:tc>
          <w:tcPr/>
          <w:p>
            <w:pPr>
              <w:pStyle w:val="Compact"/>
            </w:pPr>
            <w:r>
              <w:t xml:space="preserve">Yes</w:t>
            </w:r>
          </w:p>
        </w:tc>
        <w:tc>
          <w:tcPr/>
          <w:p>
            <w:pPr>
              <w:pStyle w:val="Compact"/>
            </w:pPr>
            <w:r>
              <w:t xml:space="preserve">2.3</w:t>
            </w:r>
          </w:p>
        </w:tc>
      </w:tr>
      <w:tr>
        <w:tc>
          <w:tcPr/>
          <w:p>
            <w:pPr>
              <w:pStyle w:val="Compact"/>
            </w:pPr>
            <w:r>
              <w:rPr>
                <w:b/>
                <w:bCs/>
              </w:rPr>
              <w:t xml:space="preserve">FR-AUDIT-011</w:t>
            </w:r>
          </w:p>
        </w:tc>
        <w:tc>
          <w:tcPr/>
          <w:p>
            <w:pPr>
              <w:pStyle w:val="Compact"/>
            </w:pPr>
            <w:r>
              <w:t xml:space="preserve">Super admin attribution during impersonation</w:t>
            </w:r>
          </w:p>
        </w:tc>
        <w:tc>
          <w:tcPr/>
          <w:p>
            <w:pPr>
              <w:pStyle w:val="Compact"/>
            </w:pPr>
            <w:r>
              <w:t xml:space="preserve">BG-07</w:t>
            </w:r>
          </w:p>
        </w:tc>
        <w:tc>
          <w:tcPr/>
          <w:p>
            <w:pPr>
              <w:pStyle w:val="Compact"/>
            </w:pPr>
            <w:r>
              <w:t xml:space="preserve">Yes</w:t>
            </w:r>
          </w:p>
        </w:tc>
        <w:tc>
          <w:tcPr/>
          <w:p>
            <w:pPr>
              <w:pStyle w:val="Compact"/>
            </w:pPr>
            <w:r>
              <w:t xml:space="preserve">2.3</w:t>
            </w:r>
          </w:p>
        </w:tc>
      </w:tr>
      <w:tr>
        <w:tc>
          <w:tcPr/>
          <w:p>
            <w:pPr>
              <w:pStyle w:val="Compact"/>
            </w:pPr>
            <w:r>
              <w:rPr>
                <w:b/>
                <w:bCs/>
              </w:rPr>
              <w:t xml:space="preserve">FR-AUDIT-012</w:t>
            </w:r>
          </w:p>
        </w:tc>
        <w:tc>
          <w:tcPr/>
          <w:p>
            <w:pPr>
              <w:pStyle w:val="Compact"/>
            </w:pPr>
            <w:r>
              <w:t xml:space="preserve">Per-row bulk operation logging</w:t>
            </w:r>
          </w:p>
        </w:tc>
        <w:tc>
          <w:tcPr/>
          <w:p>
            <w:pPr>
              <w:pStyle w:val="Compact"/>
            </w:pPr>
            <w:r>
              <w:t xml:space="preserve">BG-01</w:t>
            </w:r>
          </w:p>
        </w:tc>
        <w:tc>
          <w:tcPr/>
          <w:p>
            <w:pPr>
              <w:pStyle w:val="Compact"/>
            </w:pPr>
            <w:r>
              <w:t xml:space="preserve">Yes</w:t>
            </w:r>
          </w:p>
        </w:tc>
        <w:tc>
          <w:tcPr/>
          <w:p>
            <w:pPr>
              <w:pStyle w:val="Compact"/>
            </w:pPr>
            <w:r>
              <w:t xml:space="preserve">2.4</w:t>
            </w:r>
          </w:p>
        </w:tc>
      </w:tr>
      <w:tr>
        <w:tc>
          <w:tcPr/>
          <w:p>
            <w:pPr>
              <w:pStyle w:val="Compact"/>
            </w:pPr>
            <w:r>
              <w:rPr>
                <w:b/>
                <w:bCs/>
              </w:rPr>
              <w:t xml:space="preserve">FR-AUDIT-013</w:t>
            </w:r>
          </w:p>
        </w:tc>
        <w:tc>
          <w:tcPr/>
          <w:p>
            <w:pPr>
              <w:pStyle w:val="Compact"/>
            </w:pPr>
            <w:r>
              <w:t xml:space="preserve">bulk_operation_id grouping</w:t>
            </w:r>
          </w:p>
        </w:tc>
        <w:tc>
          <w:tcPr/>
          <w:p>
            <w:pPr>
              <w:pStyle w:val="Compact"/>
            </w:pPr>
            <w:r>
              <w:t xml:space="preserve">BG-01</w:t>
            </w:r>
          </w:p>
        </w:tc>
        <w:tc>
          <w:tcPr/>
          <w:p>
            <w:pPr>
              <w:pStyle w:val="Compact"/>
            </w:pPr>
            <w:r>
              <w:t xml:space="preserve">Yes</w:t>
            </w:r>
          </w:p>
        </w:tc>
        <w:tc>
          <w:tcPr/>
          <w:p>
            <w:pPr>
              <w:pStyle w:val="Compact"/>
            </w:pPr>
            <w:r>
              <w:t xml:space="preserve">2.4</w:t>
            </w:r>
          </w:p>
        </w:tc>
      </w:tr>
      <w:tr>
        <w:tc>
          <w:tcPr/>
          <w:p>
            <w:pPr>
              <w:pStyle w:val="Compact"/>
            </w:pPr>
            <w:r>
              <w:rPr>
                <w:b/>
                <w:bCs/>
              </w:rPr>
              <w:t xml:space="preserve">FR-AUDIT-014</w:t>
            </w:r>
          </w:p>
        </w:tc>
        <w:tc>
          <w:tcPr/>
          <w:p>
            <w:pPr>
              <w:pStyle w:val="Compact"/>
            </w:pPr>
            <w:r>
              <w:t xml:space="preserve">Mobile API action logging</w:t>
            </w:r>
          </w:p>
        </w:tc>
        <w:tc>
          <w:tcPr/>
          <w:p>
            <w:pPr>
              <w:pStyle w:val="Compact"/>
            </w:pPr>
            <w:r>
              <w:t xml:space="preserve">BG-01</w:t>
            </w:r>
          </w:p>
        </w:tc>
        <w:tc>
          <w:tcPr/>
          <w:p>
            <w:pPr>
              <w:pStyle w:val="Compact"/>
            </w:pPr>
            <w:r>
              <w:t xml:space="preserve">Yes</w:t>
            </w:r>
          </w:p>
        </w:tc>
        <w:tc>
          <w:tcPr/>
          <w:p>
            <w:pPr>
              <w:pStyle w:val="Compact"/>
            </w:pPr>
            <w:r>
              <w:t xml:space="preserve">2.5</w:t>
            </w:r>
          </w:p>
        </w:tc>
      </w:tr>
      <w:tr>
        <w:tc>
          <w:tcPr/>
          <w:p>
            <w:pPr>
              <w:pStyle w:val="Compact"/>
            </w:pPr>
            <w:r>
              <w:rPr>
                <w:b/>
                <w:bCs/>
              </w:rPr>
              <w:t xml:space="preserve">FR-AUDIT-015</w:t>
            </w:r>
          </w:p>
        </w:tc>
        <w:tc>
          <w:tcPr/>
          <w:p>
            <w:pPr>
              <w:pStyle w:val="Compact"/>
            </w:pPr>
            <w:r>
              <w:t xml:space="preserve">API user_agent capture</w:t>
            </w:r>
          </w:p>
        </w:tc>
        <w:tc>
          <w:tcPr/>
          <w:p>
            <w:pPr>
              <w:pStyle w:val="Compact"/>
            </w:pPr>
            <w:r>
              <w:t xml:space="preserve">BG-01</w:t>
            </w:r>
          </w:p>
        </w:tc>
        <w:tc>
          <w:tcPr/>
          <w:p>
            <w:pPr>
              <w:pStyle w:val="Compact"/>
            </w:pPr>
            <w:r>
              <w:t xml:space="preserve">Yes</w:t>
            </w:r>
          </w:p>
        </w:tc>
        <w:tc>
          <w:tcPr/>
          <w:p>
            <w:pPr>
              <w:pStyle w:val="Compact"/>
            </w:pPr>
            <w:r>
              <w:t xml:space="preserve">2.5</w:t>
            </w:r>
          </w:p>
        </w:tc>
      </w:tr>
      <w:tr>
        <w:tc>
          <w:tcPr/>
          <w:p>
            <w:pPr>
              <w:pStyle w:val="Compact"/>
            </w:pPr>
            <w:r>
              <w:rPr>
                <w:b/>
                <w:bCs/>
              </w:rPr>
              <w:t xml:space="preserve">FR-AUDIT-016</w:t>
            </w:r>
          </w:p>
        </w:tc>
        <w:tc>
          <w:tcPr/>
          <w:p>
            <w:pPr>
              <w:pStyle w:val="Compact"/>
            </w:pPr>
            <w:r>
              <w:t xml:space="preserve">Background job logging</w:t>
            </w:r>
          </w:p>
        </w:tc>
        <w:tc>
          <w:tcPr/>
          <w:p>
            <w:pPr>
              <w:pStyle w:val="Compact"/>
            </w:pPr>
            <w:r>
              <w:t xml:space="preserve">BG-01</w:t>
            </w:r>
          </w:p>
        </w:tc>
        <w:tc>
          <w:tcPr/>
          <w:p>
            <w:pPr>
              <w:pStyle w:val="Compact"/>
            </w:pPr>
            <w:r>
              <w:t xml:space="preserve">Yes</w:t>
            </w:r>
          </w:p>
        </w:tc>
        <w:tc>
          <w:tcPr/>
          <w:p>
            <w:pPr>
              <w:pStyle w:val="Compact"/>
            </w:pPr>
            <w:r>
              <w:t xml:space="preserve">2.6</w:t>
            </w:r>
          </w:p>
        </w:tc>
      </w:tr>
      <w:tr>
        <w:tc>
          <w:tcPr/>
          <w:p>
            <w:pPr>
              <w:pStyle w:val="Compact"/>
            </w:pPr>
            <w:r>
              <w:rPr>
                <w:b/>
                <w:bCs/>
              </w:rPr>
              <w:t xml:space="preserve">FR-AUDIT-017</w:t>
            </w:r>
          </w:p>
        </w:tc>
        <w:tc>
          <w:tcPr/>
          <w:p>
            <w:pPr>
              <w:pStyle w:val="Compact"/>
            </w:pPr>
            <w:r>
              <w:t xml:space="preserve">job_execution_id grouping</w:t>
            </w:r>
          </w:p>
        </w:tc>
        <w:tc>
          <w:tcPr/>
          <w:p>
            <w:pPr>
              <w:pStyle w:val="Compact"/>
            </w:pPr>
            <w:r>
              <w:t xml:space="preserve">BG-01</w:t>
            </w:r>
          </w:p>
        </w:tc>
        <w:tc>
          <w:tcPr/>
          <w:p>
            <w:pPr>
              <w:pStyle w:val="Compact"/>
            </w:pPr>
            <w:r>
              <w:t xml:space="preserve">Yes</w:t>
            </w:r>
          </w:p>
        </w:tc>
        <w:tc>
          <w:tcPr/>
          <w:p>
            <w:pPr>
              <w:pStyle w:val="Compact"/>
            </w:pPr>
            <w:r>
              <w:t xml:space="preserve">2.6</w:t>
            </w:r>
          </w:p>
        </w:tc>
      </w:tr>
      <w:tr>
        <w:tc>
          <w:tcPr/>
          <w:p>
            <w:pPr>
              <w:pStyle w:val="Compact"/>
            </w:pPr>
            <w:r>
              <w:rPr>
                <w:b/>
                <w:bCs/>
              </w:rPr>
              <w:t xml:space="preserve">FR-AUDIT-018</w:t>
            </w:r>
          </w:p>
        </w:tc>
        <w:tc>
          <w:tcPr/>
          <w:p>
            <w:pPr>
              <w:pStyle w:val="Compact"/>
            </w:pPr>
            <w:r>
              <w:t xml:space="preserve">Tenant configuration change logging</w:t>
            </w:r>
          </w:p>
        </w:tc>
        <w:tc>
          <w:tcPr/>
          <w:p>
            <w:pPr>
              <w:pStyle w:val="Compact"/>
            </w:pPr>
            <w:r>
              <w:t xml:space="preserve">BG-01</w:t>
            </w:r>
          </w:p>
        </w:tc>
        <w:tc>
          <w:tcPr/>
          <w:p>
            <w:pPr>
              <w:pStyle w:val="Compact"/>
            </w:pPr>
            <w:r>
              <w:t xml:space="preserve">Yes</w:t>
            </w:r>
          </w:p>
        </w:tc>
        <w:tc>
          <w:tcPr/>
          <w:p>
            <w:pPr>
              <w:pStyle w:val="Compact"/>
            </w:pPr>
            <w:r>
              <w:t xml:space="preserve">2.7</w:t>
            </w:r>
          </w:p>
        </w:tc>
      </w:tr>
      <w:tr>
        <w:tc>
          <w:tcPr/>
          <w:p>
            <w:pPr>
              <w:pStyle w:val="Compact"/>
            </w:pPr>
            <w:r>
              <w:rPr>
                <w:b/>
                <w:bCs/>
              </w:rPr>
              <w:t xml:space="preserve">FR-AUDIT-019</w:t>
            </w:r>
          </w:p>
        </w:tc>
        <w:tc>
          <w:tcPr/>
          <w:p>
            <w:pPr>
              <w:pStyle w:val="Compact"/>
            </w:pPr>
            <w:r>
              <w:t xml:space="preserve">RBAC change logging</w:t>
            </w:r>
          </w:p>
        </w:tc>
        <w:tc>
          <w:tcPr/>
          <w:p>
            <w:pPr>
              <w:pStyle w:val="Compact"/>
            </w:pPr>
            <w:r>
              <w:t xml:space="preserve">BG-01, BG-07</w:t>
            </w:r>
          </w:p>
        </w:tc>
        <w:tc>
          <w:tcPr/>
          <w:p>
            <w:pPr>
              <w:pStyle w:val="Compact"/>
            </w:pPr>
            <w:r>
              <w:t xml:space="preserve">Yes</w:t>
            </w:r>
          </w:p>
        </w:tc>
        <w:tc>
          <w:tcPr/>
          <w:p>
            <w:pPr>
              <w:pStyle w:val="Compact"/>
            </w:pPr>
            <w:r>
              <w:t xml:space="preserve">2.7</w:t>
            </w:r>
          </w:p>
        </w:tc>
      </w:tr>
      <w:tr>
        <w:tc>
          <w:tcPr/>
          <w:p>
            <w:pPr>
              <w:pStyle w:val="Compact"/>
            </w:pPr>
            <w:r>
              <w:rPr>
                <w:b/>
                <w:bCs/>
              </w:rPr>
              <w:t xml:space="preserve">FR-AUDIT-020</w:t>
            </w:r>
          </w:p>
        </w:tc>
        <w:tc>
          <w:tcPr/>
          <w:p>
            <w:pPr>
              <w:pStyle w:val="Compact"/>
            </w:pPr>
            <w:r>
              <w:t xml:space="preserve">Tenant account lifecycle logging</w:t>
            </w:r>
          </w:p>
        </w:tc>
        <w:tc>
          <w:tcPr/>
          <w:p>
            <w:pPr>
              <w:pStyle w:val="Compact"/>
            </w:pPr>
            <w:r>
              <w:t xml:space="preserve">BG-01</w:t>
            </w:r>
          </w:p>
        </w:tc>
        <w:tc>
          <w:tcPr/>
          <w:p>
            <w:pPr>
              <w:pStyle w:val="Compact"/>
            </w:pPr>
            <w:r>
              <w:t xml:space="preserve">Yes</w:t>
            </w:r>
          </w:p>
        </w:tc>
        <w:tc>
          <w:tcPr/>
          <w:p>
            <w:pPr>
              <w:pStyle w:val="Compact"/>
            </w:pPr>
            <w:r>
              <w:t xml:space="preserve">2.7</w:t>
            </w:r>
          </w:p>
        </w:tc>
      </w:tr>
      <w:tr>
        <w:tc>
          <w:tcPr/>
          <w:p>
            <w:pPr>
              <w:pStyle w:val="Compact"/>
            </w:pPr>
            <w:r>
              <w:rPr>
                <w:b/>
                <w:bCs/>
              </w:rPr>
              <w:t xml:space="preserve">FR-AUDIT-030</w:t>
            </w:r>
          </w:p>
        </w:tc>
        <w:tc>
          <w:tcPr/>
          <w:p>
            <w:pPr>
              <w:pStyle w:val="Compact"/>
            </w:pPr>
            <w:r>
              <w:t xml:space="preserve">No UPDATE/DELETE on audit_log</w:t>
            </w:r>
          </w:p>
        </w:tc>
        <w:tc>
          <w:tcPr/>
          <w:p>
            <w:pPr>
              <w:pStyle w:val="Compact"/>
            </w:pPr>
            <w:r>
              <w:t xml:space="preserve">BG-01, BG-04</w:t>
            </w:r>
          </w:p>
        </w:tc>
        <w:tc>
          <w:tcPr/>
          <w:p>
            <w:pPr>
              <w:pStyle w:val="Compact"/>
            </w:pPr>
            <w:r>
              <w:t xml:space="preserve">Yes</w:t>
            </w:r>
          </w:p>
        </w:tc>
        <w:tc>
          <w:tcPr/>
          <w:p>
            <w:pPr>
              <w:pStyle w:val="Compact"/>
            </w:pPr>
            <w:r>
              <w:t xml:space="preserve">3.1</w:t>
            </w:r>
          </w:p>
        </w:tc>
      </w:tr>
      <w:tr>
        <w:tc>
          <w:tcPr/>
          <w:p>
            <w:pPr>
              <w:pStyle w:val="Compact"/>
            </w:pPr>
            <w:r>
              <w:rPr>
                <w:b/>
                <w:bCs/>
              </w:rPr>
              <w:t xml:space="preserve">FR-AUDIT-031</w:t>
            </w:r>
          </w:p>
        </w:tc>
        <w:tc>
          <w:tcPr/>
          <w:p>
            <w:pPr>
              <w:pStyle w:val="Compact"/>
            </w:pPr>
            <w:r>
              <w:t xml:space="preserve">INSERT-only privilege grant</w:t>
            </w:r>
          </w:p>
        </w:tc>
        <w:tc>
          <w:tcPr/>
          <w:p>
            <w:pPr>
              <w:pStyle w:val="Compact"/>
            </w:pPr>
            <w:r>
              <w:t xml:space="preserve">BG-01, BG-04</w:t>
            </w:r>
          </w:p>
        </w:tc>
        <w:tc>
          <w:tcPr/>
          <w:p>
            <w:pPr>
              <w:pStyle w:val="Compact"/>
            </w:pPr>
            <w:r>
              <w:t xml:space="preserve">Yes</w:t>
            </w:r>
          </w:p>
        </w:tc>
        <w:tc>
          <w:tcPr/>
          <w:p>
            <w:pPr>
              <w:pStyle w:val="Compact"/>
            </w:pPr>
            <w:r>
              <w:t xml:space="preserve">3.1</w:t>
            </w:r>
          </w:p>
        </w:tc>
      </w:tr>
      <w:tr>
        <w:tc>
          <w:tcPr/>
          <w:p>
            <w:pPr>
              <w:pStyle w:val="Compact"/>
            </w:pPr>
            <w:r>
              <w:rPr>
                <w:b/>
                <w:bCs/>
              </w:rPr>
              <w:t xml:space="preserve">FR-AUDIT-032</w:t>
            </w:r>
          </w:p>
        </w:tc>
        <w:tc>
          <w:tcPr/>
          <w:p>
            <w:pPr>
              <w:pStyle w:val="Compact"/>
            </w:pPr>
            <w:r>
              <w:t xml:space="preserve">Database trigger second-layer enforcement</w:t>
            </w:r>
          </w:p>
        </w:tc>
        <w:tc>
          <w:tcPr/>
          <w:p>
            <w:pPr>
              <w:pStyle w:val="Compact"/>
            </w:pPr>
            <w:r>
              <w:t xml:space="preserve">BG-04</w:t>
            </w:r>
          </w:p>
        </w:tc>
        <w:tc>
          <w:tcPr/>
          <w:p>
            <w:pPr>
              <w:pStyle w:val="Compact"/>
            </w:pPr>
            <w:r>
              <w:t xml:space="preserve">Yes</w:t>
            </w:r>
          </w:p>
        </w:tc>
        <w:tc>
          <w:tcPr/>
          <w:p>
            <w:pPr>
              <w:pStyle w:val="Compact"/>
            </w:pPr>
            <w:r>
              <w:t xml:space="preserve">3.1</w:t>
            </w:r>
          </w:p>
        </w:tc>
      </w:tr>
      <w:tr>
        <w:tc>
          <w:tcPr/>
          <w:p>
            <w:pPr>
              <w:pStyle w:val="Compact"/>
            </w:pPr>
            <w:r>
              <w:rPr>
                <w:b/>
                <w:bCs/>
              </w:rPr>
              <w:t xml:space="preserve">FR-AUDIT-033</w:t>
            </w:r>
          </w:p>
        </w:tc>
        <w:tc>
          <w:tcPr/>
          <w:p>
            <w:pPr>
              <w:pStyle w:val="Compact"/>
            </w:pPr>
            <w:r>
              <w:t xml:space="preserve">SHA-256 hash at insert</w:t>
            </w:r>
          </w:p>
        </w:tc>
        <w:tc>
          <w:tcPr/>
          <w:p>
            <w:pPr>
              <w:pStyle w:val="Compact"/>
            </w:pPr>
            <w:r>
              <w:t xml:space="preserve">BG-04</w:t>
            </w:r>
          </w:p>
        </w:tc>
        <w:tc>
          <w:tcPr/>
          <w:p>
            <w:pPr>
              <w:pStyle w:val="Compact"/>
            </w:pPr>
            <w:r>
              <w:t xml:space="preserve">Yes</w:t>
            </w:r>
          </w:p>
        </w:tc>
        <w:tc>
          <w:tcPr/>
          <w:p>
            <w:pPr>
              <w:pStyle w:val="Compact"/>
            </w:pPr>
            <w:r>
              <w:t xml:space="preserve">3.2</w:t>
            </w:r>
          </w:p>
        </w:tc>
      </w:tr>
      <w:tr>
        <w:tc>
          <w:tcPr/>
          <w:p>
            <w:pPr>
              <w:pStyle w:val="Compact"/>
            </w:pPr>
            <w:r>
              <w:rPr>
                <w:b/>
                <w:bCs/>
              </w:rPr>
              <w:t xml:space="preserve">FR-AUDIT-034</w:t>
            </w:r>
          </w:p>
        </w:tc>
        <w:tc>
          <w:tcPr/>
          <w:p>
            <w:pPr>
              <w:pStyle w:val="Compact"/>
            </w:pPr>
            <w:r>
              <w:t xml:space="preserve">Tamper verification report</w:t>
            </w:r>
          </w:p>
        </w:tc>
        <w:tc>
          <w:tcPr/>
          <w:p>
            <w:pPr>
              <w:pStyle w:val="Compact"/>
            </w:pPr>
            <w:r>
              <w:t xml:space="preserve">BG-04</w:t>
            </w:r>
          </w:p>
        </w:tc>
        <w:tc>
          <w:tcPr/>
          <w:p>
            <w:pPr>
              <w:pStyle w:val="Compact"/>
            </w:pPr>
            <w:r>
              <w:t xml:space="preserve">Yes</w:t>
            </w:r>
          </w:p>
        </w:tc>
        <w:tc>
          <w:tcPr/>
          <w:p>
            <w:pPr>
              <w:pStyle w:val="Compact"/>
            </w:pPr>
            <w:r>
              <w:t xml:space="preserve">3.2</w:t>
            </w:r>
          </w:p>
        </w:tc>
      </w:tr>
      <w:tr>
        <w:tc>
          <w:tcPr/>
          <w:p>
            <w:pPr>
              <w:pStyle w:val="Compact"/>
            </w:pPr>
            <w:r>
              <w:rPr>
                <w:b/>
                <w:bCs/>
              </w:rPr>
              <w:t xml:space="preserve">FR-AUDIT-035</w:t>
            </w:r>
          </w:p>
        </w:tc>
        <w:tc>
          <w:tcPr/>
          <w:p>
            <w:pPr>
              <w:pStyle w:val="Compact"/>
            </w:pPr>
            <w:r>
              <w:t xml:space="preserve">Tamper report — flagged record fields</w:t>
            </w:r>
          </w:p>
        </w:tc>
        <w:tc>
          <w:tcPr/>
          <w:p>
            <w:pPr>
              <w:pStyle w:val="Compact"/>
            </w:pPr>
            <w:r>
              <w:t xml:space="preserve">BG-04</w:t>
            </w:r>
          </w:p>
        </w:tc>
        <w:tc>
          <w:tcPr/>
          <w:p>
            <w:pPr>
              <w:pStyle w:val="Compact"/>
            </w:pPr>
            <w:r>
              <w:t xml:space="preserve">Yes</w:t>
            </w:r>
          </w:p>
        </w:tc>
        <w:tc>
          <w:tcPr/>
          <w:p>
            <w:pPr>
              <w:pStyle w:val="Compact"/>
            </w:pPr>
            <w:r>
              <w:t xml:space="preserve">3.2</w:t>
            </w:r>
          </w:p>
        </w:tc>
      </w:tr>
      <w:tr>
        <w:tc>
          <w:tcPr/>
          <w:p>
            <w:pPr>
              <w:pStyle w:val="Compact"/>
            </w:pPr>
            <w:r>
              <w:rPr>
                <w:b/>
                <w:bCs/>
              </w:rPr>
              <w:t xml:space="preserve">FR-AUDIT-036</w:t>
            </w:r>
          </w:p>
        </w:tc>
        <w:tc>
          <w:tcPr/>
          <w:p>
            <w:pPr>
              <w:pStyle w:val="Compact"/>
            </w:pPr>
            <w:r>
              <w:t xml:space="preserve">Tamper report execution logged</w:t>
            </w:r>
          </w:p>
        </w:tc>
        <w:tc>
          <w:tcPr/>
          <w:p>
            <w:pPr>
              <w:pStyle w:val="Compact"/>
            </w:pPr>
            <w:r>
              <w:t xml:space="preserve">BG-01, BG-04</w:t>
            </w:r>
          </w:p>
        </w:tc>
        <w:tc>
          <w:tcPr/>
          <w:p>
            <w:pPr>
              <w:pStyle w:val="Compact"/>
            </w:pPr>
            <w:r>
              <w:t xml:space="preserve">Yes</w:t>
            </w:r>
          </w:p>
        </w:tc>
        <w:tc>
          <w:tcPr/>
          <w:p>
            <w:pPr>
              <w:pStyle w:val="Compact"/>
            </w:pPr>
            <w:r>
              <w:t xml:space="preserve">3.2</w:t>
            </w:r>
          </w:p>
        </w:tc>
      </w:tr>
      <w:tr>
        <w:tc>
          <w:tcPr/>
          <w:p>
            <w:pPr>
              <w:pStyle w:val="Compact"/>
            </w:pPr>
            <w:r>
              <w:rPr>
                <w:b/>
                <w:bCs/>
              </w:rPr>
              <w:t xml:space="preserve">FR-AUDIT-037</w:t>
            </w:r>
          </w:p>
        </w:tc>
        <w:tc>
          <w:tcPr/>
          <w:p>
            <w:pPr>
              <w:pStyle w:val="Compact"/>
            </w:pPr>
            <w:r>
              <w:t xml:space="preserve">AuditLogService exclusive write path</w:t>
            </w:r>
          </w:p>
        </w:tc>
        <w:tc>
          <w:tcPr/>
          <w:p>
            <w:pPr>
              <w:pStyle w:val="Compact"/>
            </w:pPr>
            <w:r>
              <w:t xml:space="preserve">BG-04</w:t>
            </w:r>
          </w:p>
        </w:tc>
        <w:tc>
          <w:tcPr/>
          <w:p>
            <w:pPr>
              <w:pStyle w:val="Compact"/>
            </w:pPr>
            <w:r>
              <w:t xml:space="preserve">Yes</w:t>
            </w:r>
          </w:p>
        </w:tc>
        <w:tc>
          <w:tcPr/>
          <w:p>
            <w:pPr>
              <w:pStyle w:val="Compact"/>
            </w:pPr>
            <w:r>
              <w:t xml:space="preserve">3.3</w:t>
            </w:r>
          </w:p>
        </w:tc>
      </w:tr>
      <w:tr>
        <w:tc>
          <w:tcPr/>
          <w:p>
            <w:pPr>
              <w:pStyle w:val="Compact"/>
            </w:pPr>
            <w:r>
              <w:rPr>
                <w:b/>
                <w:bCs/>
              </w:rPr>
              <w:t xml:space="preserve">FR-AUDIT-038</w:t>
            </w:r>
          </w:p>
        </w:tc>
        <w:tc>
          <w:tcPr/>
          <w:p>
            <w:pPr>
              <w:pStyle w:val="Compact"/>
            </w:pPr>
            <w:r>
              <w:t xml:space="preserve">AuditLogService public interface restriction</w:t>
            </w:r>
          </w:p>
        </w:tc>
        <w:tc>
          <w:tcPr/>
          <w:p>
            <w:pPr>
              <w:pStyle w:val="Compact"/>
            </w:pPr>
            <w:r>
              <w:t xml:space="preserve">BG-04</w:t>
            </w:r>
          </w:p>
        </w:tc>
        <w:tc>
          <w:tcPr/>
          <w:p>
            <w:pPr>
              <w:pStyle w:val="Compact"/>
            </w:pPr>
            <w:r>
              <w:t xml:space="preserve">Yes</w:t>
            </w:r>
          </w:p>
        </w:tc>
        <w:tc>
          <w:tcPr/>
          <w:p>
            <w:pPr>
              <w:pStyle w:val="Compact"/>
            </w:pPr>
            <w:r>
              <w:t xml:space="preserve">3.3</w:t>
            </w:r>
          </w:p>
        </w:tc>
      </w:tr>
      <w:tr>
        <w:tc>
          <w:tcPr/>
          <w:p>
            <w:pPr>
              <w:pStyle w:val="Compact"/>
            </w:pPr>
            <w:r>
              <w:rPr>
                <w:b/>
                <w:bCs/>
              </w:rPr>
              <w:t xml:space="preserve">FR-AUDIT-039</w:t>
            </w:r>
          </w:p>
        </w:tc>
        <w:tc>
          <w:tcPr/>
          <w:p>
            <w:pPr>
              <w:pStyle w:val="Compact"/>
            </w:pPr>
            <w:r>
              <w:t xml:space="preserve">Dedicated connection pool for audit writes</w:t>
            </w:r>
          </w:p>
        </w:tc>
        <w:tc>
          <w:tcPr/>
          <w:p>
            <w:pPr>
              <w:pStyle w:val="Compact"/>
            </w:pPr>
            <w:r>
              <w:t xml:space="preserve">BG-01, BG-05</w:t>
            </w:r>
          </w:p>
        </w:tc>
        <w:tc>
          <w:tcPr/>
          <w:p>
            <w:pPr>
              <w:pStyle w:val="Compact"/>
            </w:pPr>
            <w:r>
              <w:t xml:space="preserve">Yes</w:t>
            </w:r>
          </w:p>
        </w:tc>
        <w:tc>
          <w:tcPr/>
          <w:p>
            <w:pPr>
              <w:pStyle w:val="Compact"/>
            </w:pPr>
            <w:r>
              <w:t xml:space="preserve">3.3</w:t>
            </w:r>
          </w:p>
        </w:tc>
      </w:tr>
      <w:tr>
        <w:tc>
          <w:tcPr/>
          <w:p>
            <w:pPr>
              <w:pStyle w:val="Compact"/>
            </w:pPr>
            <w:r>
              <w:rPr>
                <w:b/>
                <w:bCs/>
              </w:rPr>
              <w:t xml:space="preserve">FR-AUDIT-040</w:t>
            </w:r>
          </w:p>
        </w:tc>
        <w:tc>
          <w:tcPr/>
          <w:p>
            <w:pPr>
              <w:pStyle w:val="Compact"/>
            </w:pPr>
            <w:r>
              <w:t xml:space="preserve">Durable queue for audit writes under DB failure</w:t>
            </w:r>
          </w:p>
        </w:tc>
        <w:tc>
          <w:tcPr/>
          <w:p>
            <w:pPr>
              <w:pStyle w:val="Compact"/>
            </w:pPr>
            <w:r>
              <w:t xml:space="preserve">BG-01</w:t>
            </w:r>
          </w:p>
        </w:tc>
        <w:tc>
          <w:tcPr/>
          <w:p>
            <w:pPr>
              <w:pStyle w:val="Compact"/>
            </w:pPr>
            <w:r>
              <w:t xml:space="preserve">Yes</w:t>
            </w:r>
          </w:p>
        </w:tc>
        <w:tc>
          <w:tcPr/>
          <w:p>
            <w:pPr>
              <w:pStyle w:val="Compact"/>
            </w:pPr>
            <w:r>
              <w:t xml:space="preserve">3.3</w:t>
            </w:r>
          </w:p>
        </w:tc>
      </w:tr>
      <w:tr>
        <w:tc>
          <w:tcPr/>
          <w:p>
            <w:pPr>
              <w:pStyle w:val="Compact"/>
            </w:pPr>
            <w:r>
              <w:rPr>
                <w:b/>
                <w:bCs/>
              </w:rPr>
              <w:t xml:space="preserve">FR-AUDIT-050</w:t>
            </w:r>
          </w:p>
        </w:tc>
        <w:tc>
          <w:tcPr/>
          <w:p>
            <w:pPr>
              <w:pStyle w:val="Compact"/>
            </w:pPr>
            <w:r>
              <w:t xml:space="preserve">Role-based audit log read restriction</w:t>
            </w:r>
          </w:p>
        </w:tc>
        <w:tc>
          <w:tcPr/>
          <w:p>
            <w:pPr>
              <w:pStyle w:val="Compact"/>
            </w:pPr>
            <w:r>
              <w:t xml:space="preserve">BG-03</w:t>
            </w:r>
          </w:p>
        </w:tc>
        <w:tc>
          <w:tcPr/>
          <w:p>
            <w:pPr>
              <w:pStyle w:val="Compact"/>
            </w:pPr>
            <w:r>
              <w:t xml:space="preserve">Yes</w:t>
            </w:r>
          </w:p>
        </w:tc>
        <w:tc>
          <w:tcPr/>
          <w:p>
            <w:pPr>
              <w:pStyle w:val="Compact"/>
            </w:pPr>
            <w:r>
              <w:t xml:space="preserve">4.1</w:t>
            </w:r>
          </w:p>
        </w:tc>
      </w:tr>
      <w:tr>
        <w:tc>
          <w:tcPr/>
          <w:p>
            <w:pPr>
              <w:pStyle w:val="Compact"/>
            </w:pPr>
            <w:r>
              <w:rPr>
                <w:b/>
                <w:bCs/>
              </w:rPr>
              <w:t xml:space="preserve">FR-AUDIT-051</w:t>
            </w:r>
          </w:p>
        </w:tc>
        <w:tc>
          <w:tcPr/>
          <w:p>
            <w:pPr>
              <w:pStyle w:val="Compact"/>
            </w:pPr>
            <w:r>
              <w:t xml:space="preserve">external_auditor role definition</w:t>
            </w:r>
          </w:p>
        </w:tc>
        <w:tc>
          <w:tcPr/>
          <w:p>
            <w:pPr>
              <w:pStyle w:val="Compact"/>
            </w:pPr>
            <w:r>
              <w:t xml:space="preserve">BG-03</w:t>
            </w:r>
          </w:p>
        </w:tc>
        <w:tc>
          <w:tcPr/>
          <w:p>
            <w:pPr>
              <w:pStyle w:val="Compact"/>
            </w:pPr>
            <w:r>
              <w:t xml:space="preserve">Yes</w:t>
            </w:r>
          </w:p>
        </w:tc>
        <w:tc>
          <w:tcPr/>
          <w:p>
            <w:pPr>
              <w:pStyle w:val="Compact"/>
            </w:pPr>
            <w:r>
              <w:t xml:space="preserve">4.1</w:t>
            </w:r>
          </w:p>
        </w:tc>
      </w:tr>
      <w:tr>
        <w:tc>
          <w:tcPr/>
          <w:p>
            <w:pPr>
              <w:pStyle w:val="Compact"/>
            </w:pPr>
            <w:r>
              <w:rPr>
                <w:b/>
                <w:bCs/>
              </w:rPr>
              <w:t xml:space="preserve">FR-AUDIT-052</w:t>
            </w:r>
          </w:p>
        </w:tc>
        <w:tc>
          <w:tcPr/>
          <w:p>
            <w:pPr>
              <w:pStyle w:val="Compact"/>
            </w:pPr>
            <w:r>
              <w:t xml:space="preserve">Tenant isolation on audit log queries</w:t>
            </w:r>
          </w:p>
        </w:tc>
        <w:tc>
          <w:tcPr/>
          <w:p>
            <w:pPr>
              <w:pStyle w:val="Compact"/>
            </w:pPr>
            <w:r>
              <w:t xml:space="preserve">BG-01, BG-03</w:t>
            </w:r>
          </w:p>
        </w:tc>
        <w:tc>
          <w:tcPr/>
          <w:p>
            <w:pPr>
              <w:pStyle w:val="Compact"/>
            </w:pPr>
            <w:r>
              <w:t xml:space="preserve">Yes</w:t>
            </w:r>
          </w:p>
        </w:tc>
        <w:tc>
          <w:tcPr/>
          <w:p>
            <w:pPr>
              <w:pStyle w:val="Compact"/>
            </w:pPr>
            <w:r>
              <w:t xml:space="preserve">4.1</w:t>
            </w:r>
          </w:p>
        </w:tc>
      </w:tr>
      <w:tr>
        <w:tc>
          <w:tcPr/>
          <w:p>
            <w:pPr>
              <w:pStyle w:val="Compact"/>
            </w:pPr>
            <w:r>
              <w:rPr>
                <w:b/>
                <w:bCs/>
              </w:rPr>
              <w:t xml:space="preserve">FR-AUDIT-053</w:t>
            </w:r>
          </w:p>
        </w:tc>
        <w:tc>
          <w:tcPr/>
          <w:p>
            <w:pPr>
              <w:pStyle w:val="Compact"/>
            </w:pPr>
            <w:r>
              <w:t xml:space="preserve">Search filter interface</w:t>
            </w:r>
          </w:p>
        </w:tc>
        <w:tc>
          <w:tcPr/>
          <w:p>
            <w:pPr>
              <w:pStyle w:val="Compact"/>
            </w:pPr>
            <w:r>
              <w:t xml:space="preserve">BG-03</w:t>
            </w:r>
          </w:p>
        </w:tc>
        <w:tc>
          <w:tcPr/>
          <w:p>
            <w:pPr>
              <w:pStyle w:val="Compact"/>
            </w:pPr>
            <w:r>
              <w:t xml:space="preserve">Yes</w:t>
            </w:r>
          </w:p>
        </w:tc>
        <w:tc>
          <w:tcPr/>
          <w:p>
            <w:pPr>
              <w:pStyle w:val="Compact"/>
            </w:pPr>
            <w:r>
              <w:t xml:space="preserve">4.2</w:t>
            </w:r>
          </w:p>
        </w:tc>
      </w:tr>
      <w:tr>
        <w:tc>
          <w:tcPr/>
          <w:p>
            <w:pPr>
              <w:pStyle w:val="Compact"/>
            </w:pPr>
            <w:r>
              <w:rPr>
                <w:b/>
                <w:bCs/>
              </w:rPr>
              <w:t xml:space="preserve">FR-AUDIT-054</w:t>
            </w:r>
          </w:p>
        </w:tc>
        <w:tc>
          <w:tcPr/>
          <w:p>
            <w:pPr>
              <w:pStyle w:val="Compact"/>
            </w:pPr>
            <w:r>
              <w:t xml:space="preserve">Independent filter combination</w:t>
            </w:r>
          </w:p>
        </w:tc>
        <w:tc>
          <w:tcPr/>
          <w:p>
            <w:pPr>
              <w:pStyle w:val="Compact"/>
            </w:pPr>
            <w:r>
              <w:t xml:space="preserve">BG-03</w:t>
            </w:r>
          </w:p>
        </w:tc>
        <w:tc>
          <w:tcPr/>
          <w:p>
            <w:pPr>
              <w:pStyle w:val="Compact"/>
            </w:pPr>
            <w:r>
              <w:t xml:space="preserve">Yes</w:t>
            </w:r>
          </w:p>
        </w:tc>
        <w:tc>
          <w:tcPr/>
          <w:p>
            <w:pPr>
              <w:pStyle w:val="Compact"/>
            </w:pPr>
            <w:r>
              <w:t xml:space="preserve">4.2</w:t>
            </w:r>
          </w:p>
        </w:tc>
      </w:tr>
      <w:tr>
        <w:tc>
          <w:tcPr/>
          <w:p>
            <w:pPr>
              <w:pStyle w:val="Compact"/>
            </w:pPr>
            <w:r>
              <w:rPr>
                <w:b/>
                <w:bCs/>
              </w:rPr>
              <w:t xml:space="preserve">FR-AUDIT-055</w:t>
            </w:r>
          </w:p>
        </w:tc>
        <w:tc>
          <w:tcPr/>
          <w:p>
            <w:pPr>
              <w:pStyle w:val="Compact"/>
            </w:pPr>
            <w:r>
              <w:t xml:space="preserve">Default 30-day date range</w:t>
            </w:r>
          </w:p>
        </w:tc>
        <w:tc>
          <w:tcPr/>
          <w:p>
            <w:pPr>
              <w:pStyle w:val="Compact"/>
            </w:pPr>
            <w:r>
              <w:t xml:space="preserve">BG-03</w:t>
            </w:r>
          </w:p>
        </w:tc>
        <w:tc>
          <w:tcPr/>
          <w:p>
            <w:pPr>
              <w:pStyle w:val="Compact"/>
            </w:pPr>
            <w:r>
              <w:t xml:space="preserve">Yes</w:t>
            </w:r>
          </w:p>
        </w:tc>
        <w:tc>
          <w:tcPr/>
          <w:p>
            <w:pPr>
              <w:pStyle w:val="Compact"/>
            </w:pPr>
            <w:r>
              <w:t xml:space="preserve">4.2</w:t>
            </w:r>
          </w:p>
        </w:tc>
      </w:tr>
      <w:tr>
        <w:tc>
          <w:tcPr/>
          <w:p>
            <w:pPr>
              <w:pStyle w:val="Compact"/>
            </w:pPr>
            <w:r>
              <w:rPr>
                <w:b/>
                <w:bCs/>
              </w:rPr>
              <w:t xml:space="preserve">FR-AUDIT-056</w:t>
            </w:r>
          </w:p>
        </w:tc>
        <w:tc>
          <w:tcPr/>
          <w:p>
            <w:pPr>
              <w:pStyle w:val="Compact"/>
            </w:pPr>
            <w:r>
              <w:t xml:space="preserve">Search results column set</w:t>
            </w:r>
          </w:p>
        </w:tc>
        <w:tc>
          <w:tcPr/>
          <w:p>
            <w:pPr>
              <w:pStyle w:val="Compact"/>
            </w:pPr>
            <w:r>
              <w:t xml:space="preserve">BG-03</w:t>
            </w:r>
          </w:p>
        </w:tc>
        <w:tc>
          <w:tcPr/>
          <w:p>
            <w:pPr>
              <w:pStyle w:val="Compact"/>
            </w:pPr>
            <w:r>
              <w:t xml:space="preserve">Yes</w:t>
            </w:r>
          </w:p>
        </w:tc>
        <w:tc>
          <w:tcPr/>
          <w:p>
            <w:pPr>
              <w:pStyle w:val="Compact"/>
            </w:pPr>
            <w:r>
              <w:t xml:space="preserve">4.2</w:t>
            </w:r>
          </w:p>
        </w:tc>
      </w:tr>
      <w:tr>
        <w:tc>
          <w:tcPr/>
          <w:p>
            <w:pPr>
              <w:pStyle w:val="Compact"/>
            </w:pPr>
            <w:r>
              <w:rPr>
                <w:b/>
                <w:bCs/>
              </w:rPr>
              <w:t xml:space="preserve">FR-AUDIT-057</w:t>
            </w:r>
          </w:p>
        </w:tc>
        <w:tc>
          <w:tcPr/>
          <w:p>
            <w:pPr>
              <w:pStyle w:val="Compact"/>
            </w:pPr>
            <w:r>
              <w:t xml:space="preserve">Server-side pagination</w:t>
            </w:r>
          </w:p>
        </w:tc>
        <w:tc>
          <w:tcPr/>
          <w:p>
            <w:pPr>
              <w:pStyle w:val="Compact"/>
            </w:pPr>
            <w:r>
              <w:t xml:space="preserve">BG-03, BG-05</w:t>
            </w:r>
          </w:p>
        </w:tc>
        <w:tc>
          <w:tcPr/>
          <w:p>
            <w:pPr>
              <w:pStyle w:val="Compact"/>
            </w:pPr>
            <w:r>
              <w:t xml:space="preserve">Yes</w:t>
            </w:r>
          </w:p>
        </w:tc>
        <w:tc>
          <w:tcPr/>
          <w:p>
            <w:pPr>
              <w:pStyle w:val="Compact"/>
            </w:pPr>
            <w:r>
              <w:t xml:space="preserve">4.2</w:t>
            </w:r>
          </w:p>
        </w:tc>
      </w:tr>
      <w:tr>
        <w:tc>
          <w:tcPr/>
          <w:p>
            <w:pPr>
              <w:pStyle w:val="Compact"/>
            </w:pPr>
            <w:r>
              <w:rPr>
                <w:b/>
                <w:bCs/>
              </w:rPr>
              <w:t xml:space="preserve">FR-AUDIT-058</w:t>
            </w:r>
          </w:p>
        </w:tc>
        <w:tc>
          <w:tcPr/>
          <w:p>
            <w:pPr>
              <w:pStyle w:val="Compact"/>
            </w:pPr>
            <w:r>
              <w:t xml:space="preserve">CSV export</w:t>
            </w:r>
          </w:p>
        </w:tc>
        <w:tc>
          <w:tcPr/>
          <w:p>
            <w:pPr>
              <w:pStyle w:val="Compact"/>
            </w:pPr>
            <w:r>
              <w:t xml:space="preserve">BG-03</w:t>
            </w:r>
          </w:p>
        </w:tc>
        <w:tc>
          <w:tcPr/>
          <w:p>
            <w:pPr>
              <w:pStyle w:val="Compact"/>
            </w:pPr>
            <w:r>
              <w:t xml:space="preserve">Yes</w:t>
            </w:r>
          </w:p>
        </w:tc>
        <w:tc>
          <w:tcPr/>
          <w:p>
            <w:pPr>
              <w:pStyle w:val="Compact"/>
            </w:pPr>
            <w:r>
              <w:t xml:space="preserve">4.3</w:t>
            </w:r>
          </w:p>
        </w:tc>
      </w:tr>
      <w:tr>
        <w:tc>
          <w:tcPr/>
          <w:p>
            <w:pPr>
              <w:pStyle w:val="Compact"/>
            </w:pPr>
            <w:r>
              <w:rPr>
                <w:b/>
                <w:bCs/>
              </w:rPr>
              <w:t xml:space="preserve">FR-AUDIT-059</w:t>
            </w:r>
          </w:p>
        </w:tc>
        <w:tc>
          <w:tcPr/>
          <w:p>
            <w:pPr>
              <w:pStyle w:val="Compact"/>
            </w:pPr>
            <w:r>
              <w:t xml:space="preserve">Excel export</w:t>
            </w:r>
          </w:p>
        </w:tc>
        <w:tc>
          <w:tcPr/>
          <w:p>
            <w:pPr>
              <w:pStyle w:val="Compact"/>
            </w:pPr>
            <w:r>
              <w:t xml:space="preserve">BG-03</w:t>
            </w:r>
          </w:p>
        </w:tc>
        <w:tc>
          <w:tcPr/>
          <w:p>
            <w:pPr>
              <w:pStyle w:val="Compact"/>
            </w:pPr>
            <w:r>
              <w:t xml:space="preserve">Yes</w:t>
            </w:r>
          </w:p>
        </w:tc>
        <w:tc>
          <w:tcPr/>
          <w:p>
            <w:pPr>
              <w:pStyle w:val="Compact"/>
            </w:pPr>
            <w:r>
              <w:t xml:space="preserve">4.3</w:t>
            </w:r>
          </w:p>
        </w:tc>
      </w:tr>
      <w:tr>
        <w:tc>
          <w:tcPr/>
          <w:p>
            <w:pPr>
              <w:pStyle w:val="Compact"/>
            </w:pPr>
            <w:r>
              <w:rPr>
                <w:b/>
                <w:bCs/>
              </w:rPr>
              <w:t xml:space="preserve">FR-AUDIT-060</w:t>
            </w:r>
          </w:p>
        </w:tc>
        <w:tc>
          <w:tcPr/>
          <w:p>
            <w:pPr>
              <w:pStyle w:val="Compact"/>
            </w:pPr>
            <w:r>
              <w:t xml:space="preserve">PDF export with header metadata</w:t>
            </w:r>
          </w:p>
        </w:tc>
        <w:tc>
          <w:tcPr/>
          <w:p>
            <w:pPr>
              <w:pStyle w:val="Compact"/>
            </w:pPr>
            <w:r>
              <w:t xml:space="preserve">BG-03</w:t>
            </w:r>
          </w:p>
        </w:tc>
        <w:tc>
          <w:tcPr/>
          <w:p>
            <w:pPr>
              <w:pStyle w:val="Compact"/>
            </w:pPr>
            <w:r>
              <w:t xml:space="preserve">Yes</w:t>
            </w:r>
          </w:p>
        </w:tc>
        <w:tc>
          <w:tcPr/>
          <w:p>
            <w:pPr>
              <w:pStyle w:val="Compact"/>
            </w:pPr>
            <w:r>
              <w:t xml:space="preserve">4.3</w:t>
            </w:r>
          </w:p>
        </w:tc>
      </w:tr>
      <w:tr>
        <w:tc>
          <w:tcPr/>
          <w:p>
            <w:pPr>
              <w:pStyle w:val="Compact"/>
            </w:pPr>
            <w:r>
              <w:rPr>
                <w:b/>
                <w:bCs/>
              </w:rPr>
              <w:t xml:space="preserve">FR-AUDIT-061</w:t>
            </w:r>
          </w:p>
        </w:tc>
        <w:tc>
          <w:tcPr/>
          <w:p>
            <w:pPr>
              <w:pStyle w:val="Compact"/>
            </w:pPr>
            <w:r>
              <w:t xml:space="preserve">All fields in all export formats</w:t>
            </w:r>
          </w:p>
        </w:tc>
        <w:tc>
          <w:tcPr/>
          <w:p>
            <w:pPr>
              <w:pStyle w:val="Compact"/>
            </w:pPr>
            <w:r>
              <w:t xml:space="preserve">BG-03</w:t>
            </w:r>
          </w:p>
        </w:tc>
        <w:tc>
          <w:tcPr/>
          <w:p>
            <w:pPr>
              <w:pStyle w:val="Compact"/>
            </w:pPr>
            <w:r>
              <w:t xml:space="preserve">Yes</w:t>
            </w:r>
          </w:p>
        </w:tc>
        <w:tc>
          <w:tcPr/>
          <w:p>
            <w:pPr>
              <w:pStyle w:val="Compact"/>
            </w:pPr>
            <w:r>
              <w:t xml:space="preserve">4.3</w:t>
            </w:r>
          </w:p>
        </w:tc>
      </w:tr>
      <w:tr>
        <w:tc>
          <w:tcPr/>
          <w:p>
            <w:pPr>
              <w:pStyle w:val="Compact"/>
            </w:pPr>
            <w:r>
              <w:rPr>
                <w:b/>
                <w:bCs/>
              </w:rPr>
              <w:t xml:space="preserve">FR-AUDIT-062</w:t>
            </w:r>
          </w:p>
        </w:tc>
        <w:tc>
          <w:tcPr/>
          <w:p>
            <w:pPr>
              <w:pStyle w:val="Compact"/>
            </w:pPr>
            <w:r>
              <w:t xml:space="preserve">Export action logged</w:t>
            </w:r>
          </w:p>
        </w:tc>
        <w:tc>
          <w:tcPr/>
          <w:p>
            <w:pPr>
              <w:pStyle w:val="Compact"/>
            </w:pPr>
            <w:r>
              <w:t xml:space="preserve">BG-01</w:t>
            </w:r>
          </w:p>
        </w:tc>
        <w:tc>
          <w:tcPr/>
          <w:p>
            <w:pPr>
              <w:pStyle w:val="Compact"/>
            </w:pPr>
            <w:r>
              <w:t xml:space="preserve">Yes</w:t>
            </w:r>
          </w:p>
        </w:tc>
        <w:tc>
          <w:tcPr/>
          <w:p>
            <w:pPr>
              <w:pStyle w:val="Compact"/>
            </w:pPr>
            <w:r>
              <w:t xml:space="preserve">4.3</w:t>
            </w:r>
          </w:p>
        </w:tc>
      </w:tr>
      <w:tr>
        <w:tc>
          <w:tcPr/>
          <w:p>
            <w:pPr>
              <w:pStyle w:val="Compact"/>
            </w:pPr>
            <w:r>
              <w:rPr>
                <w:b/>
                <w:bCs/>
              </w:rPr>
              <w:t xml:space="preserve">FR-AUDIT-063</w:t>
            </w:r>
          </w:p>
        </w:tc>
        <w:tc>
          <w:tcPr/>
          <w:p>
            <w:pPr>
              <w:pStyle w:val="Compact"/>
            </w:pPr>
            <w:r>
              <w:t xml:space="preserve">Record detail view with JSON rendering</w:t>
            </w:r>
          </w:p>
        </w:tc>
        <w:tc>
          <w:tcPr/>
          <w:p>
            <w:pPr>
              <w:pStyle w:val="Compact"/>
            </w:pPr>
            <w:r>
              <w:t xml:space="preserve">BG-03</w:t>
            </w:r>
          </w:p>
        </w:tc>
        <w:tc>
          <w:tcPr/>
          <w:p>
            <w:pPr>
              <w:pStyle w:val="Compact"/>
            </w:pPr>
            <w:r>
              <w:t xml:space="preserve">Yes</w:t>
            </w:r>
          </w:p>
        </w:tc>
        <w:tc>
          <w:tcPr/>
          <w:p>
            <w:pPr>
              <w:pStyle w:val="Compact"/>
            </w:pPr>
            <w:r>
              <w:t xml:space="preserve">4.4</w:t>
            </w:r>
          </w:p>
        </w:tc>
      </w:tr>
      <w:tr>
        <w:tc>
          <w:tcPr/>
          <w:p>
            <w:pPr>
              <w:pStyle w:val="Compact"/>
            </w:pPr>
            <w:r>
              <w:rPr>
                <w:b/>
                <w:bCs/>
              </w:rPr>
              <w:t xml:space="preserve">FR-AUDIT-064</w:t>
            </w:r>
          </w:p>
        </w:tc>
        <w:tc>
          <w:tcPr/>
          <w:p>
            <w:pPr>
              <w:pStyle w:val="Compact"/>
            </w:pPr>
            <w:r>
              <w:t xml:space="preserve">Direct URL per audit record</w:t>
            </w:r>
          </w:p>
        </w:tc>
        <w:tc>
          <w:tcPr/>
          <w:p>
            <w:pPr>
              <w:pStyle w:val="Compact"/>
            </w:pPr>
            <w:r>
              <w:t xml:space="preserve">BG-03</w:t>
            </w:r>
          </w:p>
        </w:tc>
        <w:tc>
          <w:tcPr/>
          <w:p>
            <w:pPr>
              <w:pStyle w:val="Compact"/>
            </w:pPr>
            <w:r>
              <w:t xml:space="preserve">Yes</w:t>
            </w:r>
          </w:p>
        </w:tc>
        <w:tc>
          <w:tcPr/>
          <w:p>
            <w:pPr>
              <w:pStyle w:val="Compact"/>
            </w:pPr>
            <w:r>
              <w:t xml:space="preserve">4.4</w:t>
            </w:r>
          </w:p>
        </w:tc>
      </w:tr>
      <w:tr>
        <w:tc>
          <w:tcPr/>
          <w:p>
            <w:pPr>
              <w:pStyle w:val="Compact"/>
            </w:pPr>
            <w:r>
              <w:rPr>
                <w:b/>
                <w:bCs/>
              </w:rPr>
              <w:t xml:space="preserve">FR-AUDIT-065</w:t>
            </w:r>
          </w:p>
        </w:tc>
        <w:tc>
          <w:tcPr/>
          <w:p>
            <w:pPr>
              <w:pStyle w:val="Compact"/>
            </w:pPr>
            <w:r>
              <w:t xml:space="preserve">Hyperlink to affected record</w:t>
            </w:r>
          </w:p>
        </w:tc>
        <w:tc>
          <w:tcPr/>
          <w:p>
            <w:pPr>
              <w:pStyle w:val="Compact"/>
            </w:pPr>
            <w:r>
              <w:t xml:space="preserve">BG-03</w:t>
            </w:r>
          </w:p>
        </w:tc>
        <w:tc>
          <w:tcPr/>
          <w:p>
            <w:pPr>
              <w:pStyle w:val="Compact"/>
            </w:pPr>
            <w:r>
              <w:t xml:space="preserve">Yes</w:t>
            </w:r>
          </w:p>
        </w:tc>
        <w:tc>
          <w:tcPr/>
          <w:p>
            <w:pPr>
              <w:pStyle w:val="Compact"/>
            </w:pPr>
            <w:r>
              <w:t xml:space="preserve">4.4</w:t>
            </w:r>
          </w:p>
        </w:tc>
      </w:tr>
      <w:tr>
        <w:tc>
          <w:tcPr/>
          <w:p>
            <w:pPr>
              <w:pStyle w:val="Compact"/>
            </w:pPr>
            <w:r>
              <w:rPr>
                <w:b/>
                <w:bCs/>
              </w:rPr>
              <w:t xml:space="preserve">FR-AUDIT-070</w:t>
            </w:r>
          </w:p>
        </w:tc>
        <w:tc>
          <w:tcPr/>
          <w:p>
            <w:pPr>
              <w:pStyle w:val="Compact"/>
            </w:pPr>
            <w:r>
              <w:t xml:space="preserve">7-year minimum retention period</w:t>
            </w:r>
          </w:p>
        </w:tc>
        <w:tc>
          <w:tcPr/>
          <w:p>
            <w:pPr>
              <w:pStyle w:val="Compact"/>
            </w:pPr>
            <w:r>
              <w:t xml:space="preserve">BG-02</w:t>
            </w:r>
          </w:p>
        </w:tc>
        <w:tc>
          <w:tcPr/>
          <w:p>
            <w:pPr>
              <w:pStyle w:val="Compact"/>
            </w:pPr>
            <w:r>
              <w:t xml:space="preserve">Yes</w:t>
            </w:r>
          </w:p>
        </w:tc>
        <w:tc>
          <w:tcPr/>
          <w:p>
            <w:pPr>
              <w:pStyle w:val="Compact"/>
            </w:pPr>
            <w:r>
              <w:t xml:space="preserve">5.1</w:t>
            </w:r>
          </w:p>
        </w:tc>
      </w:tr>
      <w:tr>
        <w:tc>
          <w:tcPr/>
          <w:p>
            <w:pPr>
              <w:pStyle w:val="Compact"/>
            </w:pPr>
            <w:r>
              <w:rPr>
                <w:b/>
                <w:bCs/>
              </w:rPr>
              <w:t xml:space="preserve">FR-AUDIT-071</w:t>
            </w:r>
          </w:p>
        </w:tc>
        <w:tc>
          <w:tcPr/>
          <w:p>
            <w:pPr>
              <w:pStyle w:val="Compact"/>
            </w:pPr>
            <w:r>
              <w:t xml:space="preserve">Retention period display</w:t>
            </w:r>
          </w:p>
        </w:tc>
        <w:tc>
          <w:tcPr/>
          <w:p>
            <w:pPr>
              <w:pStyle w:val="Compact"/>
            </w:pPr>
            <w:r>
              <w:t xml:space="preserve">BG-02</w:t>
            </w:r>
          </w:p>
        </w:tc>
        <w:tc>
          <w:tcPr/>
          <w:p>
            <w:pPr>
              <w:pStyle w:val="Compact"/>
            </w:pPr>
            <w:r>
              <w:t xml:space="preserve">Yes</w:t>
            </w:r>
          </w:p>
        </w:tc>
        <w:tc>
          <w:tcPr/>
          <w:p>
            <w:pPr>
              <w:pStyle w:val="Compact"/>
            </w:pPr>
            <w:r>
              <w:t xml:space="preserve">5.1</w:t>
            </w:r>
          </w:p>
        </w:tc>
      </w:tr>
      <w:tr>
        <w:tc>
          <w:tcPr/>
          <w:p>
            <w:pPr>
              <w:pStyle w:val="Compact"/>
            </w:pPr>
            <w:r>
              <w:rPr>
                <w:b/>
                <w:bCs/>
              </w:rPr>
              <w:t xml:space="preserve">FR-AUDIT-072</w:t>
            </w:r>
          </w:p>
        </w:tc>
        <w:tc>
          <w:tcPr/>
          <w:p>
            <w:pPr>
              <w:pStyle w:val="Compact"/>
            </w:pPr>
            <w:r>
              <w:t xml:space="preserve">Automatic archival to audit_log_archive</w:t>
            </w:r>
          </w:p>
        </w:tc>
        <w:tc>
          <w:tcPr/>
          <w:p>
            <w:pPr>
              <w:pStyle w:val="Compact"/>
            </w:pPr>
            <w:r>
              <w:t xml:space="preserve">BG-02</w:t>
            </w:r>
          </w:p>
        </w:tc>
        <w:tc>
          <w:tcPr/>
          <w:p>
            <w:pPr>
              <w:pStyle w:val="Compact"/>
            </w:pPr>
            <w:r>
              <w:t xml:space="preserve">Yes</w:t>
            </w:r>
          </w:p>
        </w:tc>
        <w:tc>
          <w:tcPr/>
          <w:p>
            <w:pPr>
              <w:pStyle w:val="Compact"/>
            </w:pPr>
            <w:r>
              <w:t xml:space="preserve">5.2</w:t>
            </w:r>
          </w:p>
        </w:tc>
      </w:tr>
      <w:tr>
        <w:tc>
          <w:tcPr/>
          <w:p>
            <w:pPr>
              <w:pStyle w:val="Compact"/>
            </w:pPr>
            <w:r>
              <w:rPr>
                <w:b/>
                <w:bCs/>
              </w:rPr>
              <w:t xml:space="preserve">FR-AUDIT-073</w:t>
            </w:r>
          </w:p>
        </w:tc>
        <w:tc>
          <w:tcPr/>
          <w:p>
            <w:pPr>
              <w:pStyle w:val="Compact"/>
            </w:pPr>
            <w:r>
              <w:t xml:space="preserve">audit_log_archive immutability</w:t>
            </w:r>
          </w:p>
        </w:tc>
        <w:tc>
          <w:tcPr/>
          <w:p>
            <w:pPr>
              <w:pStyle w:val="Compact"/>
            </w:pPr>
            <w:r>
              <w:t xml:space="preserve">BG-02, BG-04</w:t>
            </w:r>
          </w:p>
        </w:tc>
        <w:tc>
          <w:tcPr/>
          <w:p>
            <w:pPr>
              <w:pStyle w:val="Compact"/>
            </w:pPr>
            <w:r>
              <w:t xml:space="preserve">Yes</w:t>
            </w:r>
          </w:p>
        </w:tc>
        <w:tc>
          <w:tcPr/>
          <w:p>
            <w:pPr>
              <w:pStyle w:val="Compact"/>
            </w:pPr>
            <w:r>
              <w:t xml:space="preserve">5.2</w:t>
            </w:r>
          </w:p>
        </w:tc>
      </w:tr>
      <w:tr>
        <w:tc>
          <w:tcPr/>
          <w:p>
            <w:pPr>
              <w:pStyle w:val="Compact"/>
            </w:pPr>
            <w:r>
              <w:rPr>
                <w:b/>
                <w:bCs/>
              </w:rPr>
              <w:t xml:space="preserve">FR-AUDIT-074</w:t>
            </w:r>
          </w:p>
        </w:tc>
        <w:tc>
          <w:tcPr/>
          <w:p>
            <w:pPr>
              <w:pStyle w:val="Compact"/>
            </w:pPr>
            <w:r>
              <w:t xml:space="preserve">Unified search spanning live and archived records</w:t>
            </w:r>
          </w:p>
        </w:tc>
        <w:tc>
          <w:tcPr/>
          <w:p>
            <w:pPr>
              <w:pStyle w:val="Compact"/>
            </w:pPr>
            <w:r>
              <w:t xml:space="preserve">BG-03</w:t>
            </w:r>
          </w:p>
        </w:tc>
        <w:tc>
          <w:tcPr/>
          <w:p>
            <w:pPr>
              <w:pStyle w:val="Compact"/>
            </w:pPr>
            <w:r>
              <w:t xml:space="preserve">Yes</w:t>
            </w:r>
          </w:p>
        </w:tc>
        <w:tc>
          <w:tcPr/>
          <w:p>
            <w:pPr>
              <w:pStyle w:val="Compact"/>
            </w:pPr>
            <w:r>
              <w:t xml:space="preserve">5.2</w:t>
            </w:r>
          </w:p>
        </w:tc>
      </w:tr>
      <w:tr>
        <w:tc>
          <w:tcPr/>
          <w:p>
            <w:pPr>
              <w:pStyle w:val="Compact"/>
            </w:pPr>
            <w:r>
              <w:rPr>
                <w:b/>
                <w:bCs/>
              </w:rPr>
              <w:t xml:space="preserve">FR-AUDIT-075</w:t>
            </w:r>
          </w:p>
        </w:tc>
        <w:tc>
          <w:tcPr/>
          <w:p>
            <w:pPr>
              <w:pStyle w:val="Compact"/>
            </w:pPr>
            <w:r>
              <w:t xml:space="preserve">Super admin deletion with confirmation phrase</w:t>
            </w:r>
          </w:p>
        </w:tc>
        <w:tc>
          <w:tcPr/>
          <w:p>
            <w:pPr>
              <w:pStyle w:val="Compact"/>
            </w:pPr>
            <w:r>
              <w:t xml:space="preserve">BG-02</w:t>
            </w:r>
          </w:p>
        </w:tc>
        <w:tc>
          <w:tcPr/>
          <w:p>
            <w:pPr>
              <w:pStyle w:val="Compact"/>
            </w:pPr>
            <w:r>
              <w:t xml:space="preserve">Yes</w:t>
            </w:r>
          </w:p>
        </w:tc>
        <w:tc>
          <w:tcPr/>
          <w:p>
            <w:pPr>
              <w:pStyle w:val="Compact"/>
            </w:pPr>
            <w:r>
              <w:t xml:space="preserve">5.3</w:t>
            </w:r>
          </w:p>
        </w:tc>
      </w:tr>
      <w:tr>
        <w:tc>
          <w:tcPr/>
          <w:p>
            <w:pPr>
              <w:pStyle w:val="Compact"/>
            </w:pPr>
            <w:r>
              <w:rPr>
                <w:b/>
                <w:bCs/>
              </w:rPr>
              <w:t xml:space="preserve">FR-AUDIT-076</w:t>
            </w:r>
          </w:p>
        </w:tc>
        <w:tc>
          <w:tcPr/>
          <w:p>
            <w:pPr>
              <w:pStyle w:val="Compact"/>
            </w:pPr>
            <w:r>
              <w:t xml:space="preserve">Deletion event logged</w:t>
            </w:r>
          </w:p>
        </w:tc>
        <w:tc>
          <w:tcPr/>
          <w:p>
            <w:pPr>
              <w:pStyle w:val="Compact"/>
            </w:pPr>
            <w:r>
              <w:t xml:space="preserve">BG-01, BG-02</w:t>
            </w:r>
          </w:p>
        </w:tc>
        <w:tc>
          <w:tcPr/>
          <w:p>
            <w:pPr>
              <w:pStyle w:val="Compact"/>
            </w:pPr>
            <w:r>
              <w:t xml:space="preserve">Yes</w:t>
            </w:r>
          </w:p>
        </w:tc>
        <w:tc>
          <w:tcPr/>
          <w:p>
            <w:pPr>
              <w:pStyle w:val="Compact"/>
            </w:pPr>
            <w:r>
              <w:t xml:space="preserve">5.3</w:t>
            </w:r>
          </w:p>
        </w:tc>
      </w:tr>
      <w:tr>
        <w:tc>
          <w:tcPr/>
          <w:p>
            <w:pPr>
              <w:pStyle w:val="Compact"/>
            </w:pPr>
            <w:r>
              <w:rPr>
                <w:b/>
                <w:bCs/>
              </w:rPr>
              <w:t xml:space="preserve">FR-AUDIT-077</w:t>
            </w:r>
          </w:p>
        </w:tc>
        <w:tc>
          <w:tcPr/>
          <w:p>
            <w:pPr>
              <w:pStyle w:val="Compact"/>
            </w:pPr>
            <w:r>
              <w:t xml:space="preserve">Deletion prohibited before retention period expires</w:t>
            </w:r>
          </w:p>
        </w:tc>
        <w:tc>
          <w:tcPr/>
          <w:p>
            <w:pPr>
              <w:pStyle w:val="Compact"/>
            </w:pPr>
            <w:r>
              <w:t xml:space="preserve">BG-02</w:t>
            </w:r>
          </w:p>
        </w:tc>
        <w:tc>
          <w:tcPr/>
          <w:p>
            <w:pPr>
              <w:pStyle w:val="Compact"/>
            </w:pPr>
            <w:r>
              <w:t xml:space="preserve">Yes</w:t>
            </w:r>
          </w:p>
        </w:tc>
        <w:tc>
          <w:tcPr/>
          <w:p>
            <w:pPr>
              <w:pStyle w:val="Compact"/>
            </w:pPr>
            <w:r>
              <w:t xml:space="preserve">5.3</w:t>
            </w:r>
          </w:p>
        </w:tc>
      </w:tr>
    </w:tbl>
    <w:bookmarkEnd w:id="40"/>
    <w:bookmarkStart w:id="41" w:name="X71aba2c1e8f8b88eb63f5346911062a88772e31"/>
    <w:p>
      <w:pPr>
        <w:pStyle w:val="Heading3"/>
      </w:pPr>
      <w:r>
        <w:t xml:space="preserve">7.3 Non-Functional Requirements Traceability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Requirement ID</w:t>
            </w:r>
          </w:p>
        </w:tc>
        <w:tc>
          <w:tcPr/>
          <w:p>
            <w:pPr>
              <w:pStyle w:val="Compact"/>
            </w:pPr>
            <w:r>
              <w:t xml:space="preserve">Category</w:t>
            </w:r>
          </w:p>
        </w:tc>
        <w:tc>
          <w:tcPr/>
          <w:p>
            <w:pPr>
              <w:pStyle w:val="Compact"/>
            </w:pPr>
            <w:r>
              <w:t xml:space="preserve">Business Goal</w:t>
            </w:r>
          </w:p>
        </w:tc>
        <w:tc>
          <w:tcPr/>
          <w:p>
            <w:pPr>
              <w:pStyle w:val="Compact"/>
            </w:pPr>
            <w:r>
              <w:t xml:space="preserve">Measurable Metric</w:t>
            </w:r>
          </w:p>
        </w:tc>
        <w:tc>
          <w:tcPr/>
          <w:p>
            <w:pPr>
              <w:pStyle w:val="Compact"/>
            </w:pPr>
            <w:r>
              <w:t xml:space="preserve">Section</w:t>
            </w:r>
          </w:p>
        </w:tc>
      </w:tr>
      <w:tr>
        <w:tc>
          <w:tcPr/>
          <w:p>
            <w:pPr>
              <w:pStyle w:val="Compact"/>
            </w:pPr>
            <w:r>
              <w:rPr>
                <w:b/>
                <w:bCs/>
              </w:rPr>
              <w:t xml:space="preserve">NFR-AUDIT-001</w:t>
            </w:r>
          </w:p>
        </w:tc>
        <w:tc>
          <w:tcPr/>
          <w:p>
            <w:pPr>
              <w:pStyle w:val="Compact"/>
            </w:pPr>
            <w:r>
              <w:t xml:space="preserve">Security / Immutability</w:t>
            </w:r>
          </w:p>
        </w:tc>
        <w:tc>
          <w:tcPr/>
          <w:p>
            <w:pPr>
              <w:pStyle w:val="Compact"/>
            </w:pPr>
            <w:r>
              <w:t xml:space="preserve">BG-01, BG-04</w:t>
            </w:r>
          </w:p>
        </w:tc>
        <w:tc>
          <w:tcPr/>
          <w:p>
            <w:pPr>
              <w:pStyle w:val="Compact"/>
            </w:pPr>
            <w:r>
              <w:t xml:space="preserve">100% permission denied on UPDATE/DELETE via pen test</w:t>
            </w:r>
          </w:p>
        </w:tc>
        <w:tc>
          <w:tcPr/>
          <w:p>
            <w:pPr>
              <w:pStyle w:val="Compact"/>
            </w:pPr>
            <w:r>
              <w:t xml:space="preserve">6</w:t>
            </w:r>
          </w:p>
        </w:tc>
      </w:tr>
      <w:tr>
        <w:tc>
          <w:tcPr/>
          <w:p>
            <w:pPr>
              <w:pStyle w:val="Compact"/>
            </w:pPr>
            <w:r>
              <w:rPr>
                <w:b/>
                <w:bCs/>
              </w:rPr>
              <w:t xml:space="preserve">NFR-AUDIT-002</w:t>
            </w:r>
          </w:p>
        </w:tc>
        <w:tc>
          <w:tcPr/>
          <w:p>
            <w:pPr>
              <w:pStyle w:val="Compact"/>
            </w:pPr>
            <w:r>
              <w:t xml:space="preserve">Performance — Write Latency</w:t>
            </w:r>
          </w:p>
        </w:tc>
        <w:tc>
          <w:tcPr/>
          <w:p>
            <w:pPr>
              <w:pStyle w:val="Compact"/>
            </w:pPr>
            <w:r>
              <w:t xml:space="preserve">BG-05</w:t>
            </w:r>
          </w:p>
        </w:tc>
        <w:tc>
          <w:tcPr/>
          <w:p>
            <w:pPr>
              <w:pStyle w:val="Compact"/>
            </w:pPr>
            <w:r>
              <w:t xml:space="preserve">Audit INSERT P99 ≤ 100 ms</w:t>
            </w:r>
          </w:p>
        </w:tc>
        <w:tc>
          <w:tcPr/>
          <w:p>
            <w:pPr>
              <w:pStyle w:val="Compact"/>
            </w:pPr>
            <w:r>
              <w:t xml:space="preserve">6</w:t>
            </w:r>
          </w:p>
        </w:tc>
      </w:tr>
      <w:tr>
        <w:tc>
          <w:tcPr/>
          <w:p>
            <w:pPr>
              <w:pStyle w:val="Compact"/>
            </w:pPr>
            <w:r>
              <w:rPr>
                <w:b/>
                <w:bCs/>
              </w:rPr>
              <w:t xml:space="preserve">NFR-AUDIT-003</w:t>
            </w:r>
          </w:p>
        </w:tc>
        <w:tc>
          <w:tcPr/>
          <w:p>
            <w:pPr>
              <w:pStyle w:val="Compact"/>
            </w:pPr>
            <w:r>
              <w:t xml:space="preserve">Performance — Search Latency</w:t>
            </w:r>
          </w:p>
        </w:tc>
        <w:tc>
          <w:tcPr/>
          <w:p>
            <w:pPr>
              <w:pStyle w:val="Compact"/>
            </w:pPr>
            <w:r>
              <w:t xml:space="preserve">BG-03, BG-05</w:t>
            </w:r>
          </w:p>
        </w:tc>
        <w:tc>
          <w:tcPr/>
          <w:p>
            <w:pPr>
              <w:pStyle w:val="Compact"/>
            </w:pPr>
            <w:r>
              <w:t xml:space="preserve">Search P95 ≤ 5 s at 10M records</w:t>
            </w:r>
          </w:p>
        </w:tc>
        <w:tc>
          <w:tcPr/>
          <w:p>
            <w:pPr>
              <w:pStyle w:val="Compact"/>
            </w:pPr>
            <w:r>
              <w:t xml:space="preserve">6</w:t>
            </w:r>
          </w:p>
        </w:tc>
      </w:tr>
      <w:tr>
        <w:tc>
          <w:tcPr/>
          <w:p>
            <w:pPr>
              <w:pStyle w:val="Compact"/>
            </w:pPr>
            <w:r>
              <w:rPr>
                <w:b/>
                <w:bCs/>
              </w:rPr>
              <w:t xml:space="preserve">NFR-AUDIT-004</w:t>
            </w:r>
          </w:p>
        </w:tc>
        <w:tc>
          <w:tcPr/>
          <w:p>
            <w:pPr>
              <w:pStyle w:val="Compact"/>
            </w:pPr>
            <w:r>
              <w:t xml:space="preserve">Concurrency</w:t>
            </w:r>
          </w:p>
        </w:tc>
        <w:tc>
          <w:tcPr/>
          <w:p>
            <w:pPr>
              <w:pStyle w:val="Compact"/>
            </w:pPr>
            <w:r>
              <w:t xml:space="preserve">BG-03</w:t>
            </w:r>
          </w:p>
        </w:tc>
        <w:tc>
          <w:tcPr/>
          <w:p>
            <w:pPr>
              <w:pStyle w:val="Compact"/>
            </w:pPr>
            <w:r>
              <w:t xml:space="preserve">Search P95 ≤ 5 s under 10 concurrent auditor sessions</w:t>
            </w:r>
          </w:p>
        </w:tc>
        <w:tc>
          <w:tcPr/>
          <w:p>
            <w:pPr>
              <w:pStyle w:val="Compact"/>
            </w:pPr>
            <w:r>
              <w:t xml:space="preserve">6</w:t>
            </w:r>
          </w:p>
        </w:tc>
      </w:tr>
      <w:tr>
        <w:tc>
          <w:tcPr/>
          <w:p>
            <w:pPr>
              <w:pStyle w:val="Compact"/>
            </w:pPr>
            <w:r>
              <w:rPr>
                <w:b/>
                <w:bCs/>
              </w:rPr>
              <w:t xml:space="preserve">NFR-AUDIT-005</w:t>
            </w:r>
          </w:p>
        </w:tc>
        <w:tc>
          <w:tcPr/>
          <w:p>
            <w:pPr>
              <w:pStyle w:val="Compact"/>
            </w:pPr>
            <w:r>
              <w:t xml:space="preserve">Performance — Page Load</w:t>
            </w:r>
          </w:p>
        </w:tc>
        <w:tc>
          <w:tcPr/>
          <w:p>
            <w:pPr>
              <w:pStyle w:val="Compact"/>
            </w:pPr>
            <w:r>
              <w:t xml:space="preserve">BG-05</w:t>
            </w:r>
          </w:p>
        </w:tc>
        <w:tc>
          <w:tcPr/>
          <w:p>
            <w:pPr>
              <w:pStyle w:val="Compact"/>
            </w:pPr>
            <w:r>
              <w:t xml:space="preserve">Page render P95 ≤ 2 s at 100 concurrent users</w:t>
            </w:r>
          </w:p>
        </w:tc>
        <w:tc>
          <w:tcPr/>
          <w:p>
            <w:pPr>
              <w:pStyle w:val="Compact"/>
            </w:pPr>
            <w:r>
              <w:t xml:space="preserve">6</w:t>
            </w:r>
          </w:p>
        </w:tc>
      </w:tr>
      <w:tr>
        <w:tc>
          <w:tcPr/>
          <w:p>
            <w:pPr>
              <w:pStyle w:val="Compact"/>
            </w:pPr>
            <w:r>
              <w:rPr>
                <w:b/>
                <w:bCs/>
              </w:rPr>
              <w:t xml:space="preserve">NFR-AUDIT-006</w:t>
            </w:r>
          </w:p>
        </w:tc>
        <w:tc>
          <w:tcPr/>
          <w:p>
            <w:pPr>
              <w:pStyle w:val="Compact"/>
            </w:pPr>
            <w:r>
              <w:t xml:space="preserve">Compliance — Retention</w:t>
            </w:r>
          </w:p>
        </w:tc>
        <w:tc>
          <w:tcPr/>
          <w:p>
            <w:pPr>
              <w:pStyle w:val="Compact"/>
            </w:pPr>
            <w:r>
              <w:t xml:space="preserve">BG-02</w:t>
            </w:r>
          </w:p>
        </w:tc>
        <w:tc>
          <w:tcPr/>
          <w:p>
            <w:pPr>
              <w:pStyle w:val="Compact"/>
            </w:pPr>
            <w:r>
              <w:t xml:space="preserve">Zero records deleted before 7-year threshold</w:t>
            </w:r>
          </w:p>
        </w:tc>
        <w:tc>
          <w:tcPr/>
          <w:p>
            <w:pPr>
              <w:pStyle w:val="Compact"/>
            </w:pPr>
            <w:r>
              <w:t xml:space="preserve">6</w:t>
            </w:r>
          </w:p>
        </w:tc>
      </w:tr>
    </w:tbl>
    <w:bookmarkEnd w:id="41"/>
    <w:bookmarkStart w:id="42" w:name="X17c91297493d2420bc5de11046021e223b5e4b0"/>
    <w:p>
      <w:pPr>
        <w:pStyle w:val="Heading3"/>
      </w:pPr>
      <w:r>
        <w:t xml:space="preserve">7.4 Compliance Cross-Reference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Regulation / Standard</w:t>
            </w:r>
          </w:p>
        </w:tc>
        <w:tc>
          <w:tcPr/>
          <w:p>
            <w:pPr>
              <w:pStyle w:val="Compact"/>
            </w:pPr>
            <w:r>
              <w:t xml:space="preserve">Requirements Addressed</w:t>
            </w:r>
          </w:p>
        </w:tc>
      </w:tr>
      <w:tr>
        <w:tc>
          <w:tcPr/>
          <w:p>
            <w:pPr>
              <w:pStyle w:val="Compact"/>
            </w:pPr>
            <w:r>
              <w:t xml:space="preserve">Uganda Companies Act Cap. 110 (5-year minimum)</w:t>
            </w:r>
          </w:p>
        </w:tc>
        <w:tc>
          <w:tcPr/>
          <w:p>
            <w:pPr>
              <w:pStyle w:val="Compact"/>
            </w:pPr>
            <w:r>
              <w:t xml:space="preserve">FR-AUDIT-070, FR-AUDIT-072, FR-AUDIT-075, FR-AUDIT-077, NFR-AUDIT-006</w:t>
            </w:r>
          </w:p>
        </w:tc>
      </w:tr>
      <w:tr>
        <w:tc>
          <w:tcPr/>
          <w:p>
            <w:pPr>
              <w:pStyle w:val="Compact"/>
            </w:pPr>
            <w:r>
              <w:t xml:space="preserve">ISO/IEC 27001 — A.12.4 Logging and Monitoring</w:t>
            </w:r>
          </w:p>
        </w:tc>
        <w:tc>
          <w:tcPr/>
          <w:p>
            <w:pPr>
              <w:pStyle w:val="Compact"/>
            </w:pPr>
            <w:r>
              <w:t xml:space="preserve">FR-AUDIT-001 through FR-AUDIT-020, FR-AUDIT-030 through FR-AUDIT-040</w:t>
            </w:r>
          </w:p>
        </w:tc>
      </w:tr>
      <w:tr>
        <w:tc>
          <w:tcPr/>
          <w:p>
            <w:pPr>
              <w:pStyle w:val="Compact"/>
            </w:pPr>
            <w:r>
              <w:t xml:space="preserve">OWASP Logging Cheat Sheet</w:t>
            </w:r>
          </w:p>
        </w:tc>
        <w:tc>
          <w:tcPr/>
          <w:p>
            <w:pPr>
              <w:pStyle w:val="Compact"/>
            </w:pPr>
            <w:r>
              <w:t xml:space="preserve">FR-AUDIT-007 (no password logging), FR-AUDIT-005 (tenant isolation)</w:t>
            </w:r>
          </w:p>
        </w:tc>
      </w:tr>
      <w:tr>
        <w:tc>
          <w:tcPr/>
          <w:p>
            <w:pPr>
              <w:pStyle w:val="Compact"/>
            </w:pPr>
            <w:r>
              <w:t xml:space="preserve">NIST SP 800-92</w:t>
            </w:r>
          </w:p>
        </w:tc>
        <w:tc>
          <w:tcPr/>
          <w:p>
            <w:pPr>
              <w:pStyle w:val="Compact"/>
            </w:pPr>
            <w:r>
              <w:t xml:space="preserve">FR-AUDIT-033, FR-AUDIT-034, FR-AUDIT-040</w:t>
            </w:r>
          </w:p>
        </w:tc>
      </w:tr>
      <w:tr>
        <w:tc>
          <w:tcPr/>
          <w:p>
            <w:pPr>
              <w:pStyle w:val="Compact"/>
            </w:pPr>
            <w:r>
              <w:t xml:space="preserve">Uganda Data Protection and Privacy Act 2019</w:t>
            </w:r>
          </w:p>
        </w:tc>
        <w:tc>
          <w:tcPr/>
          <w:p>
            <w:pPr>
              <w:pStyle w:val="Compact"/>
            </w:pPr>
            <w:r>
              <w:t xml:space="preserve">FR-AUDIT-070, FR-AUDIT-075, FR-AUDIT-007</w:t>
            </w:r>
          </w:p>
        </w:tc>
      </w:tr>
    </w:tbl>
    <w:bookmarkEnd w:id="42"/>
    <w:bookmarkStart w:id="43" w:name="X4672381c09640254581ae5368fa0656cadfbeb2"/>
    <w:p>
      <w:pPr>
        <w:pStyle w:val="Heading3"/>
      </w:pPr>
      <w:r>
        <w:t xml:space="preserve">7.5 Open Gaps</w:t>
      </w:r>
    </w:p>
    <w:p>
      <w:pPr>
        <w:pStyle w:val="FirstParagraph"/>
      </w:pPr>
      <w:r>
        <w:t xml:space="preserve">No context gaps or V&amp;V failures were identified during the authoring of this document. All requirements trace to a defined business goal and carry a deterministic test oracle.</w:t>
      </w:r>
    </w:p>
    <w:p>
      <w:pPr>
        <w:pStyle w:val="BodyText"/>
      </w:pPr>
      <w:r>
        <w:rPr>
          <w:i/>
          <w:iCs/>
        </w:rPr>
        <w:t xml:space="preserve">Consultant review is required before this document is promoted to baseline. Apply the Human Review Gate as specified in</w:t>
      </w:r>
      <w:r>
        <w:rPr>
          <w:i/>
          <w:iCs/>
        </w:rPr>
        <w:t xml:space="preserve"> </w:t>
      </w:r>
      <w:r>
        <w:rPr>
          <w:rStyle w:val="VerbatimChar"/>
          <w:i/>
          <w:iCs/>
        </w:rPr>
        <w:t xml:space="preserve">CLAUDE.md</w:t>
      </w:r>
      <w:r>
        <w:rPr>
          <w:i/>
          <w:iCs/>
        </w:rPr>
        <w:t xml:space="preserve"> </w:t>
      </w:r>
      <w:r>
        <w:rPr>
          <w:i/>
          <w:iCs/>
        </w:rPr>
        <w:t xml:space="preserve">Section "Skill Execution Workflow."</w:t>
      </w:r>
    </w:p>
    <w:bookmarkEnd w:id="43"/>
    <w:bookmarkEnd w:id="44"/>
    <w:bookmarkEnd w:id="45"/>
    <w:sectPr>
      <w:footnotePr>
        <w:numRestart w:val="eachSect"/>
      </w:footnotePr>
      <w:pgMar w:bottom="1440" w:left="180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rPr>
  </w:style>
  <w:style w:styleId="BodyText" w:type="paragraph">
    <w:name w:val="Body Text"/>
    <w:basedOn w:val="Normal"/>
    <w:link w:val="BodyTextChar"/>
    <w:qFormat/>
    <w:pPr>
      <w:spacing w:after="180" w:before="180"/>
    </w:pPr>
    <w:rPr>
      <w:rFonts w:ascii="Public Sans" w:cs="Public Sans" w:hAnsi="Public Sans"/>
      <w:color w:val="1A1A1A"/>
      <w:sz w:val="22"/>
    </w:rPr>
  </w:style>
  <w:style w:customStyle="1" w:styleId="FirstParagraph" w:type="paragraph">
    <w:name w:val="First Paragraph"/>
    <w:basedOn w:val="BodyText"/>
    <w:next w:val="BodyText"/>
    <w:qFormat/>
    <w:rPr>
      <w:rFonts w:ascii="Public Sans" w:cs="Public Sans" w:hAnsi="Public Sans"/>
      <w:color w:val="1A1A1A"/>
      <w:sz w:val="22"/>
    </w:rPr>
  </w:style>
  <w:style w:customStyle="1" w:styleId="Compact" w:type="paragraph">
    <w:name w:val="Compact"/>
    <w:basedOn w:val="BodyText"/>
    <w:qFormat/>
    <w:pPr>
      <w:spacing w:after="36" w:before="36"/>
    </w:pPr>
    <w:rPr>
      <w:rFonts w:ascii="Public Sans" w:cs="Public Sans" w:hAnsi="Public Sans"/>
      <w:color w:val="1A1A1A"/>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rPr>
  </w:style>
  <w:style w:styleId="Date" w:type="paragraph">
    <w:name w:val="Date"/>
    <w:basedOn w:val="Title"/>
    <w:next w:val="BodyText"/>
    <w:qFormat/>
    <w:pPr>
      <w:keepNext/>
      <w:keepLines/>
    </w:pPr>
    <w:rPr>
      <w:rFonts w:ascii="Public Sans" w:cs="Public Sans" w:hAnsi="Public Sans"/>
      <w:color w:val="5A5A5A"/>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Public Sans" w:cs="Public Sans" w:hAnsi="Public Sans"/>
      <w:i/>
      <w:color w:val="5A5A5A"/>
      <w:sz w:val="18"/>
    </w:rPr>
  </w:style>
  <w:style w:customStyle="1" w:styleId="TableCaption" w:type="paragraph">
    <w:name w:val="Table Caption"/>
    <w:basedOn w:val="Caption"/>
    <w:pPr>
      <w:keepNext/>
    </w:pPr>
    <w:rPr>
      <w:rFonts w:ascii="Public Sans" w:cs="Public Sans" w:hAnsi="Public Sans"/>
      <w:color w:val="1A1A1A"/>
      <w:sz w:val="20"/>
    </w:rPr>
  </w:style>
  <w:style w:customStyle="1" w:styleId="ImageCaption" w:type="paragraph">
    <w:name w:val="Image Caption"/>
    <w:basedOn w:val="Caption"/>
    <w:rPr>
      <w:rFonts w:ascii="Public Sans" w:cs="Public Sans" w:hAnsi="Public Sans"/>
      <w:color w:val="5A5A5A"/>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Platform: Audit Log</dc:title>
  <dc:creator/>
  <cp:keywords/>
  <dcterms:created xsi:type="dcterms:W3CDTF">2026-08-08T22:02:59Z</dcterms:created>
  <dcterms:modified xsi:type="dcterms:W3CDTF">2026-08-08T22:02:59Z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version">
    <vt:lpwstr>1.0</vt:lpwstr>
  </property>
</Properties>
</file>