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X27b28768328c480044490e9c146dca3d62a99bd"/>
    <w:p>
      <w:pPr>
        <w:pStyle w:val="Heading1"/>
      </w:pPr>
      <w:r>
        <w:t xml:space="preserve">Entity-Relationship Diagram — Academia Pro Database Design (Phase 1)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DD-04-01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2026-03-28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21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defines the Phase 1 logical and physical data model for Academia Pro, a multi-tenant Software as a Service (SaaS) school management platform targeting Uganda schools with pan-Africa expansion. The database engine is MySQL 8.x InnoDB with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charset and strict mode enabled.</w:t>
      </w:r>
    </w:p>
    <w:bookmarkStart w:id="19" w:name="Xd6a42351a060e0c72eb51660fc45537b6ad4c4d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Phase 1 covers 7 functional layers; Layer 8 (AI Module) is introduced at Phase 2 when the AI add-on becomes available: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Layer</w:t>
      </w:r>
      <w:r>
        <w:t xml:space="preserve"> </w:t>
      </w:r>
      <w:r>
        <w:t xml:space="preserve">— tenant registry and global student identity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and Role-Based Access Control (RBAC) Layer</w:t>
      </w:r>
      <w:r>
        <w:t xml:space="preserve"> </w:t>
      </w:r>
      <w:r>
        <w:t xml:space="preserve">— users, roles, permissions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Profile Layer</w:t>
      </w:r>
      <w:r>
        <w:t xml:space="preserve"> </w:t>
      </w:r>
      <w:r>
        <w:t xml:space="preserve">— tenant-scoped student records and guardian links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Academics Layer</w:t>
      </w:r>
      <w:r>
        <w:t xml:space="preserve"> </w:t>
      </w:r>
      <w:r>
        <w:t xml:space="preserve">— sessions, terms, classes, sections, subjects, timetable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Fees Layer</w:t>
      </w:r>
      <w:r>
        <w:t xml:space="preserve"> </w:t>
      </w:r>
      <w:r>
        <w:t xml:space="preserve">— fee structures, assignments, payments, receipts, refunds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Attendance Layer</w:t>
      </w:r>
      <w:r>
        <w:t xml:space="preserve"> </w:t>
      </w:r>
      <w:r>
        <w:t xml:space="preserve">— daily student attendance records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Examinations Layer</w:t>
      </w:r>
      <w:r>
        <w:t xml:space="preserve"> </w:t>
      </w:r>
      <w:r>
        <w:t xml:space="preserve">— exams, marks, results, report cards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Module Layer</w:t>
      </w:r>
      <w:r>
        <w:t xml:space="preserve"> </w:t>
      </w:r>
      <w:r>
        <w:t xml:space="preserve">— tenant AI subscriptions, feature gates, token ledger, usage metering, NLP results, audit log</w:t>
      </w:r>
    </w:p>
    <w:p>
      <w:pPr>
        <w:pStyle w:val="FirstParagraph"/>
      </w:pPr>
      <w:r>
        <w:t xml:space="preserve">Phase 2+ table stubs are listed in Section 8 without full definitions.</w:t>
      </w:r>
    </w:p>
    <w:bookmarkEnd w:id="19"/>
    <w:bookmarkStart w:id="20" w:name="X19e68bb82f07fd28806d7d9ee63370401a4e9f1"/>
    <w:p>
      <w:pPr>
        <w:pStyle w:val="Heading3"/>
      </w:pPr>
      <w:r>
        <w:t xml:space="preserve">1.2 Architectural Constraints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Row-level multi-tenancy:</w:t>
      </w:r>
      <w:r>
        <w:t xml:space="preserve"> </w:t>
      </w:r>
      <w:r>
        <w:t xml:space="preserve">every tenant-scoped table carries a</w:t>
      </w:r>
      <w:r>
        <w:t xml:space="preserve"> </w:t>
      </w:r>
      <w:r>
        <w:rPr>
          <w:rStyle w:val="VerbatimChar"/>
        </w:rPr>
        <w:t xml:space="preserve">tenant_id INT UNSIGNED NOT NULL</w:t>
      </w:r>
      <w:r>
        <w:t xml:space="preserve"> </w:t>
      </w:r>
      <w:r>
        <w:t xml:space="preserve">column. The Repository base class appends</w:t>
      </w:r>
      <w:r>
        <w:t xml:space="preserve"> </w:t>
      </w:r>
      <w:r>
        <w:rPr>
          <w:rStyle w:val="VerbatimChar"/>
        </w:rPr>
        <w:t xml:space="preserve">WHERE tenant_id = ?</w:t>
      </w:r>
      <w:r>
        <w:t xml:space="preserve"> </w:t>
      </w:r>
      <w:r>
        <w:t xml:space="preserve">to every query using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 extracted from the authenticated JSON Web Token (JWT). No query executes without this filter (BR-MT-001).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identity isolation: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student_identifiers</w:t>
      </w:r>
      <w:r>
        <w:t xml:space="preserve"> </w:t>
      </w:r>
      <w:r>
        <w:t xml:space="preserve">carry 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Access is governed at the service layer (BR-MT-002).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Globally unique keys:</w:t>
      </w:r>
      <w:r>
        <w:t xml:space="preserve"> </w:t>
      </w:r>
      <w:r>
        <w:t xml:space="preserve">all cross-tenant identifiers use UUID v4 (</w:t>
      </w:r>
      <w:r>
        <w:rPr>
          <w:rStyle w:val="VerbatimChar"/>
        </w:rPr>
        <w:t xml:space="preserve">CHAR(36)</w:t>
      </w:r>
      <w:r>
        <w:t xml:space="preserve">). Surrogate primary keys within a tenant scope use</w:t>
      </w:r>
      <w:r>
        <w:t xml:space="preserve"> </w:t>
      </w:r>
      <w:r>
        <w:rPr>
          <w:rStyle w:val="VerbatimChar"/>
        </w:rPr>
        <w:t xml:space="preserve">INT UNSIGNED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BIGINT UNSIGNED</w:t>
      </w:r>
      <w:r>
        <w:t xml:space="preserve"> </w:t>
      </w:r>
      <w:r>
        <w:t xml:space="preserve">AUTO_INCREMENT.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deletes: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uses 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DATETIME column; hard deletes are prohibited for student records (BR-DP-002).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Immutable receipts:</w:t>
      </w:r>
      <w:r>
        <w:t xml:space="preserve"> </w:t>
      </w:r>
      <w:r>
        <w:rPr>
          <w:rStyle w:val="VerbatimChar"/>
        </w:rPr>
        <w:t xml:space="preserve">payment_receipts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permission at the application layer (BR-FEE-004).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storage: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columns store bcrypt hashes; plaintext passwords are never persisted.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01c5692f117597fbb0d72cbe3e5a24b40f052fc"/>
    <w:p>
      <w:pPr>
        <w:pStyle w:val="Heading2"/>
      </w:pPr>
      <w:r>
        <w:t xml:space="preserve">2. Legend</w:t>
      </w:r>
    </w:p>
    <w:bookmarkStart w:id="22" w:name="X06005cec4f833abdb6ae8080e1c0e2ffb8524af"/>
    <w:p>
      <w:pPr>
        <w:pStyle w:val="Heading3"/>
      </w:pPr>
      <w:r>
        <w:t xml:space="preserve">2.1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table_name</w:t>
            </w:r>
          </w:p>
        </w:tc>
        <w:tc>
          <w:tcPr/>
          <w:p>
            <w:pPr>
              <w:pStyle w:val="Compact"/>
            </w:pPr>
            <w:r>
              <w:t xml:space="preserve">Snake case, plural nouns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column_name</w:t>
            </w:r>
          </w:p>
        </w:tc>
        <w:tc>
          <w:tcPr/>
          <w:p>
            <w:pPr>
              <w:pStyle w:val="Compact"/>
            </w:pPr>
            <w:r>
              <w:t xml:space="preserve">Snake case, singular descriptors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Surrogate integer primary key or foreign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_uid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UUID v4 (</w:t>
            </w:r>
            <w:r>
              <w:rPr>
                <w:rStyle w:val="VerbatimChar"/>
              </w:rPr>
              <w:t xml:space="preserve">CHAR(36)</w:t>
            </w:r>
            <w:r>
              <w:t xml:space="preserve">) globally unique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_at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DATETIME timestamp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</w:t>
            </w:r>
            <w:r>
              <w:t xml:space="preserve"> </w:t>
            </w: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Boolean flag (</w:t>
            </w:r>
            <w:r>
              <w:rPr>
                <w:rStyle w:val="VerbatimChar"/>
              </w:rPr>
              <w:t xml:space="preserve">TINYINT(1)</w:t>
            </w:r>
            <w:r>
              <w:t xml:space="preserve">, 0 or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_json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JSON blob column</w:t>
            </w:r>
          </w:p>
        </w:tc>
      </w:tr>
    </w:tbl>
    <w:bookmarkEnd w:id="22"/>
    <w:bookmarkStart w:id="23" w:name="X177247ea140c34da4748a636f73bb0342d8625d"/>
    <w:p>
      <w:pPr>
        <w:pStyle w:val="Heading3"/>
      </w:pPr>
      <w:r>
        <w:t xml:space="preserve">2.2 Data Type Shorthand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Shorthand</w:t>
            </w:r>
          </w:p>
        </w:tc>
        <w:tc>
          <w:tcPr/>
          <w:p>
            <w:pPr>
              <w:pStyle w:val="Compact"/>
            </w:pPr>
            <w:r>
              <w:t xml:space="preserve">MySQL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Auto-increment or 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Enforced via InnoDB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UNIQUE KEY</w:t>
            </w:r>
          </w:p>
        </w:tc>
        <w:tc>
          <w:tcPr/>
          <w:p>
            <w:pPr>
              <w:pStyle w:val="Compact"/>
            </w:pPr>
            <w:r>
              <w:t xml:space="preserve">Single-column or composite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UUID storage</w:t>
            </w:r>
          </w:p>
        </w:tc>
        <w:tc>
          <w:tcPr/>
          <w:p>
            <w:pPr>
              <w:pStyle w:val="Compact"/>
            </w:pPr>
            <w:r>
              <w:t xml:space="preserve">UUID v4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0 = false, 1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UGX fee amounts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DECIMAL(6,2)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Raw exam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UTC stored, displayed in tenant timezone</w:t>
            </w:r>
          </w:p>
        </w:tc>
      </w:tr>
    </w:tbl>
    <w:bookmarkEnd w:id="23"/>
    <w:bookmarkStart w:id="24" w:name="X709dab5f05e8d95e93d733352a6f939bcbd1439"/>
    <w:p>
      <w:pPr>
        <w:pStyle w:val="Heading3"/>
      </w:pPr>
      <w:r>
        <w:t xml:space="preserve">2.3 Constraint Notation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 NULL</w:t>
      </w:r>
      <w:r>
        <w:t xml:space="preserve"> </w:t>
      </w:r>
      <w:r>
        <w:t xml:space="preserve">— column is mandatory; application layer validation duplicates this constraint.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— database-level default; application may override before INSERT.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UNIQUE(a, b)</w:t>
      </w:r>
      <w:r>
        <w:t xml:space="preserve"> </w:t>
      </w:r>
      <w:r>
        <w:t xml:space="preserve">— composite unique index; documented inline per table.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 DELETE RESTRICT</w:t>
      </w:r>
      <w:r>
        <w:t xml:space="preserve"> </w:t>
      </w:r>
      <w:r>
        <w:t xml:space="preserve">— the default for all foreign keys unless explicitly stated otherwise; orphan prevention is mandatory.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8dfafeab779531ac3ce40c174a4e239424de957"/>
    <w:p>
      <w:pPr>
        <w:pStyle w:val="Heading2"/>
      </w:pPr>
      <w:r>
        <w:t xml:space="preserve">3. Architecture Diagram</w:t>
      </w:r>
    </w:p>
    <w:p>
      <w:pPr>
        <w:pStyle w:val="FirstParagraph"/>
      </w:pPr>
      <w:r>
        <w:t xml:space="preserve">The Mermaid diagram below covers the 5 most critical relationship clusters in Phase 1. All 20 entities shown represent the structural backbone; supporting columns are omitted for readability. Full column definitions are in Section 4.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br/>
      </w:r>
      <w:r>
        <w:rPr>
          <w:rStyle w:val="VerbatimChar"/>
        </w:rPr>
        <w:t xml:space="preserve">    tenants {</w:t>
      </w:r>
      <w:r>
        <w:br/>
      </w:r>
      <w:r>
        <w:rPr>
          <w:rStyle w:val="VerbatimChar"/>
        </w:rPr>
        <w:t xml:space="preserve">        int tenant_id PK</w:t>
      </w:r>
      <w:r>
        <w:br/>
      </w:r>
      <w:r>
        <w:rPr>
          <w:rStyle w:val="VerbatimChar"/>
        </w:rPr>
        <w:t xml:space="preserve">        varchar school_name</w:t>
      </w:r>
      <w:r>
        <w:br/>
      </w:r>
      <w:r>
        <w:rPr>
          <w:rStyle w:val="VerbatimChar"/>
        </w:rPr>
        <w:t xml:space="preserve">        varchar subdomain</w:t>
      </w:r>
      <w:r>
        <w:br/>
      </w:r>
      <w:r>
        <w:rPr>
          <w:rStyle w:val="VerbatimChar"/>
        </w:rPr>
        <w:t xml:space="preserve">        enum plan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global_students {</w:t>
      </w:r>
      <w:r>
        <w:br/>
      </w:r>
      <w:r>
        <w:rPr>
          <w:rStyle w:val="VerbatimChar"/>
        </w:rPr>
        <w:t xml:space="preserve">        char student_uid PK</w:t>
      </w:r>
      <w:r>
        <w:br/>
      </w:r>
      <w:r>
        <w:rPr>
          <w:rStyle w:val="VerbatimChar"/>
        </w:rPr>
        <w:t xml:space="preserve">        varchar full_name</w:t>
      </w:r>
      <w:r>
        <w:br/>
      </w:r>
      <w:r>
        <w:rPr>
          <w:rStyle w:val="VerbatimChar"/>
        </w:rPr>
        <w:t xml:space="preserve">        date date_of_birth</w:t>
      </w:r>
      <w:r>
        <w:br/>
      </w:r>
      <w:r>
        <w:rPr>
          <w:rStyle w:val="VerbatimChar"/>
        </w:rPr>
        <w:t xml:space="preserve">        int created_by_tenant_id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student_identifiers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char student_uid FK</w:t>
      </w:r>
      <w:r>
        <w:br/>
      </w:r>
      <w:r>
        <w:rPr>
          <w:rStyle w:val="VerbatimChar"/>
        </w:rPr>
        <w:t xml:space="preserve">        enum id_type</w:t>
      </w:r>
      <w:r>
        <w:br/>
      </w:r>
      <w:r>
        <w:rPr>
          <w:rStyle w:val="VerbatimChar"/>
        </w:rPr>
        <w:t xml:space="preserve">        varchar id_value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school_enrollments {</w:t>
      </w:r>
      <w:r>
        <w:br/>
      </w:r>
      <w:r>
        <w:rPr>
          <w:rStyle w:val="VerbatimChar"/>
        </w:rPr>
        <w:t xml:space="preserve">        char enrollment_id PK</w:t>
      </w:r>
      <w:r>
        <w:br/>
      </w:r>
      <w:r>
        <w:rPr>
          <w:rStyle w:val="VerbatimChar"/>
        </w:rPr>
        <w:t xml:space="preserve">        char student_uid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local_admission_no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int user_id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int role_id FK</w:t>
      </w:r>
      <w:r>
        <w:br/>
      </w:r>
      <w:r>
        <w:rPr>
          <w:rStyle w:val="VerbatimChar"/>
        </w:rPr>
        <w:t xml:space="preserve">        varchar full_name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roles {</w:t>
      </w:r>
      <w:r>
        <w:br/>
      </w:r>
      <w:r>
        <w:rPr>
          <w:rStyle w:val="VerbatimChar"/>
        </w:rPr>
        <w:t xml:space="preserve">        int role_id PK</w:t>
      </w:r>
      <w:r>
        <w:br/>
      </w:r>
      <w:r>
        <w:rPr>
          <w:rStyle w:val="VerbatimChar"/>
        </w:rPr>
        <w:t xml:space="preserve">        int tenant_id</w:t>
      </w:r>
      <w:r>
        <w:br/>
      </w:r>
      <w:r>
        <w:rPr>
          <w:rStyle w:val="VerbatimChar"/>
        </w:rPr>
        <w:t xml:space="preserve">        varchar role_name</w:t>
      </w:r>
      <w:r>
        <w:br/>
      </w:r>
      <w:r>
        <w:rPr>
          <w:rStyle w:val="VerbatimChar"/>
        </w:rPr>
        <w:t xml:space="preserve">        tinyint privilege_tier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permissions {</w:t>
      </w:r>
      <w:r>
        <w:br/>
      </w:r>
      <w:r>
        <w:rPr>
          <w:rStyle w:val="VerbatimChar"/>
        </w:rPr>
        <w:t xml:space="preserve">        int permission_id PK</w:t>
      </w:r>
      <w:r>
        <w:br/>
      </w:r>
      <w:r>
        <w:rPr>
          <w:rStyle w:val="VerbatimChar"/>
        </w:rPr>
        <w:t xml:space="preserve">        int role_id FK</w:t>
      </w:r>
      <w:r>
        <w:br/>
      </w:r>
      <w:r>
        <w:rPr>
          <w:rStyle w:val="VerbatimChar"/>
        </w:rPr>
        <w:t xml:space="preserve">        varchar module</w:t>
      </w:r>
      <w:r>
        <w:br/>
      </w:r>
      <w:r>
        <w:rPr>
          <w:rStyle w:val="VerbatimChar"/>
        </w:rPr>
        <w:t xml:space="preserve">        enum action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students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char enrollment_id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first_name</w:t>
      </w:r>
      <w:r>
        <w:br/>
      </w:r>
      <w:r>
        <w:rPr>
          <w:rStyle w:val="VerbatimChar"/>
        </w:rPr>
        <w:t xml:space="preserve">        varchar last_name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fee_payments {</w:t>
      </w:r>
      <w:r>
        <w:br/>
      </w:r>
      <w:r>
        <w:rPr>
          <w:rStyle w:val="VerbatimChar"/>
        </w:rPr>
        <w:t xml:space="preserve">        bigint payment_id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bigint student_id FK</w:t>
      </w:r>
      <w:r>
        <w:br/>
      </w:r>
      <w:r>
        <w:rPr>
          <w:rStyle w:val="VerbatimChar"/>
        </w:rPr>
        <w:t xml:space="preserve">        int term_id FK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enum channel</w:t>
      </w:r>
      <w:r>
        <w:br/>
      </w:r>
      <w:r>
        <w:rPr>
          <w:rStyle w:val="VerbatimChar"/>
        </w:rPr>
        <w:t xml:space="preserve">        varchar external_reference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payment_receipts {</w:t>
      </w:r>
      <w:r>
        <w:br/>
      </w:r>
      <w:r>
        <w:rPr>
          <w:rStyle w:val="VerbatimChar"/>
        </w:rPr>
        <w:t xml:space="preserve">        bigint receipt_id PK</w:t>
      </w:r>
      <w:r>
        <w:br/>
      </w:r>
      <w:r>
        <w:rPr>
          <w:rStyle w:val="VerbatimChar"/>
        </w:rPr>
        <w:t xml:space="preserve">        bigint payment_id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receipt_number</w:t>
      </w:r>
      <w:r>
        <w:br/>
      </w:r>
      <w:r>
        <w:rPr>
          <w:rStyle w:val="VerbatimChar"/>
        </w:rPr>
        <w:t xml:space="preserve">        datetime issued_at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fee_refunds {</w:t>
      </w:r>
      <w:r>
        <w:br/>
      </w:r>
      <w:r>
        <w:rPr>
          <w:rStyle w:val="VerbatimChar"/>
        </w:rPr>
        <w:t xml:space="preserve">        bigint refund_id PK</w:t>
      </w:r>
      <w:r>
        <w:br/>
      </w:r>
      <w:r>
        <w:rPr>
          <w:rStyle w:val="VerbatimChar"/>
        </w:rPr>
        <w:t xml:space="preserve">        bigint payment_id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exams {</w:t>
      </w:r>
      <w:r>
        <w:br/>
      </w:r>
      <w:r>
        <w:rPr>
          <w:rStyle w:val="VerbatimChar"/>
        </w:rPr>
        <w:t xml:space="preserve">        int exam_id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int session_id FK</w:t>
      </w:r>
      <w:r>
        <w:br/>
      </w:r>
      <w:r>
        <w:rPr>
          <w:rStyle w:val="VerbatimChar"/>
        </w:rPr>
        <w:t xml:space="preserve">        int term_id FK</w:t>
      </w:r>
      <w:r>
        <w:br/>
      </w:r>
      <w:r>
        <w:rPr>
          <w:rStyle w:val="VerbatimChar"/>
        </w:rPr>
        <w:t xml:space="preserve">        int class_id FK</w:t>
      </w:r>
      <w:r>
        <w:br/>
      </w:r>
      <w:r>
        <w:rPr>
          <w:rStyle w:val="VerbatimChar"/>
        </w:rPr>
        <w:t xml:space="preserve">        tinyint is_locked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exam_marks {</w:t>
      </w:r>
      <w:r>
        <w:br/>
      </w:r>
      <w:r>
        <w:rPr>
          <w:rStyle w:val="VerbatimChar"/>
        </w:rPr>
        <w:t xml:space="preserve">        bigint mark_id PK</w:t>
      </w:r>
      <w:r>
        <w:br/>
      </w:r>
      <w:r>
        <w:rPr>
          <w:rStyle w:val="VerbatimChar"/>
        </w:rPr>
        <w:t xml:space="preserve">        int exam_id FK</w:t>
      </w:r>
      <w:r>
        <w:br/>
      </w:r>
      <w:r>
        <w:rPr>
          <w:rStyle w:val="VerbatimChar"/>
        </w:rPr>
        <w:t xml:space="preserve">        bigint student_id FK</w:t>
      </w:r>
      <w:r>
        <w:br/>
      </w:r>
      <w:r>
        <w:rPr>
          <w:rStyle w:val="VerbatimChar"/>
        </w:rPr>
        <w:t xml:space="preserve">        int subject_id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decimal raw_mark</w:t>
      </w:r>
      <w:r>
        <w:br/>
      </w:r>
      <w:r>
        <w:rPr>
          <w:rStyle w:val="VerbatimChar"/>
        </w:rPr>
        <w:t xml:space="preserve">        varchar grade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exam_results {</w:t>
      </w:r>
      <w:r>
        <w:br/>
      </w:r>
      <w:r>
        <w:rPr>
          <w:rStyle w:val="VerbatimChar"/>
        </w:rPr>
        <w:t xml:space="preserve">        bigint result_id PK</w:t>
      </w:r>
      <w:r>
        <w:br/>
      </w:r>
      <w:r>
        <w:rPr>
          <w:rStyle w:val="VerbatimChar"/>
        </w:rPr>
        <w:t xml:space="preserve">        int exam_id FK</w:t>
      </w:r>
      <w:r>
        <w:br/>
      </w:r>
      <w:r>
        <w:rPr>
          <w:rStyle w:val="VerbatimChar"/>
        </w:rPr>
        <w:t xml:space="preserve">        bigint student_id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decimal aggregate</w:t>
      </w:r>
      <w:r>
        <w:br/>
      </w:r>
      <w:r>
        <w:rPr>
          <w:rStyle w:val="VerbatimChar"/>
        </w:rPr>
        <w:t xml:space="preserve">        varchar division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attendance_records {</w:t>
      </w:r>
      <w:r>
        <w:br/>
      </w:r>
      <w:r>
        <w:rPr>
          <w:rStyle w:val="VerbatimChar"/>
        </w:rPr>
        <w:t xml:space="preserve">        bigint record_id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bigint student_id FK</w:t>
      </w:r>
      <w:r>
        <w:br/>
      </w:r>
      <w:r>
        <w:rPr>
          <w:rStyle w:val="VerbatimChar"/>
        </w:rPr>
        <w:t xml:space="preserve">        int section_id FK</w:t>
      </w:r>
      <w:r>
        <w:br/>
      </w:r>
      <w:r>
        <w:rPr>
          <w:rStyle w:val="VerbatimChar"/>
        </w:rPr>
        <w:t xml:space="preserve">        date date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academic_sessions {</w:t>
      </w:r>
      <w:r>
        <w:br/>
      </w:r>
      <w:r>
        <w:rPr>
          <w:rStyle w:val="VerbatimChar"/>
        </w:rPr>
        <w:t xml:space="preserve">        int session_id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year_label</w:t>
      </w:r>
      <w:r>
        <w:br/>
      </w:r>
      <w:r>
        <w:rPr>
          <w:rStyle w:val="VerbatimChar"/>
        </w:rPr>
        <w:t xml:space="preserve">        tinyint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terms {</w:t>
      </w:r>
      <w:r>
        <w:br/>
      </w:r>
      <w:r>
        <w:rPr>
          <w:rStyle w:val="VerbatimChar"/>
        </w:rPr>
        <w:t xml:space="preserve">        int term_id PK</w:t>
      </w:r>
      <w:r>
        <w:br/>
      </w:r>
      <w:r>
        <w:rPr>
          <w:rStyle w:val="VerbatimChar"/>
        </w:rPr>
        <w:t xml:space="preserve">        int session_id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tinyint term_number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classes {</w:t>
      </w:r>
      <w:r>
        <w:br/>
      </w:r>
      <w:r>
        <w:rPr>
          <w:rStyle w:val="VerbatimChar"/>
        </w:rPr>
        <w:t xml:space="preserve">        int class_id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class_name</w:t>
      </w:r>
      <w:r>
        <w:br/>
      </w:r>
      <w:r>
        <w:rPr>
          <w:rStyle w:val="VerbatimChar"/>
        </w:rPr>
        <w:t xml:space="preserve">        enum curriculum_type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sections {</w:t>
      </w:r>
      <w:r>
        <w:br/>
      </w:r>
      <w:r>
        <w:rPr>
          <w:rStyle w:val="VerbatimChar"/>
        </w:rPr>
        <w:t xml:space="preserve">        int section_id PK</w:t>
      </w:r>
      <w:r>
        <w:br/>
      </w:r>
      <w:r>
        <w:rPr>
          <w:rStyle w:val="VerbatimChar"/>
        </w:rPr>
        <w:t xml:space="preserve">        int class_id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section_name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subjects {</w:t>
      </w:r>
      <w:r>
        <w:br/>
      </w:r>
      <w:r>
        <w:rPr>
          <w:rStyle w:val="VerbatimChar"/>
        </w:rPr>
        <w:t xml:space="preserve">        int subject_id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subject_name</w:t>
      </w:r>
      <w:r>
        <w:br/>
      </w:r>
      <w:r>
        <w:rPr>
          <w:rStyle w:val="VerbatimChar"/>
        </w:rPr>
        <w:t xml:space="preserve">        varchar subject_code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tenants ||--o{ school_enrollments : "hosts"</w:t>
      </w:r>
      <w:r>
        <w:br/>
      </w:r>
      <w:r>
        <w:rPr>
          <w:rStyle w:val="VerbatimChar"/>
        </w:rPr>
        <w:t xml:space="preserve">    global_students ||--o{ school_enrollments : "enrolled via"</w:t>
      </w:r>
      <w:r>
        <w:br/>
      </w:r>
      <w:r>
        <w:rPr>
          <w:rStyle w:val="VerbatimChar"/>
        </w:rPr>
        <w:t xml:space="preserve">    global_students ||--o{ student_identifiers : "identified by"</w:t>
      </w:r>
      <w:r>
        <w:br/>
      </w:r>
      <w:r>
        <w:rPr>
          <w:rStyle w:val="VerbatimChar"/>
        </w:rPr>
        <w:t xml:space="preserve">    school_enrollments ||--o| students : "has profile"</w:t>
      </w:r>
      <w:r>
        <w:br/>
      </w:r>
      <w:r>
        <w:rPr>
          <w:rStyle w:val="VerbatimChar"/>
        </w:rPr>
        <w:t xml:space="preserve">    tenants ||--o{ users : "has"</w:t>
      </w:r>
      <w:r>
        <w:br/>
      </w:r>
      <w:r>
        <w:rPr>
          <w:rStyle w:val="VerbatimChar"/>
        </w:rPr>
        <w:t xml:space="preserve">    roles ||--o{ users : "assigned to"</w:t>
      </w:r>
      <w:r>
        <w:br/>
      </w:r>
      <w:r>
        <w:rPr>
          <w:rStyle w:val="VerbatimChar"/>
        </w:rPr>
        <w:t xml:space="preserve">    roles ||--o{ permissions : "grants"</w:t>
      </w:r>
      <w:r>
        <w:br/>
      </w:r>
      <w:r>
        <w:rPr>
          <w:rStyle w:val="VerbatimChar"/>
        </w:rPr>
        <w:t xml:space="preserve">    students ||--o{ fee_payments : "makes"</w:t>
      </w:r>
      <w:r>
        <w:br/>
      </w:r>
      <w:r>
        <w:rPr>
          <w:rStyle w:val="VerbatimChar"/>
        </w:rPr>
        <w:t xml:space="preserve">    fee_payments ||--|| payment_receipts : "generates"</w:t>
      </w:r>
      <w:r>
        <w:br/>
      </w:r>
      <w:r>
        <w:rPr>
          <w:rStyle w:val="VerbatimChar"/>
        </w:rPr>
        <w:t xml:space="preserve">    fee_payments ||--o{ fee_refunds : "may trigger"</w:t>
      </w:r>
      <w:r>
        <w:br/>
      </w:r>
      <w:r>
        <w:rPr>
          <w:rStyle w:val="VerbatimChar"/>
        </w:rPr>
        <w:t xml:space="preserve">    exams ||--o{ exam_marks : "contains"</w:t>
      </w:r>
      <w:r>
        <w:br/>
      </w:r>
      <w:r>
        <w:rPr>
          <w:rStyle w:val="VerbatimChar"/>
        </w:rPr>
        <w:t xml:space="preserve">    exams ||--o{ exam_results : "produces"</w:t>
      </w:r>
      <w:r>
        <w:br/>
      </w:r>
      <w:r>
        <w:rPr>
          <w:rStyle w:val="VerbatimChar"/>
        </w:rPr>
        <w:t xml:space="preserve">    students ||--o{ exam_marks : "receives"</w:t>
      </w:r>
      <w:r>
        <w:br/>
      </w:r>
      <w:r>
        <w:rPr>
          <w:rStyle w:val="VerbatimChar"/>
        </w:rPr>
        <w:t xml:space="preserve">    students ||--o{ exam_results : "receives"</w:t>
      </w:r>
      <w:r>
        <w:br/>
      </w:r>
      <w:r>
        <w:rPr>
          <w:rStyle w:val="VerbatimChar"/>
        </w:rPr>
        <w:t xml:space="preserve">    students ||--o{ attendance_records : "logged in"</w:t>
      </w:r>
      <w:r>
        <w:br/>
      </w:r>
      <w:r>
        <w:rPr>
          <w:rStyle w:val="VerbatimChar"/>
        </w:rPr>
        <w:t xml:space="preserve">    sections ||--o{ attendance_records : "contains"</w:t>
      </w:r>
      <w:r>
        <w:br/>
      </w:r>
      <w:r>
        <w:rPr>
          <w:rStyle w:val="VerbatimChar"/>
        </w:rPr>
        <w:t xml:space="preserve">    academic_sessions ||--o{ terms : "subdivided into"</w:t>
      </w:r>
      <w:r>
        <w:br/>
      </w:r>
      <w:r>
        <w:rPr>
          <w:rStyle w:val="VerbatimChar"/>
        </w:rPr>
        <w:t xml:space="preserve">    classes ||--o{ sections : "divided into"</w:t>
      </w:r>
      <w:r>
        <w:br/>
      </w:r>
      <w:r>
        <w:rPr>
          <w:rStyle w:val="VerbatimChar"/>
        </w:rPr>
        <w:t xml:space="preserve">    exams }o--|| academic_sessions : "belongs to"</w:t>
      </w:r>
      <w:r>
        <w:br/>
      </w:r>
      <w:r>
        <w:rPr>
          <w:rStyle w:val="VerbatimChar"/>
        </w:rPr>
        <w:t xml:space="preserve">    exams }o--|| terms : "scheduled in"</w:t>
      </w:r>
      <w:r>
        <w:br/>
      </w:r>
      <w:r>
        <w:rPr>
          <w:rStyle w:val="VerbatimChar"/>
        </w:rPr>
        <w:t xml:space="preserve">    exams }o--|| classes : "sits"</w:t>
      </w:r>
      <w:r>
        <w:br/>
      </w:r>
      <w:r>
        <w:rPr>
          <w:rStyle w:val="VerbatimChar"/>
        </w:rPr>
        <w:t xml:space="preserve">    exam_marks }o--|| subjects : "for"</w:t>
      </w:r>
    </w:p>
    <w:p>
      <w:r>
        <w:pict>
          <v:rect style="width:0;height:1.5pt" o:hralign="center" o:hrstd="t" o:hr="t"/>
        </w:pict>
      </w:r>
    </w:p>
    <w:bookmarkEnd w:id="26"/>
    <w:bookmarkStart w:id="63" w:name="Xa449f4fe17d91e1607830681fb2eb8f2e1808ca"/>
    <w:p>
      <w:pPr>
        <w:pStyle w:val="Heading2"/>
      </w:pPr>
      <w:r>
        <w:t xml:space="preserve">4. Full Table Definitions</w:t>
      </w:r>
    </w:p>
    <w:bookmarkStart w:id="31" w:name="X3719fbe695c16b5e75f7927b49bb7b9ab233c5c"/>
    <w:p>
      <w:pPr>
        <w:pStyle w:val="Heading3"/>
      </w:pPr>
      <w:r>
        <w:t xml:space="preserve">4.1 Platform Layer</w:t>
      </w:r>
    </w:p>
    <w:bookmarkStart w:id="27" w:name="X331766a3987f20b8f5734d8b2ddce6d0e3c34c8"/>
    <w:p>
      <w:pPr>
        <w:pStyle w:val="Heading4"/>
      </w:pPr>
      <w:r>
        <w:t xml:space="preserve">4.1.1</w:t>
      </w:r>
      <w:r>
        <w:t xml:space="preserve"> </w:t>
      </w:r>
      <w:r>
        <w:rPr>
          <w:rStyle w:val="VerbatimChar"/>
        </w:rPr>
        <w:t xml:space="preserve">tenants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self-reference. This is the root of the multi-tenancy hierarchy.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identifier for the school 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Official school name as registered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subdomain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Subdomain slug (e.g.,</w:t>
            </w:r>
            <w:r>
              <w:t xml:space="preserve"> </w:t>
            </w:r>
            <w:r>
              <w:rPr>
                <w:rStyle w:val="VerbatimChar"/>
              </w:rPr>
              <w:t xml:space="preserve">stmary</w:t>
            </w:r>
            <w:r>
              <w:t xml:space="preserve">) for</w:t>
            </w:r>
            <w:r>
              <w:t xml:space="preserve"> </w:t>
            </w:r>
            <w:r>
              <w:rPr>
                <w:rStyle w:val="VerbatimChar"/>
              </w:rPr>
              <w:t xml:space="preserve">stmary.academiapro.ug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ENUM('starter','growth','pro')</w:t>
            </w:r>
          </w:p>
        </w:tc>
        <w:tc>
          <w:tcPr/>
          <w:p>
            <w:pPr>
              <w:pStyle w:val="Compact"/>
            </w:pPr>
            <w:r>
              <w:t xml:space="preserve">NOT NULL, DEFAULT 'starter'</w:t>
            </w:r>
          </w:p>
        </w:tc>
        <w:tc>
          <w:tcPr/>
          <w:p>
            <w:pPr>
              <w:pStyle w:val="Compact"/>
            </w:pPr>
            <w:r>
              <w:t xml:space="preserve">Subscription plan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ENUM('active','suspended','trial')</w:t>
            </w:r>
          </w:p>
        </w:tc>
        <w:tc>
          <w:tcPr/>
          <w:p>
            <w:pPr>
              <w:pStyle w:val="Compact"/>
            </w:pPr>
            <w:r>
              <w:t xml:space="preserve">NOT NULL, DEFAULT 'trial'</w:t>
            </w:r>
          </w:p>
        </w:tc>
        <w:tc>
          <w:tcPr/>
          <w:p>
            <w:pPr>
              <w:pStyle w:val="Compact"/>
            </w:pPr>
            <w:r>
              <w:t xml:space="preserve">Lifecycle state; 'suspended' blocks all logins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DEFAULT 'UG'</w:t>
            </w:r>
          </w:p>
        </w:tc>
        <w:tc>
          <w:tcPr/>
          <w:p>
            <w:pPr>
              <w:pStyle w:val="Compact"/>
            </w:pPr>
            <w:r>
              <w:t xml:space="preserve">ISO 3166-1 alpha-2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DEFAULT 'UGX'</w:t>
            </w:r>
          </w:p>
        </w:tc>
        <w:tc>
          <w:tcPr/>
          <w:p>
            <w:pPr>
              <w:pStyle w:val="Compact"/>
            </w:pPr>
            <w:r>
              <w:t xml:space="preserve">ISO 4217 currency code for fee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DEFAULT 'Africa/Kampala'</w:t>
            </w:r>
          </w:p>
        </w:tc>
        <w:tc>
          <w:tcPr/>
          <w:p>
            <w:pPr>
              <w:pStyle w:val="Compact"/>
            </w:pPr>
            <w:r>
              <w:t xml:space="preserve">IANA timezone identifier for date/time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School logo URL, branding colours, SMS sender ID, email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27"/>
    <w:bookmarkStart w:id="28" w:name="X442539054371ca9be664d9d23743b2c5ef5bec8"/>
    <w:p>
      <w:pPr>
        <w:pStyle w:val="Heading4"/>
      </w:pPr>
      <w:r>
        <w:t xml:space="preserve">4.1.2</w:t>
      </w:r>
      <w:r>
        <w:t xml:space="preserve"> </w:t>
      </w:r>
      <w:r>
        <w:rPr>
          <w:rStyle w:val="VerbatimChar"/>
        </w:rPr>
        <w:t xml:space="preserve">global_students</w:t>
      </w:r>
    </w:p>
    <w:p>
      <w:pPr>
        <w:pStyle w:val="FirstParagraph"/>
      </w:pPr>
      <w:r>
        <w:t xml:space="preserve">Platform-wide. 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Identity owned by</w:t>
      </w:r>
      <w:r>
        <w:t xml:space="preserve"> </w:t>
      </w:r>
      <w:r>
        <w:rPr>
          <w:rStyle w:val="VerbatimChar"/>
        </w:rPr>
        <w:t xml:space="preserve">created_by_tenant_id</w:t>
      </w:r>
      <w:r>
        <w:t xml:space="preserve">; other schools may read but not alter (BR-STU-003).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 v4; globally unique lifetime identifier (BR-STU-001)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Legal full name at time of first admission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Required for NIN/LIN verification; nullable until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ENUM('M','F','Other')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Biological gender; 'Other' for non-binary and unspecified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AWS S3 object URL to student passport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created_by_tenant_id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tenants</w:t>
            </w:r>
          </w:p>
        </w:tc>
        <w:tc>
          <w:tcPr/>
          <w:p>
            <w:pPr>
              <w:pStyle w:val="Compact"/>
            </w:pPr>
            <w:r>
              <w:t xml:space="preserve">School that first created this global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Soft-delete timestamp; NULL = record is active (BR-DP-002)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28"/>
    <w:bookmarkStart w:id="29" w:name="X0cffd00b0d308f9ba0bad98a155b1287dd445b4"/>
    <w:p>
      <w:pPr>
        <w:pStyle w:val="Heading4"/>
      </w:pPr>
      <w:r>
        <w:t xml:space="preserve">4.1.3</w:t>
      </w:r>
      <w:r>
        <w:t xml:space="preserve"> </w:t>
      </w:r>
      <w:r>
        <w:rPr>
          <w:rStyle w:val="VerbatimChar"/>
        </w:rPr>
        <w:t xml:space="preserve">student_identifiers</w:t>
      </w:r>
    </w:p>
    <w:p>
      <w:pPr>
        <w:pStyle w:val="FirstParagraph"/>
      </w:pPr>
      <w:r>
        <w:t xml:space="preserve">Platform-wide. Stores all government-issued and contact identifiers per student. Enforces global uniqueness per</w:t>
      </w:r>
      <w:r>
        <w:t xml:space="preserve"> </w:t>
      </w:r>
      <w:r>
        <w:rPr>
          <w:rStyle w:val="VerbatimChar"/>
        </w:rPr>
        <w:t xml:space="preserve">(id_type, id_value)</w:t>
      </w:r>
      <w:r>
        <w:t xml:space="preserve"> </w:t>
      </w:r>
      <w:r>
        <w:t xml:space="preserve">to prevent duplicate registration.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NOT NULL, FK → global_students</w:t>
            </w:r>
          </w:p>
        </w:tc>
        <w:tc>
          <w:tcPr/>
          <w:p>
            <w:pPr>
              <w:pStyle w:val="Compact"/>
            </w:pPr>
            <w:r>
              <w:t xml:space="preserve">Parent global student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id_type</w:t>
            </w:r>
          </w:p>
        </w:tc>
        <w:tc>
          <w:tcPr/>
          <w:p>
            <w:pPr>
              <w:pStyle w:val="Compact"/>
            </w:pPr>
            <w:r>
              <w:t xml:space="preserve">ENUM('nin','lin','phone','email','passport','birth_cert')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id_value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The identifier string (e.g., NIN value, phone 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verified against NIRA/NEMIS; 0 = self-declared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UNIQUE(id_type, id_value)</w:t>
      </w:r>
      <w:r>
        <w:t xml:space="preserve"> </w:t>
      </w:r>
      <w:r>
        <w:t xml:space="preserve">— prevents two students sharing the same NIN or LIN.</w:t>
      </w:r>
    </w:p>
    <w:bookmarkEnd w:id="29"/>
    <w:bookmarkStart w:id="30" w:name="X28628341917bff2229fbffc8ffb6996b07b1fca"/>
    <w:p>
      <w:pPr>
        <w:pStyle w:val="Heading4"/>
      </w:pPr>
      <w:r>
        <w:t xml:space="preserve">4.1.4</w:t>
      </w:r>
      <w:r>
        <w:t xml:space="preserve"> </w:t>
      </w:r>
      <w:r>
        <w:rPr>
          <w:rStyle w:val="VerbatimChar"/>
        </w:rPr>
        <w:t xml:space="preserve">school_enrollments</w:t>
      </w:r>
    </w:p>
    <w:p>
      <w:pPr>
        <w:pStyle w:val="FirstParagraph"/>
      </w:pPr>
      <w:r>
        <w:t xml:space="preserve">Cross-tenant bridge.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column acts as a foreign key to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but does not trigger row-level isolation (no Repository filter on this table — access is controlled at service layer). Enforces the rule that one student cannot have two active enrollments at two schools simultaneously (BR-STU-004).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 v4; globally unique enrollment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NOT NULL, FK → global_students</w:t>
            </w:r>
          </w:p>
        </w:tc>
        <w:tc>
          <w:tcPr/>
          <w:p>
            <w:pPr>
              <w:pStyle w:val="Compact"/>
            </w:pPr>
            <w:r>
              <w:t xml:space="preserve">Global student identity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School that owns this enrollment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local_admission_no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School's internal admission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local_name_override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Optional name variant used by this school (e.g., preferred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Date student was formally admitted to this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leaving_date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student left; NULL = still enrolled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ENUM('active','left','transferred','completed','suspended')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Current enrollment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classes</w:t>
            </w:r>
          </w:p>
        </w:tc>
        <w:tc>
          <w:tcPr/>
          <w:p>
            <w:pPr>
              <w:pStyle w:val="Compact"/>
            </w:pPr>
            <w:r>
              <w:t xml:space="preserve">Current class at time of enrollment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sections</w:t>
            </w:r>
          </w:p>
        </w:tc>
        <w:tc>
          <w:tcPr/>
          <w:p>
            <w:pPr>
              <w:pStyle w:val="Compact"/>
            </w:pPr>
            <w:r>
              <w:t xml:space="preserve">Current section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academic_sessions</w:t>
            </w:r>
          </w:p>
        </w:tc>
        <w:tc>
          <w:tcPr/>
          <w:p>
            <w:pPr>
              <w:pStyle w:val="Compact"/>
            </w:pPr>
            <w:r>
              <w:t xml:space="preserve">Academic year of this enrollment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previous_school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Name of school last attended before joining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previous_class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Class completed at previous school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UNIQUE(student_uid, tenant_id, academic_session_id)</w:t>
      </w:r>
      <w:r>
        <w:t xml:space="preserve"> </w:t>
      </w:r>
      <w:r>
        <w:t xml:space="preserve">— one enrollment record per student per school per academic year.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48abcd4cbcbd26187266d562a6f63a6e09d7858"/>
    <w:p>
      <w:pPr>
        <w:pStyle w:val="Heading3"/>
      </w:pPr>
      <w:r>
        <w:t xml:space="preserve">4.2 Auth and RBAC Layer</w:t>
      </w:r>
    </w:p>
    <w:bookmarkStart w:id="32" w:name="Xef2bf1343a413e1de725a71b2816cafd7efd595"/>
    <w:p>
      <w:pPr>
        <w:pStyle w:val="Heading4"/>
      </w:pPr>
      <w:r>
        <w:t xml:space="preserve">4.2.1</w:t>
      </w:r>
      <w:r>
        <w:t xml:space="preserve"> </w:t>
      </w:r>
      <w:r>
        <w:rPr>
          <w:rStyle w:val="VerbatimChar"/>
        </w:rPr>
        <w:t xml:space="preserve">roles</w:t>
      </w:r>
    </w:p>
    <w:p>
      <w:pPr>
        <w:pStyle w:val="FirstParagraph"/>
      </w:pPr>
      <w:r>
        <w:rPr>
          <w:rStyle w:val="VerbatimChar"/>
        </w:rPr>
        <w:t xml:space="preserve">tenant_id = 0</w:t>
      </w:r>
      <w:r>
        <w:t xml:space="preserve"> </w:t>
      </w:r>
      <w:r>
        <w:t xml:space="preserve">designates platform-built-in roles (Super Admin, School Owner, Head Teacher, Class Teacher, Bursar, Parent, Student). Schools may define custom roles 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set to their own ID.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role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0 = platform-wide; &gt;0 = tenant-specific custom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 (e.g., 'Class Teacher', 'Bursar')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is_system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built-in role; cannot be deleted by any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privilege_tier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1 = highest (Super Admin); 9 = lowest (Student); governs BR-RBAC-002</w:t>
            </w:r>
          </w:p>
        </w:tc>
      </w:tr>
    </w:tbl>
    <w:bookmarkEnd w:id="32"/>
    <w:bookmarkStart w:id="33" w:name="X44512dde9f34d520a5a3ed98c1f1a893854a720"/>
    <w:p>
      <w:pPr>
        <w:pStyle w:val="Heading4"/>
      </w:pPr>
      <w:r>
        <w:t xml:space="preserve">4.2.2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All human and service account principals. A user belongs to exactly one tenant. A person operating at multiple schools holds separate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records per school (BR-RBAC-001).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user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School this account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roles</w:t>
            </w:r>
          </w:p>
        </w:tc>
        <w:tc>
          <w:tcPr/>
          <w:p>
            <w:pPr>
              <w:pStyle w:val="Compact"/>
            </w:pPr>
            <w:r>
              <w:t xml:space="preserve">Role governing permissions for this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UNIQUE, NULL</w:t>
            </w:r>
          </w:p>
        </w:tc>
        <w:tc>
          <w:tcPr/>
          <w:p>
            <w:pPr>
              <w:pStyle w:val="Compact"/>
            </w:pPr>
            <w:r>
              <w:t xml:space="preserve">Login email; NULL for accounts using phone-only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Mobile number for SMS OTP and Africa's Talking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bcrypt hash (cost factor ≥ 12); never store plaintext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ENUM('active','inactive','suspended')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'suspended' blocks JWT issuance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of most recent successful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33"/>
    <w:bookmarkStart w:id="34" w:name="Xad374d2c5afbbaa09f1a1cc906ab1f4a1179dd8"/>
    <w:p>
      <w:pPr>
        <w:pStyle w:val="Heading4"/>
      </w:pPr>
      <w:r>
        <w:t xml:space="preserve">4.2.3</w:t>
      </w:r>
      <w:r>
        <w:t xml:space="preserve"> </w:t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Granular module-action grants per role. The permission matrix is built at seed time for system roles and is editable by School Owner for custom roles (BR-RBAC-003).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permission record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roles</w:t>
            </w:r>
          </w:p>
        </w:tc>
        <w:tc>
          <w:tcPr/>
          <w:p>
            <w:pPr>
              <w:pStyle w:val="Compact"/>
            </w:pPr>
            <w:r>
              <w:t xml:space="preserve">Role receiving this grant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System module name (e.g.,</w:t>
            </w:r>
            <w:r>
              <w:t xml:space="preserve"> </w:t>
            </w:r>
            <w:r>
              <w:rPr>
                <w:rStyle w:val="VerbatimChar"/>
              </w:rPr>
              <w:t xml:space="preserve">fees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exam_marks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ENUM('view','create','edit','delete','approve','export')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Permitted action within the module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UNIQUE(role_id, module, action)</w:t>
      </w:r>
      <w:r>
        <w:t xml:space="preserve"> </w:t>
      </w:r>
      <w:r>
        <w:t xml:space="preserve">— prevents duplicate grants for the same role-module-action triplet.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7f01a14b2b9694b5486cc57e2f6a22308dbfee1"/>
    <w:p>
      <w:pPr>
        <w:pStyle w:val="Heading3"/>
      </w:pPr>
      <w:r>
        <w:t xml:space="preserve">4.3 Student Profile Layer</w:t>
      </w:r>
    </w:p>
    <w:bookmarkStart w:id="36" w:name="X09d66f63fa731aa6607afa7a80a5cabf6c5be50"/>
    <w:p>
      <w:pPr>
        <w:pStyle w:val="Heading4"/>
      </w:pPr>
      <w:r>
        <w:t xml:space="preserve">4.3.1</w:t>
      </w:r>
      <w:r>
        <w:t xml:space="preserve"> </w:t>
      </w:r>
      <w:r>
        <w:rPr>
          <w:rStyle w:val="VerbatimChar"/>
        </w:rPr>
        <w:t xml:space="preserve">students</w:t>
      </w:r>
    </w:p>
    <w:p>
      <w:pPr>
        <w:pStyle w:val="FirstParagraph"/>
      </w:pPr>
      <w:r>
        <w:t xml:space="preserve">Tenant-scoped profile record that supplements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with school-specific demographic, classification, and Uganda-specific fields. Linked to the enrollment record rather than directly to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to enforce the one-enrollment-per-academic-year constraint.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Tenant-scoped 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NOT NULL, FK → school_enrollments</w:t>
            </w:r>
          </w:p>
        </w:tc>
        <w:tc>
          <w:tcPr/>
          <w:p>
            <w:pPr>
              <w:pStyle w:val="Compact"/>
            </w:pPr>
            <w:r>
              <w:t xml:space="preserve">Parent enrollment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Given name as used by the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Family name as used by the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Middle name or additional given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May differ from</w:t>
            </w:r>
            <w:r>
              <w:t xml:space="preserve"> </w:t>
            </w:r>
            <w:r>
              <w:rPr>
                <w:rStyle w:val="VerbatimChar"/>
              </w:rPr>
              <w:t xml:space="preserve">global_students.date_of_birth</w:t>
            </w:r>
            <w:r>
              <w:t xml:space="preserve"> </w:t>
            </w:r>
            <w:r>
              <w:t xml:space="preserve">if school data is more accurate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ENUM('M','F')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Binary gender for EMIS/UNEB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ENUM('Ugandan','Foreign','Refugee')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Required for EMIS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Synced from</w:t>
            </w:r>
            <w:r>
              <w:t xml:space="preserve"> </w:t>
            </w:r>
            <w:r>
              <w:rPr>
                <w:rStyle w:val="VerbatimChar"/>
              </w:rPr>
              <w:t xml:space="preserve">student_identifiers</w:t>
            </w:r>
            <w:r>
              <w:t xml:space="preserve">; cached here for query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Synced from</w:t>
            </w:r>
            <w:r>
              <w:t xml:space="preserve"> </w:t>
            </w:r>
            <w:r>
              <w:rPr>
                <w:rStyle w:val="VerbatimChar"/>
              </w:rPr>
              <w:t xml:space="preserve">student_identifiers</w:t>
            </w:r>
            <w:r>
              <w:t xml:space="preserve">; cached here for query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emis_number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MoES EMIS unique number assigned by government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district_of_birth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Uganda district; required for EMIS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district_of_residence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Current residential district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sub_county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Sub-county of residence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ENUM('day','boarder','special_needs')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Boarding status and needs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Boarding house or school house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orphan_status</w:t>
            </w:r>
          </w:p>
        </w:tc>
        <w:tc>
          <w:tcPr/>
          <w:p>
            <w:pPr>
              <w:pStyle w:val="Compact"/>
            </w:pPr>
            <w:r>
              <w:t xml:space="preserve">ENUM('both_parents','single_parent','orphan')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Welfare classification for government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previous_school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Denormalised copy from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  <w:r>
              <w:t xml:space="preserve"> </w:t>
            </w:r>
            <w:r>
              <w:t xml:space="preserve">for quick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previous_class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Denormalised copy from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  <w:r>
              <w:t xml:space="preserve"> </w:t>
            </w:r>
            <w:r>
              <w:t xml:space="preserve">for quick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ENUM('active','inactive','left','graduated')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Current student status at this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of admission to this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leaving_date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of departure; NULL = still enrolled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School-specific photo override; falls back to</w:t>
            </w:r>
            <w:r>
              <w:t xml:space="preserve"> </w:t>
            </w:r>
            <w:r>
              <w:rPr>
                <w:rStyle w:val="VerbatimChar"/>
              </w:rPr>
              <w:t xml:space="preserve">global_students.photo_url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36"/>
    <w:bookmarkStart w:id="37" w:name="X8b5cb5a263fdc1c0ca0a454846007b59741bf93"/>
    <w:p>
      <w:pPr>
        <w:pStyle w:val="Heading4"/>
      </w:pPr>
      <w:r>
        <w:t xml:space="preserve">4.3.2</w:t>
      </w:r>
      <w:r>
        <w:t xml:space="preserve"> </w:t>
      </w:r>
      <w:r>
        <w:rPr>
          <w:rStyle w:val="VerbatimChar"/>
        </w:rPr>
        <w:t xml:space="preserve">student_guardians</w:t>
      </w:r>
    </w:p>
    <w:p>
      <w:pPr>
        <w:pStyle w:val="FirstParagraph"/>
      </w:pPr>
      <w:r>
        <w:t xml:space="preserve">Multiple guardians per student are supported. Exactly one should have</w:t>
      </w:r>
      <w:r>
        <w:t xml:space="preserve"> </w:t>
      </w:r>
      <w:r>
        <w:rPr>
          <w:rStyle w:val="VerbatimChar"/>
        </w:rPr>
        <w:t xml:space="preserve">is_primary = 1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is_payment_contact</w:t>
      </w:r>
      <w:r>
        <w:t xml:space="preserve"> </w:t>
      </w:r>
      <w:r>
        <w:t xml:space="preserve">flag controls who receives fee receipts and reminders (BR-FEE-006).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Parent student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Full name of guardian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Relationship (e.g., 'Father', 'Mother', 'Aunt', 'Sponsor')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Primary contact number; used for SMS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Email for digital receipt and report card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Guardian NIN for identity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primary contact for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is_payment_contact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receives fee receipts and payment reminders</w:t>
            </w:r>
          </w:p>
        </w:tc>
      </w:tr>
    </w:tbl>
    <w:bookmarkEnd w:id="37"/>
    <w:bookmarkStart w:id="38" w:name="X71fba78e772c11c98da7b22bc8c4ba7f5544006"/>
    <w:p>
      <w:pPr>
        <w:pStyle w:val="Heading4"/>
      </w:pPr>
      <w:r>
        <w:t xml:space="preserve">4.3.3</w:t>
      </w:r>
      <w:r>
        <w:t xml:space="preserve"> </w:t>
      </w:r>
      <w:r>
        <w:rPr>
          <w:rStyle w:val="VerbatimChar"/>
        </w:rPr>
        <w:t xml:space="preserve">user_student_links</w:t>
      </w:r>
    </w:p>
    <w:p>
      <w:pPr>
        <w:pStyle w:val="FirstParagraph"/>
      </w:pPr>
      <w:r>
        <w:t xml:space="preserve">Links authenticated parent users to their enrolled children within a school. Enables the parent portal to display the correct student records.</w:t>
      </w:r>
      <w:r>
        <w:t xml:space="preserve"> </w:t>
      </w:r>
      <w:r>
        <w:rPr>
          <w:rStyle w:val="VerbatimChar"/>
        </w:rPr>
        <w:t xml:space="preserve">verified = 1</w:t>
      </w:r>
      <w:r>
        <w:t xml:space="preserve"> </w:t>
      </w:r>
      <w:r>
        <w:t xml:space="preserve">is required before the parent can view fee statements or report cards.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Parent user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Child's tenant-scoped student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link confirmed by school administrator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7" w:name="X0aab2d1570c33f01bbf2d236a5f11c5d420c6fa"/>
    <w:p>
      <w:pPr>
        <w:pStyle w:val="Heading3"/>
      </w:pPr>
      <w:r>
        <w:t xml:space="preserve">4.4 Academics Layer</w:t>
      </w:r>
    </w:p>
    <w:bookmarkStart w:id="40" w:name="Xbcaf946a7fc41c4cf06f891c2284f1918c490de"/>
    <w:p>
      <w:pPr>
        <w:pStyle w:val="Heading4"/>
      </w:pPr>
      <w:r>
        <w:t xml:space="preserve">4.4.1</w:t>
      </w:r>
      <w:r>
        <w:t xml:space="preserve"> </w:t>
      </w:r>
      <w:r>
        <w:rPr>
          <w:rStyle w:val="VerbatimChar"/>
        </w:rPr>
        <w:t xml:space="preserve">academic_sessions</w:t>
      </w:r>
    </w:p>
    <w:p>
      <w:pPr>
        <w:pStyle w:val="FirstParagraph"/>
      </w:pPr>
      <w:r>
        <w:t xml:space="preserve">One session = one academic year. Only one session may have</w:t>
      </w:r>
      <w:r>
        <w:t xml:space="preserve"> </w:t>
      </w:r>
      <w:r>
        <w:rPr>
          <w:rStyle w:val="VerbatimChar"/>
        </w:rPr>
        <w:t xml:space="preserve">is_active = 1</w:t>
      </w:r>
      <w:r>
        <w:t xml:space="preserve"> </w:t>
      </w:r>
      <w:r>
        <w:t xml:space="preserve">per tenant at any time. Enforced by application logic; the database does not enforce this at the constraint level.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year_label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label (e.g., '2026')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current active year for this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</w:tbl>
    <w:bookmarkEnd w:id="40"/>
    <w:bookmarkStart w:id="41" w:name="Xdabb70b50a7abd626c720eac01aca6912b019de"/>
    <w:p>
      <w:pPr>
        <w:pStyle w:val="Heading4"/>
      </w:pPr>
      <w:r>
        <w:t xml:space="preserve">4.4.2</w:t>
      </w:r>
      <w:r>
        <w:t xml:space="preserve"> </w:t>
      </w:r>
      <w:r>
        <w:rPr>
          <w:rStyle w:val="VerbatimChar"/>
        </w:rPr>
        <w:t xml:space="preserve">terms</w:t>
      </w:r>
    </w:p>
    <w:p>
      <w:pPr>
        <w:pStyle w:val="FirstParagraph"/>
      </w:pPr>
      <w:r>
        <w:t xml:space="preserve">Uganda schools operate exactly 3 terms per academic year (BR-CAL-001).</w:t>
      </w:r>
      <w:r>
        <w:t xml:space="preserve"> </w:t>
      </w:r>
      <w:r>
        <w:rPr>
          <w:rStyle w:val="VerbatimChar"/>
        </w:rPr>
        <w:t xml:space="preserve">is_active = 1</w:t>
      </w:r>
      <w:r>
        <w:t xml:space="preserve"> </w:t>
      </w:r>
      <w:r>
        <w:t xml:space="preserve">designates the current billing and attendance term.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academic_sessions</w:t>
            </w:r>
          </w:p>
        </w:tc>
        <w:tc>
          <w:tcPr/>
          <w:p>
            <w:pPr>
              <w:pStyle w:val="Compact"/>
            </w:pPr>
            <w:r>
              <w:t xml:space="preserve">Parent academic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term_number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Ordinal: 1, 2, or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Display label (e.g., 'Term 1 2026')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Term opening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Term closing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current active term for fee and attendance recording</w:t>
            </w:r>
          </w:p>
        </w:tc>
      </w:tr>
    </w:tbl>
    <w:bookmarkEnd w:id="41"/>
    <w:bookmarkStart w:id="42" w:name="X2bd3e17465d7e9c61c1f80b0cd3873f0ad647a4"/>
    <w:p>
      <w:pPr>
        <w:pStyle w:val="Heading4"/>
      </w:pPr>
      <w:r>
        <w:t xml:space="preserve">4.4.3</w:t>
      </w:r>
      <w:r>
        <w:t xml:space="preserve"> </w:t>
      </w:r>
      <w:r>
        <w:rPr>
          <w:rStyle w:val="VerbatimChar"/>
        </w:rPr>
        <w:t xml:space="preserve">classes</w:t>
      </w:r>
    </w:p>
    <w:p>
      <w:pPr>
        <w:pStyle w:val="FirstParagraph"/>
      </w:pPr>
      <w:r>
        <w:t xml:space="preserve">Represents a curriculum level within a school (e.g., P1, P4, S1, S4, Baby Class).</w:t>
      </w:r>
      <w:r>
        <w:t xml:space="preserve"> </w:t>
      </w:r>
      <w:r>
        <w:rPr>
          <w:rStyle w:val="VerbatimChar"/>
        </w:rPr>
        <w:t xml:space="preserve">class_level</w:t>
      </w:r>
      <w:r>
        <w:t xml:space="preserve"> </w:t>
      </w:r>
      <w:r>
        <w:t xml:space="preserve">provides sort order for report generation.</w:t>
      </w:r>
      <w:r>
        <w:t xml:space="preserve"> </w:t>
      </w:r>
      <w:r>
        <w:rPr>
          <w:rStyle w:val="VerbatimChar"/>
        </w:rPr>
        <w:t xml:space="preserve">is_exam_class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 </w:t>
      </w:r>
      <w:r>
        <w:t xml:space="preserve">drive UNEB grading logic.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 (e.g., 'P1', 'S4', 'Baby Class')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class_level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Numeric sort order; 1 = lowest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curriculum_type</w:t>
            </w:r>
          </w:p>
        </w:tc>
        <w:tc>
          <w:tcPr/>
          <w:p>
            <w:pPr>
              <w:pStyle w:val="Compact"/>
            </w:pPr>
            <w:r>
              <w:t xml:space="preserve">ENUM('nursery','thematic','standard_primary','o_level','a_level')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Determines grading logic and UNEB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is_exam_class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class sits a national UNEB examination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exam_type</w:t>
            </w:r>
          </w:p>
        </w:tc>
        <w:tc>
          <w:tcPr/>
          <w:p>
            <w:pPr>
              <w:pStyle w:val="Compact"/>
            </w:pPr>
            <w:r>
              <w:t xml:space="preserve">ENUM('none','ple','uce','uace')</w:t>
            </w:r>
          </w:p>
        </w:tc>
        <w:tc>
          <w:tcPr/>
          <w:p>
            <w:pPr>
              <w:pStyle w:val="Compact"/>
            </w:pPr>
            <w:r>
              <w:t xml:space="preserve">NOT NULL, DEFAULT 'none'</w:t>
            </w:r>
          </w:p>
        </w:tc>
        <w:tc>
          <w:tcPr/>
          <w:p>
            <w:pPr>
              <w:pStyle w:val="Compact"/>
            </w:pPr>
            <w:r>
              <w:t xml:space="preserve">Specifies which UNEB grading algorithm applies</w:t>
            </w:r>
          </w:p>
        </w:tc>
      </w:tr>
    </w:tbl>
    <w:bookmarkEnd w:id="42"/>
    <w:bookmarkStart w:id="43" w:name="Xc4ef483c98e3342a9fd95f656d6be345d62ef80"/>
    <w:p>
      <w:pPr>
        <w:pStyle w:val="Heading4"/>
      </w:pPr>
      <w:r>
        <w:t xml:space="preserve">4.4.4</w:t>
      </w:r>
      <w:r>
        <w:t xml:space="preserve"> </w:t>
      </w:r>
      <w:r>
        <w:rPr>
          <w:rStyle w:val="VerbatimChar"/>
        </w:rPr>
        <w:t xml:space="preserve">sections</w:t>
      </w:r>
    </w:p>
    <w:p>
      <w:pPr>
        <w:pStyle w:val="FirstParagraph"/>
      </w:pPr>
      <w:r>
        <w:t xml:space="preserve">Streaming divisions within a class (e.g., P1A, P1B, S4 East). Attendance is recorded at section level.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classes</w:t>
            </w:r>
          </w:p>
        </w:tc>
        <w:tc>
          <w:tcPr/>
          <w:p>
            <w:pPr>
              <w:pStyle w:val="Compact"/>
            </w:pPr>
            <w:r>
              <w:t xml:space="preserve">Parent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label (e.g., 'A', 'B', 'East', 'West')</w:t>
            </w:r>
          </w:p>
        </w:tc>
      </w:tr>
    </w:tbl>
    <w:bookmarkEnd w:id="43"/>
    <w:bookmarkStart w:id="44" w:name="Xc72a07108c4d06635b6fae4074c8c2b884f0289"/>
    <w:p>
      <w:pPr>
        <w:pStyle w:val="Heading4"/>
      </w:pPr>
      <w:r>
        <w:t xml:space="preserve">4.4.5</w:t>
      </w:r>
      <w:r>
        <w:t xml:space="preserve"> </w:t>
      </w:r>
      <w:r>
        <w:rPr>
          <w:rStyle w:val="VerbatimChar"/>
        </w:rPr>
        <w:t xml:space="preserve">subjects</w:t>
      </w:r>
    </w:p>
    <w:p>
      <w:pPr>
        <w:pStyle w:val="FirstParagraph"/>
      </w:pPr>
      <w:r>
        <w:t xml:space="preserve">Curriculum subjects offered by the school.</w:t>
      </w:r>
      <w:r>
        <w:t xml:space="preserve"> </w:t>
      </w:r>
      <w:r>
        <w:rPr>
          <w:rStyle w:val="VerbatimChar"/>
        </w:rPr>
        <w:t xml:space="preserve">curriculum_type</w:t>
      </w:r>
      <w:r>
        <w:t xml:space="preserve"> </w:t>
      </w:r>
      <w:r>
        <w:t xml:space="preserve">aligns the subject to the correct grading algorithm.</w:t>
      </w:r>
      <w:r>
        <w:t xml:space="preserve"> </w:t>
      </w:r>
      <w:r>
        <w:rPr>
          <w:rStyle w:val="VerbatimChar"/>
        </w:rPr>
        <w:t xml:space="preserve">is_compulsory</w:t>
      </w:r>
      <w:r>
        <w:t xml:space="preserve"> </w:t>
      </w:r>
      <w:r>
        <w:t xml:space="preserve">drives automatic inclusion in fee structure calculations for subject-based fees.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Full subject name (e.g., 'Mathematics', 'Social Studies &amp; R.E')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Short code for timetable and report displays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curriculum_type</w:t>
            </w:r>
          </w:p>
        </w:tc>
        <w:tc>
          <w:tcPr/>
          <w:p>
            <w:pPr>
              <w:pStyle w:val="Compact"/>
            </w:pPr>
            <w:r>
              <w:t xml:space="preserve">ENUM('nursery','thematic','standard_primary','o_level','a_level')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Determines grading scale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is_compulsory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required for all students at the associated class level</w:t>
            </w:r>
          </w:p>
        </w:tc>
      </w:tr>
    </w:tbl>
    <w:bookmarkEnd w:id="44"/>
    <w:bookmarkStart w:id="45" w:name="X341f31020dc9cbb38a549077d770728568da411"/>
    <w:p>
      <w:pPr>
        <w:pStyle w:val="Heading4"/>
      </w:pPr>
      <w:r>
        <w:t xml:space="preserve">4.4.6</w:t>
      </w:r>
      <w:r>
        <w:t xml:space="preserve"> </w:t>
      </w:r>
      <w:r>
        <w:rPr>
          <w:rStyle w:val="VerbatimChar"/>
        </w:rPr>
        <w:t xml:space="preserve">class_subject_assignments</w:t>
      </w:r>
    </w:p>
    <w:p>
      <w:pPr>
        <w:pStyle w:val="FirstParagraph"/>
      </w:pPr>
      <w:r>
        <w:t xml:space="preserve">Maps subjects to classes for a specific academic session, and assigns a responsible teacher. A subject may be taught by different teachers in different sessions.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classes</w:t>
            </w:r>
          </w:p>
        </w:tc>
        <w:tc>
          <w:tcPr/>
          <w:p>
            <w:pPr>
              <w:pStyle w:val="Compact"/>
            </w:pPr>
            <w:r>
              <w:t xml:space="preserve">Class receiving the 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subjects</w:t>
            </w:r>
          </w:p>
        </w:tc>
        <w:tc>
          <w:tcPr/>
          <w:p>
            <w:pPr>
              <w:pStyle w:val="Compact"/>
            </w:pPr>
            <w:r>
              <w:t xml:space="preserve">Subject being 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Teacher responsible for this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academic_sessions</w:t>
            </w:r>
          </w:p>
        </w:tc>
        <w:tc>
          <w:tcPr/>
          <w:p>
            <w:pPr>
              <w:pStyle w:val="Compact"/>
            </w:pPr>
            <w:r>
              <w:t xml:space="preserve">Academic year of the assignment</w:t>
            </w:r>
          </w:p>
        </w:tc>
      </w:tr>
    </w:tbl>
    <w:bookmarkEnd w:id="45"/>
    <w:bookmarkStart w:id="46" w:name="X051404f2127fa79d2fd2852089689f3dc299e58"/>
    <w:p>
      <w:pPr>
        <w:pStyle w:val="Heading4"/>
      </w:pPr>
      <w:r>
        <w:t xml:space="preserve">4.4.7</w:t>
      </w:r>
      <w:r>
        <w:t xml:space="preserve"> </w:t>
      </w:r>
      <w:r>
        <w:rPr>
          <w:rStyle w:val="VerbatimChar"/>
        </w:rPr>
        <w:t xml:space="preserve">timetable_slots</w:t>
      </w:r>
    </w:p>
    <w:p>
      <w:pPr>
        <w:pStyle w:val="FirstParagraph"/>
      </w:pPr>
      <w:r>
        <w:t xml:space="preserve">Weekly repeating timetable grid. The composite unique constraint on</w:t>
      </w:r>
      <w:r>
        <w:t xml:space="preserve"> </w:t>
      </w:r>
      <w:r>
        <w:rPr>
          <w:rStyle w:val="VerbatimChar"/>
        </w:rPr>
        <w:t xml:space="preserve">(section_id, day_of_week, period_number)</w:t>
      </w:r>
      <w:r>
        <w:t xml:space="preserve"> </w:t>
      </w:r>
      <w:r>
        <w:t xml:space="preserve">enforces that no section is double-booked for a given period.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sections</w:t>
            </w:r>
          </w:p>
        </w:tc>
        <w:tc>
          <w:tcPr/>
          <w:p>
            <w:pPr>
              <w:pStyle w:val="Compact"/>
            </w:pPr>
            <w:r>
              <w:t xml:space="preserve">Section for which the slot is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subjects</w:t>
            </w:r>
          </w:p>
        </w:tc>
        <w:tc>
          <w:tcPr/>
          <w:p>
            <w:pPr>
              <w:pStyle w:val="Compact"/>
            </w:pPr>
            <w:r>
              <w:t xml:space="preserve">Subject taught in this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Teacher delivering this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1 = Monday, 6 = Saturday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period_number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Sequential period within the school day (1, 2, 3,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Period start time (24-hour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Period end time (24-hour format)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UNIQUE(section_id, day_of_week, period_number)</w:t>
      </w:r>
      <w:r>
        <w:t xml:space="preserve"> </w:t>
      </w:r>
      <w:r>
        <w:t xml:space="preserve">— prevents timetable conflicts.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X600f6d43af61fd7fe001b6a606e8f735159fffb"/>
    <w:p>
      <w:pPr>
        <w:pStyle w:val="Heading3"/>
      </w:pPr>
      <w:r>
        <w:t xml:space="preserve">4.5 Fees Layer</w:t>
      </w:r>
    </w:p>
    <w:bookmarkStart w:id="48" w:name="X5e7d15535ee631fed2894c843efa388b354e5d4"/>
    <w:p>
      <w:pPr>
        <w:pStyle w:val="Heading4"/>
      </w:pPr>
      <w:r>
        <w:t xml:space="preserve">4.5.1</w:t>
      </w:r>
      <w:r>
        <w:t xml:space="preserve"> </w:t>
      </w:r>
      <w:r>
        <w:rPr>
          <w:rStyle w:val="VerbatimChar"/>
        </w:rPr>
        <w:t xml:space="preserve">fee_types</w:t>
      </w:r>
    </w:p>
    <w:p>
      <w:pPr>
        <w:pStyle w:val="FirstParagraph"/>
      </w:pPr>
      <w:r>
        <w:t xml:space="preserve">Catalogue of fee categories offered by the school. Optional fees (transport, lunch, boarding) are only assigned to students who opt 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fee_type_id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Fee category name (e.g., 'Tuition', 'Boarding', 'Transport')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is_optional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fee is opt-in; 0 = mandatory for all students in the class</w:t>
            </w:r>
          </w:p>
        </w:tc>
      </w:tr>
    </w:tbl>
    <w:bookmarkEnd w:id="48"/>
    <w:bookmarkStart w:id="49" w:name="Xcc4015a1282d791025fb829c5cb201ce7e9a78c"/>
    <w:p>
      <w:pPr>
        <w:pStyle w:val="Heading4"/>
      </w:pPr>
      <w:r>
        <w:t xml:space="preserve">4.5.2</w:t>
      </w:r>
      <w:r>
        <w:t xml:space="preserve"> </w:t>
      </w:r>
      <w:r>
        <w:rPr>
          <w:rStyle w:val="VerbatimChar"/>
        </w:rPr>
        <w:t xml:space="preserve">fee_structures</w:t>
      </w:r>
    </w:p>
    <w:p>
      <w:pPr>
        <w:pStyle w:val="FirstParagraph"/>
      </w:pPr>
      <w:r>
        <w:t xml:space="preserve">Container record linking a set of fee line items to a class and term. One structure per class per term (BR-FEE-001).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classes</w:t>
            </w:r>
          </w:p>
        </w:tc>
        <w:tc>
          <w:tcPr/>
          <w:p>
            <w:pPr>
              <w:pStyle w:val="Compact"/>
            </w:pPr>
            <w:r>
              <w:t xml:space="preserve">Class level this structure applies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terms</w:t>
            </w:r>
          </w:p>
        </w:tc>
        <w:tc>
          <w:tcPr/>
          <w:p>
            <w:pPr>
              <w:pStyle w:val="Compact"/>
            </w:pPr>
            <w:r>
              <w:t xml:space="preserve">Term this structure applies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</w:tbl>
    <w:bookmarkEnd w:id="49"/>
    <w:bookmarkStart w:id="50" w:name="X571f7cabb2d522e7e79728358583912a7c759b7"/>
    <w:p>
      <w:pPr>
        <w:pStyle w:val="Heading4"/>
      </w:pPr>
      <w:r>
        <w:t xml:space="preserve">4.5.3</w:t>
      </w:r>
      <w:r>
        <w:t xml:space="preserve"> </w:t>
      </w:r>
      <w:r>
        <w:rPr>
          <w:rStyle w:val="VerbatimChar"/>
        </w:rPr>
        <w:t xml:space="preserve">fee_structure_items</w:t>
      </w:r>
    </w:p>
    <w:p>
      <w:pPr>
        <w:pStyle w:val="FirstParagraph"/>
      </w:pPr>
      <w:r>
        <w:t xml:space="preserve">Individual line amounts within a fee structure. One row per</w:t>
      </w:r>
      <w:r>
        <w:t xml:space="preserve"> </w:t>
      </w:r>
      <w:r>
        <w:rPr>
          <w:rStyle w:val="VerbatimChar"/>
        </w:rPr>
        <w:t xml:space="preserve">(structure_id, fee_type_id)</w:t>
      </w:r>
      <w:r>
        <w:t xml:space="preserve"> </w:t>
      </w:r>
      <w:r>
        <w:t xml:space="preserve">pair.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fee_structures</w:t>
            </w:r>
          </w:p>
        </w:tc>
        <w:tc>
          <w:tcPr/>
          <w:p>
            <w:pPr>
              <w:pStyle w:val="Compact"/>
            </w:pPr>
            <w:r>
              <w:t xml:space="preserve">Parent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fee_type_id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fee_types</w:t>
            </w:r>
          </w:p>
        </w:tc>
        <w:tc>
          <w:tcPr/>
          <w:p>
            <w:pPr>
              <w:pStyle w:val="Compact"/>
            </w:pPr>
            <w:r>
              <w:t xml:space="preserve">Fee category for this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Fee amount in tenant currency (default UGX)</w:t>
            </w:r>
          </w:p>
        </w:tc>
      </w:tr>
    </w:tbl>
    <w:bookmarkEnd w:id="50"/>
    <w:bookmarkStart w:id="51" w:name="X824332f2384a0e73169797c1bb85772b88828f1"/>
    <w:p>
      <w:pPr>
        <w:pStyle w:val="Heading4"/>
      </w:pPr>
      <w:r>
        <w:t xml:space="preserve">4.5.4</w:t>
      </w:r>
      <w:r>
        <w:t xml:space="preserve"> </w:t>
      </w:r>
      <w:r>
        <w:rPr>
          <w:rStyle w:val="VerbatimChar"/>
        </w:rPr>
        <w:t xml:space="preserve">fee_assignments</w:t>
      </w:r>
    </w:p>
    <w:p>
      <w:pPr>
        <w:pStyle w:val="FirstParagraph"/>
      </w:pPr>
      <w:r>
        <w:t xml:space="preserve">Per-student fee obligation for a given term. Holds computed</w:t>
      </w:r>
      <w:r>
        <w:t xml:space="preserve"> </w:t>
      </w:r>
      <w:r>
        <w:rPr>
          <w:rStyle w:val="VerbatimChar"/>
        </w:rPr>
        <w:t xml:space="preserve">total_due</w:t>
      </w:r>
      <w:r>
        <w:t xml:space="preserve"> </w:t>
      </w:r>
      <w:r>
        <w:t xml:space="preserve">after discounts. Partial payments reduce the outstanding balance via</w:t>
      </w:r>
      <w:r>
        <w:t xml:space="preserve"> </w:t>
      </w:r>
      <w:r>
        <w:rPr>
          <w:rStyle w:val="VerbatimChar"/>
        </w:rPr>
        <w:t xml:space="preserve">fee_payments</w:t>
      </w:r>
      <w:r>
        <w:t xml:space="preserve">; arrears are carried forward in the application layer (BR-FEE-003).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carrying this obligation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fee_structures</w:t>
            </w:r>
          </w:p>
        </w:tc>
        <w:tc>
          <w:tcPr/>
          <w:p>
            <w:pPr>
              <w:pStyle w:val="Compact"/>
            </w:pPr>
            <w:r>
              <w:t xml:space="preserve">Fee structure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terms</w:t>
            </w:r>
          </w:p>
        </w:tc>
        <w:tc>
          <w:tcPr/>
          <w:p>
            <w:pPr>
              <w:pStyle w:val="Compact"/>
            </w:pPr>
            <w:r>
              <w:t xml:space="preserve">Term of obligation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total_due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Gross amount due before discount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Discount applied (scholarship, sibling reduction,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is_waived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entire fee obligation waived by school owner</w:t>
            </w:r>
          </w:p>
        </w:tc>
      </w:tr>
    </w:tbl>
    <w:p>
      <w:pPr>
        <w:pStyle w:val="BodyText"/>
      </w:pPr>
      <w:r>
        <w:t xml:space="preserve">Net payable:</w:t>
      </w:r>
      <w:r>
        <w:t xml:space="preserve"> </w:t>
      </w:r>
      <m:oMath>
        <m:r>
          <m:t>N</m:t>
        </m:r>
        <m:r>
          <m:t>e</m:t>
        </m:r>
        <m:r>
          <m:t>t</m:t>
        </m:r>
        <m:r>
          <m:t>P</m:t>
        </m:r>
        <m:r>
          <m:t>a</m:t>
        </m:r>
        <m:r>
          <m:t>y</m:t>
        </m:r>
        <m:r>
          <m:t>a</m:t>
        </m:r>
        <m:r>
          <m:t>b</m:t>
        </m:r>
        <m:r>
          <m:t>l</m:t>
        </m:r>
        <m:r>
          <m:t>e</m:t>
        </m:r>
        <m:r>
          <m:rPr>
            <m:sty m:val="p"/>
          </m:rPr>
          <m:t>=</m:t>
        </m:r>
        <m:r>
          <m:t>T</m:t>
        </m:r>
        <m:r>
          <m:t>o</m:t>
        </m:r>
        <m:r>
          <m:t>t</m:t>
        </m:r>
        <m:r>
          <m:t>a</m:t>
        </m:r>
        <m:r>
          <m:t>l</m:t>
        </m:r>
        <m:r>
          <m:t>D</m:t>
        </m:r>
        <m:r>
          <m:t>u</m:t>
        </m:r>
        <m:r>
          <m:t>e</m:t>
        </m:r>
        <m:r>
          <m:rPr>
            <m:sty m:val="p"/>
          </m:rPr>
          <m:t>−</m:t>
        </m:r>
        <m:r>
          <m:t>D</m:t>
        </m:r>
        <m:r>
          <m:t>i</m:t>
        </m:r>
        <m:r>
          <m:t>s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A</m:t>
        </m:r>
        <m:r>
          <m:t>m</m:t>
        </m:r>
        <m:r>
          <m:t>o</m:t>
        </m:r>
        <m:r>
          <m:t>u</m:t>
        </m:r>
        <m:r>
          <m:t>n</m:t>
        </m:r>
        <m:r>
          <m:t>t</m:t>
        </m:r>
      </m:oMath>
      <w:r>
        <w:t xml:space="preserve"> </w:t>
      </w:r>
      <w:r>
        <w:t xml:space="preserve">(when</w:t>
      </w:r>
      <w:r>
        <w:t xml:space="preserve"> </w:t>
      </w:r>
      <w:r>
        <w:rPr>
          <w:rStyle w:val="VerbatimChar"/>
        </w:rPr>
        <w:t xml:space="preserve">is_waived = 0</w:t>
      </w:r>
      <w:r>
        <w:t xml:space="preserve">)</w:t>
      </w:r>
    </w:p>
    <w:bookmarkEnd w:id="51"/>
    <w:bookmarkStart w:id="52" w:name="X6d5dfecc448ac6eae23b3a9ff0e958105c73f28"/>
    <w:p>
      <w:pPr>
        <w:pStyle w:val="Heading4"/>
      </w:pPr>
      <w:r>
        <w:t xml:space="preserve">4.5.5</w:t>
      </w:r>
      <w:r>
        <w:t xml:space="preserve"> </w:t>
      </w:r>
      <w:r>
        <w:rPr>
          <w:rStyle w:val="VerbatimChar"/>
        </w:rPr>
        <w:t xml:space="preserve">fee_payments</w:t>
      </w:r>
    </w:p>
    <w:p>
      <w:pPr>
        <w:pStyle w:val="FirstParagraph"/>
      </w:pPr>
      <w:r>
        <w:t xml:space="preserve">Every monetary receipt from a student, regardless of channel.</w:t>
      </w:r>
      <w:r>
        <w:t xml:space="preserve"> </w:t>
      </w:r>
      <w:r>
        <w:rPr>
          <w:rStyle w:val="VerbatimChar"/>
        </w:rPr>
        <w:t xml:space="preserve">external_reference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enforces idempotency — the same SchoolPay or MoMo transaction ID cannot be recorded twice (BR-FEE-005).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making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terms</w:t>
            </w:r>
          </w:p>
        </w:tc>
        <w:tc>
          <w:tcPr/>
          <w:p>
            <w:pPr>
              <w:pStyle w:val="Compact"/>
            </w:pPr>
            <w:r>
              <w:t xml:space="preserve">Term this payment is allocated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Amount received in tenant 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ENUM('cash','bank','schoolpay','momo_mtn','momo_airtel','cheque','other')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Payment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external_reference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UNIQUE, NULL</w:t>
            </w:r>
          </w:p>
        </w:tc>
        <w:tc>
          <w:tcPr/>
          <w:p>
            <w:pPr>
              <w:pStyle w:val="Compact"/>
            </w:pPr>
            <w:r>
              <w:t xml:space="preserve">SchoolPay or MoMo transaction ID; enforces no-duplicate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schoolpay_student_code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SchoolPay-assigned student payment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Staff member who recorded this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ENUM('manual','schoolpay_webhook','schoolpay_poll','momo_webhook')</w:t>
            </w:r>
          </w:p>
        </w:tc>
        <w:tc>
          <w:tcPr/>
          <w:p>
            <w:pPr>
              <w:pStyle w:val="Compact"/>
            </w:pPr>
            <w:r>
              <w:t xml:space="preserve">NOT NULL, DEFAULT 'manual'</w:t>
            </w:r>
          </w:p>
        </w:tc>
        <w:tc>
          <w:tcPr/>
          <w:p>
            <w:pPr>
              <w:pStyle w:val="Compact"/>
            </w:pPr>
            <w:r>
              <w:t xml:space="preserve">Origin of the payment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(UTC); immutable after insert</w:t>
            </w:r>
          </w:p>
        </w:tc>
      </w:tr>
    </w:tbl>
    <w:bookmarkEnd w:id="52"/>
    <w:bookmarkStart w:id="53" w:name="X697176260cac37f3eb5a22bdb1a124ce291305a"/>
    <w:p>
      <w:pPr>
        <w:pStyle w:val="Heading4"/>
      </w:pPr>
      <w:r>
        <w:t xml:space="preserve">4.5.6</w:t>
      </w:r>
      <w:r>
        <w:t xml:space="preserve"> </w:t>
      </w:r>
      <w:r>
        <w:rPr>
          <w:rStyle w:val="VerbatimChar"/>
        </w:rPr>
        <w:t xml:space="preserve">payment_receipts</w:t>
      </w:r>
    </w:p>
    <w:p>
      <w:pPr>
        <w:pStyle w:val="FirstParagraph"/>
      </w:pPr>
      <w:r>
        <w:t xml:space="preserve">One receipt per payment. Sequential numbering per tenant is managed by the application layer at insert time. The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on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 </w:t>
      </w:r>
      <w:r>
        <w:t xml:space="preserve">prevents duplicate receipt generation. No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is permitted at the application layer (BR-FEE-004).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fee_payments, UNIQUE</w:t>
            </w:r>
          </w:p>
        </w:tc>
        <w:tc>
          <w:tcPr/>
          <w:p>
            <w:pPr>
              <w:pStyle w:val="Compact"/>
            </w:pPr>
            <w:r>
              <w:t xml:space="preserve">Parent payment; one receipt per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Sequential per-tenant receipt number (e.g., 'RCP-2026-00047'); immutable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Timestamp of receipt generation (UTC)</w:t>
            </w:r>
          </w:p>
        </w:tc>
      </w:tr>
    </w:tbl>
    <w:bookmarkEnd w:id="53"/>
    <w:bookmarkStart w:id="54" w:name="Xfee61a66452382db74cfb97ef0bc9e7684a8f69"/>
    <w:p>
      <w:pPr>
        <w:pStyle w:val="Heading4"/>
      </w:pPr>
      <w:r>
        <w:t xml:space="preserve">4.5.7</w:t>
      </w:r>
      <w:r>
        <w:t xml:space="preserve"> </w:t>
      </w:r>
      <w:r>
        <w:rPr>
          <w:rStyle w:val="VerbatimChar"/>
        </w:rPr>
        <w:t xml:space="preserve">fee_refunds</w:t>
      </w:r>
    </w:p>
    <w:p>
      <w:pPr>
        <w:pStyle w:val="FirstParagraph"/>
      </w:pPr>
      <w:r>
        <w:t xml:space="preserve">Refund workflow table. The bursar initiates (</w:t>
      </w:r>
      <w:r>
        <w:rPr>
          <w:rStyle w:val="VerbatimChar"/>
        </w:rPr>
        <w:t xml:space="preserve">requested_by_user_id</w:t>
      </w:r>
      <w:r>
        <w:t xml:space="preserve">); only the School Owner/Director may approve (</w:t>
      </w:r>
      <w:r>
        <w:rPr>
          <w:rStyle w:val="VerbatimChar"/>
        </w:rPr>
        <w:t xml:space="preserve">approved_by_user_id</w:t>
      </w:r>
      <w:r>
        <w:t xml:space="preserve">) (BR-FEE-007).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fee_payments</w:t>
            </w:r>
          </w:p>
        </w:tc>
        <w:tc>
          <w:tcPr/>
          <w:p>
            <w:pPr>
              <w:pStyle w:val="Compact"/>
            </w:pPr>
            <w:r>
              <w:t xml:space="preserve">Payment being refunded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Initiating staff member (Bursar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users</w:t>
            </w:r>
          </w:p>
        </w:tc>
        <w:tc>
          <w:tcPr/>
          <w:p>
            <w:pPr>
              <w:pStyle w:val="Compact"/>
            </w:pPr>
            <w:r>
              <w:t xml:space="preserve">Approving user (Owner role); NULL = not yet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Refund amount (may be partial)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ENUM('pending','approved','rejected','processed')</w:t>
            </w:r>
          </w:p>
        </w:tc>
        <w:tc>
          <w:tcPr/>
          <w:p>
            <w:pPr>
              <w:pStyle w:val="Compact"/>
            </w:pPr>
            <w:r>
              <w:t xml:space="preserve">NOT NULL, DEFAULT 'pending'</w:t>
            </w:r>
          </w:p>
        </w:tc>
        <w:tc>
          <w:tcPr/>
          <w:p>
            <w:pPr>
              <w:pStyle w:val="Compact"/>
            </w:pPr>
            <w:r>
              <w:t xml:space="preserve">Refund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Justification for refund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Xa92ec44c1adbc3bbb00cfdc09a43afcf5af823f"/>
    <w:p>
      <w:pPr>
        <w:pStyle w:val="Heading3"/>
      </w:pPr>
      <w:r>
        <w:t xml:space="preserve">4.6 Attendance Layer</w:t>
      </w:r>
    </w:p>
    <w:bookmarkStart w:id="56" w:name="Xc1361784bc23c45eb811fe9c1b0219371aae58b"/>
    <w:p>
      <w:pPr>
        <w:pStyle w:val="Heading4"/>
      </w:pPr>
      <w:r>
        <w:t xml:space="preserve">4.6.1</w:t>
      </w:r>
      <w:r>
        <w:t xml:space="preserve"> </w:t>
      </w:r>
      <w:r>
        <w:rPr>
          <w:rStyle w:val="VerbatimChar"/>
        </w:rPr>
        <w:t xml:space="preserve">attendance_records</w:t>
      </w:r>
    </w:p>
    <w:p>
      <w:pPr>
        <w:pStyle w:val="FirstParagraph"/>
      </w:pPr>
      <w:r>
        <w:t xml:space="preserve">One record per student per school day. Amendments after 48 hours require Head Teacher privileges and are logged via</w:t>
      </w:r>
      <w:r>
        <w:t xml:space="preserve"> </w:t>
      </w:r>
      <w:r>
        <w:rPr>
          <w:rStyle w:val="VerbatimChar"/>
        </w:rPr>
        <w:t xml:space="preserve">amended_by_user_id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amendment_reason</w:t>
      </w:r>
      <w:r>
        <w:t xml:space="preserve"> </w:t>
      </w:r>
      <w:r>
        <w:t xml:space="preserve">(BR-ATT-003). The</w:t>
      </w:r>
      <w:r>
        <w:t xml:space="preserve"> </w:t>
      </w:r>
      <w:r>
        <w:rPr>
          <w:rStyle w:val="VerbatimChar"/>
        </w:rPr>
        <w:t xml:space="preserve">UNIQUE(student_id, date)</w:t>
      </w:r>
      <w:r>
        <w:t xml:space="preserve"> </w:t>
      </w:r>
      <w:r>
        <w:t xml:space="preserve">constraint prevents duplicate entries for the same student on the same 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being marked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sections</w:t>
            </w:r>
          </w:p>
        </w:tc>
        <w:tc>
          <w:tcPr/>
          <w:p>
            <w:pPr>
              <w:pStyle w:val="Compact"/>
            </w:pPr>
            <w:r>
              <w:t xml:space="preserve">Section in which attendance was taken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Calendar date of attendance (school timezone)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ENUM('present','absent','late','excused')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Attendance outcome (BR-ATT-001)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Teacher who entered the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users</w:t>
            </w:r>
          </w:p>
        </w:tc>
        <w:tc>
          <w:tcPr/>
          <w:p>
            <w:pPr>
              <w:pStyle w:val="Compact"/>
            </w:pPr>
            <w:r>
              <w:t xml:space="preserve">User who amended a past record; NULL = not amended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amendment_reason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Mandatory when</w:t>
            </w:r>
            <w:r>
              <w:t xml:space="preserve"> </w:t>
            </w:r>
            <w:r>
              <w:rPr>
                <w:rStyle w:val="VerbatimChar"/>
              </w:rPr>
              <w:t xml:space="preserve">amended_by_user_id</w:t>
            </w:r>
            <w:r>
              <w:t xml:space="preserve"> </w:t>
            </w:r>
            <w:r>
              <w:t xml:space="preserve">is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Original entry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UNIQUE(student_id, date)</w:t>
      </w:r>
      <w:r>
        <w:t xml:space="preserve"> </w:t>
      </w:r>
      <w:r>
        <w:t xml:space="preserve">— one attendance record per student per calendar day.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6c25a5dc038bef08114e4020e99b133afce04c5"/>
    <w:p>
      <w:pPr>
        <w:pStyle w:val="Heading3"/>
      </w:pPr>
      <w:r>
        <w:t xml:space="preserve">4.7 Examinations Layer</w:t>
      </w:r>
    </w:p>
    <w:bookmarkStart w:id="58" w:name="X21c15dbe2ec6e97e54a22071a3fd103d9f22393"/>
    <w:p>
      <w:pPr>
        <w:pStyle w:val="Heading4"/>
      </w:pPr>
      <w:r>
        <w:t xml:space="preserve">4.7.1</w:t>
      </w:r>
      <w:r>
        <w:t xml:space="preserve"> </w:t>
      </w:r>
      <w:r>
        <w:rPr>
          <w:rStyle w:val="VerbatimChar"/>
        </w:rPr>
        <w:t xml:space="preserve">exams</w:t>
      </w:r>
    </w:p>
    <w:p>
      <w:pPr>
        <w:pStyle w:val="FirstParagraph"/>
      </w:pPr>
      <w:r>
        <w:t xml:space="preserve">Defines an examination event for a class in a given session and term.</w:t>
      </w:r>
      <w:r>
        <w:t xml:space="preserve"> </w:t>
      </w:r>
      <w:r>
        <w:rPr>
          <w:rStyle w:val="VerbatimChar"/>
        </w:rPr>
        <w:t xml:space="preserve">is_locked = 1</w:t>
      </w:r>
      <w:r>
        <w:t xml:space="preserve"> </w:t>
      </w:r>
      <w:r>
        <w:t xml:space="preserve">prevents further mark entry after the submission deadline (BR-CAL-003 and BR-UNEB-005).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academic_sessions</w:t>
            </w:r>
          </w:p>
        </w:tc>
        <w:tc>
          <w:tcPr/>
          <w:p>
            <w:pPr>
              <w:pStyle w:val="Compact"/>
            </w:pPr>
            <w:r>
              <w:t xml:space="preserve">Academic year of the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terms</w:t>
            </w:r>
          </w:p>
        </w:tc>
        <w:tc>
          <w:tcPr/>
          <w:p>
            <w:pPr>
              <w:pStyle w:val="Compact"/>
            </w:pPr>
            <w:r>
              <w:t xml:space="preserve">Term in which the exam occurs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classes</w:t>
            </w:r>
          </w:p>
        </w:tc>
        <w:tc>
          <w:tcPr/>
          <w:p>
            <w:pPr>
              <w:pStyle w:val="Compact"/>
            </w:pPr>
            <w:r>
              <w:t xml:space="preserve">Class sitting this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 (e.g., 'End of Term 3 Examinations 2026')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exam_type</w:t>
            </w:r>
          </w:p>
        </w:tc>
        <w:tc>
          <w:tcPr/>
          <w:p>
            <w:pPr>
              <w:pStyle w:val="Compact"/>
            </w:pPr>
            <w:r>
              <w:t xml:space="preserve">ENUM('internal','ple','uce','uace','thematic','cat','mid_term','end_term')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Determines grading algorithm and locking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submission_deadline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After this timestamp,</w:t>
            </w:r>
            <w:r>
              <w:t xml:space="preserve"> </w:t>
            </w:r>
            <w:r>
              <w:rPr>
                <w:rStyle w:val="VerbatimChar"/>
              </w:rPr>
              <w:t xml:space="preserve">is_locked</w:t>
            </w:r>
            <w:r>
              <w:t xml:space="preserve"> </w:t>
            </w:r>
            <w:r>
              <w:t xml:space="preserve">is set to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is_locked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mark entry is closed; no further INSERT or UPDATE permitted</w:t>
            </w:r>
          </w:p>
        </w:tc>
      </w:tr>
    </w:tbl>
    <w:bookmarkEnd w:id="58"/>
    <w:bookmarkStart w:id="59" w:name="X72157dea3b822a4c75bacd8eafbca8307e0b151"/>
    <w:p>
      <w:pPr>
        <w:pStyle w:val="Heading4"/>
      </w:pPr>
      <w:r>
        <w:t xml:space="preserve">4.7.2</w:t>
      </w:r>
      <w:r>
        <w:t xml:space="preserve"> </w:t>
      </w:r>
      <w:r>
        <w:rPr>
          <w:rStyle w:val="VerbatimChar"/>
        </w:rPr>
        <w:t xml:space="preserve">exam_marks</w:t>
      </w:r>
    </w:p>
    <w:p>
      <w:pPr>
        <w:pStyle w:val="FirstParagraph"/>
      </w:pPr>
      <w:r>
        <w:t xml:space="preserve">Atomic mark record per student per subject per exam.</w:t>
      </w:r>
      <w:r>
        <w:t xml:space="preserve"> </w:t>
      </w:r>
      <w:r>
        <w:rPr>
          <w:rStyle w:val="VerbatimChar"/>
        </w:rPr>
        <w:t xml:space="preserve">UNIQUE(exam_id, student_id, subject_id)</w:t>
      </w:r>
      <w:r>
        <w:t xml:space="preserve"> </w:t>
      </w:r>
      <w:r>
        <w:t xml:space="preserve">prevents duplicate entries. The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column is computed at INSERT/UPDATE time by the grading service based on</w:t>
      </w:r>
      <w:r>
        <w:t xml:space="preserve"> </w:t>
      </w:r>
      <w:r>
        <w:rPr>
          <w:rStyle w:val="VerbatimChar"/>
        </w:rPr>
        <w:t xml:space="preserve">curriculum_type</w:t>
      </w:r>
      <w:r>
        <w:t xml:space="preserve"> </w:t>
      </w:r>
      <w:r>
        <w:t xml:space="preserve">of the class (BR-UNEB-001 through BR-UNEB-004).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exams</w:t>
            </w:r>
          </w:p>
        </w:tc>
        <w:tc>
          <w:tcPr/>
          <w:p>
            <w:pPr>
              <w:pStyle w:val="Compact"/>
            </w:pPr>
            <w:r>
              <w:t xml:space="preserve">Parent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receiving the 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subjects</w:t>
            </w:r>
          </w:p>
        </w:tc>
        <w:tc>
          <w:tcPr/>
          <w:p>
            <w:pPr>
              <w:pStyle w:val="Compact"/>
            </w:pPr>
            <w:r>
              <w:t xml:space="preserve">Subject assessed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raw_mark</w:t>
            </w:r>
          </w:p>
        </w:tc>
        <w:tc>
          <w:tcPr/>
          <w:p>
            <w:pPr>
              <w:pStyle w:val="Compact"/>
            </w:pPr>
            <w:r>
              <w:t xml:space="preserve">DECIMAL(6,2)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Raw score entered by teacher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max_mark</w:t>
            </w:r>
          </w:p>
        </w:tc>
        <w:tc>
          <w:tcPr/>
          <w:p>
            <w:pPr>
              <w:pStyle w:val="Compact"/>
            </w:pPr>
            <w:r>
              <w:t xml:space="preserve">DECIMAL(6,2)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Maximum attainable mark for this exam/subject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Computed grade descriptor (e.g., 'D1', 'A', 'HC', '1')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Teacher who entered or last modified the 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UNIQUE(exam_id, student_id, subject_id)</w:t>
      </w:r>
      <w:r>
        <w:t xml:space="preserve"> </w:t>
      </w:r>
      <w:r>
        <w:t xml:space="preserve">— one mark per student per subject per exam.</w:t>
      </w:r>
    </w:p>
    <w:p>
      <w:pPr>
        <w:pStyle w:val="BodyText"/>
      </w:pPr>
      <w:r>
        <w:t xml:space="preserve">UNEB aggregate computation formulas by level: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PLE aggregate:</w:t>
      </w:r>
      <w:r>
        <w:t xml:space="preserve"> </w:t>
      </w:r>
      <m:oMath>
        <m:r>
          <m:t>A</m:t>
        </m:r>
        <m:r>
          <m:t>g</m:t>
        </m:r>
        <m:r>
          <m:t>g</m:t>
        </m:r>
        <m:r>
          <m:t>r</m:t>
        </m:r>
        <m:r>
          <m:t>e</m:t>
        </m:r>
        <m:r>
          <m:t>g</m:t>
        </m:r>
        <m:r>
          <m:t>a</m:t>
        </m:r>
        <m:r>
          <m:t>t</m:t>
        </m:r>
        <m:sSub>
          <m:e>
            <m:r>
              <m:t>e</m:t>
            </m:r>
          </m:e>
          <m:sub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r>
              <m:t>G</m:t>
            </m:r>
          </m:e>
        </m:nary>
        <m:r>
          <m:t>r</m:t>
        </m:r>
        <m:r>
          <m:t>a</m:t>
        </m:r>
        <m:r>
          <m:t>d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t>r</m:t>
        </m:r>
        <m:r>
          <m:t>a</m:t>
        </m:r>
        <m:r>
          <m:t>d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across English, Mathematics, Science, and SST/RE (BR-UNEB-001).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UCE aggregate:</w:t>
      </w:r>
      <w:r>
        <w:t xml:space="preserve"> </w:t>
      </w:r>
      <m:oMath>
        <m:r>
          <m:t>A</m:t>
        </m:r>
        <m:r>
          <m:t>g</m:t>
        </m:r>
        <m:r>
          <m:t>g</m:t>
        </m:r>
        <m:r>
          <m:t>r</m:t>
        </m:r>
        <m:r>
          <m:t>e</m:t>
        </m:r>
        <m:r>
          <m:t>g</m:t>
        </m:r>
        <m:r>
          <m:t>a</m:t>
        </m:r>
        <m:r>
          <m:t>t</m:t>
        </m:r>
        <m:sSub>
          <m:e>
            <m:r>
              <m:t>e</m:t>
            </m:r>
          </m:e>
          <m:sub>
            <m:r>
              <m:t>U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N</m:t>
            </m:r>
          </m:e>
        </m:nary>
        <m:r>
          <m:t>u</m:t>
        </m:r>
        <m:r>
          <m:t>m</m:t>
        </m:r>
        <m:r>
          <m:t>e</m:t>
        </m:r>
        <m:r>
          <m:t>r</m:t>
        </m:r>
        <m:r>
          <m:t>i</m:t>
        </m:r>
        <m:r>
          <m:t>c</m:t>
        </m:r>
        <m:r>
          <m:rPr>
            <m:sty m:val="p"/>
          </m:rPr>
          <m:t>(</m:t>
        </m:r>
        <m:r>
          <m:t>G</m:t>
        </m:r>
        <m:r>
          <m:t>r</m:t>
        </m:r>
        <m:r>
          <m:t>a</m:t>
        </m:r>
        <m:r>
          <m:t>d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  <m:r>
          <m:t>u</m:t>
        </m:r>
        <m:r>
          <m:t>m</m:t>
        </m:r>
        <m:r>
          <m:t>e</m:t>
        </m:r>
        <m:r>
          <m:t>r</m:t>
        </m:r>
        <m:r>
          <m:t>i</m:t>
        </m:r>
        <m:r>
          <m:t>c</m:t>
        </m:r>
        <m:r>
          <m:rPr>
            <m:sty m:val="p"/>
          </m:rPr>
          <m:t>(</m:t>
        </m:r>
        <m:r>
          <m:t>D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N</m:t>
        </m:r>
        <m:r>
          <m:t>u</m:t>
        </m:r>
        <m:r>
          <m:t>m</m:t>
        </m:r>
        <m:r>
          <m:t>e</m:t>
        </m:r>
        <m:r>
          <m:t>r</m:t>
        </m:r>
        <m:r>
          <m:t>i</m:t>
        </m:r>
        <m:r>
          <m:t>c</m:t>
        </m:r>
        <m:r>
          <m:rPr>
            <m:sty m:val="p"/>
          </m:rPr>
          <m:t>(</m:t>
        </m:r>
        <m:r>
          <m:t>D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t>u</m:t>
        </m:r>
        <m:r>
          <m:t>m</m:t>
        </m:r>
        <m:r>
          <m:t>e</m:t>
        </m:r>
        <m:r>
          <m:t>r</m:t>
        </m:r>
        <m:r>
          <m:t>i</m:t>
        </m:r>
        <m:r>
          <m:t>c</m:t>
        </m:r>
        <m:r>
          <m:rPr>
            <m:sty m:val="p"/>
          </m:rPr>
          <m:t>(</m:t>
        </m:r>
        <m:r>
          <m:t>F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across best-of subjects per UNEB rules (BR-UNEB-002).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UACE points:</w:t>
      </w:r>
      <w:r>
        <w:t xml:space="preserve"> </w:t>
      </w:r>
      <m:oMath>
        <m:r>
          <m:t>P</m:t>
        </m:r>
        <m:r>
          <m:t>o</m:t>
        </m:r>
        <m:r>
          <m:t>i</m:t>
        </m:r>
        <m:r>
          <m:t>n</m:t>
        </m:r>
        <m:r>
          <m:t>t</m:t>
        </m:r>
        <m:sSub>
          <m:e>
            <m:r>
              <m:t>s</m:t>
            </m:r>
          </m:e>
          <m:sub>
            <m:r>
              <m:t>U</m:t>
            </m:r>
            <m:r>
              <m:t>A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P</m:t>
            </m:r>
          </m:e>
        </m:nary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P</m:t>
        </m:r>
        <m:r>
          <m:t>r</m:t>
        </m:r>
        <m:r>
          <m:t>i</m:t>
        </m:r>
        <m:r>
          <m:t>n</m:t>
        </m:r>
        <m:r>
          <m:t>c</m:t>
        </m:r>
        <m:r>
          <m:t>i</m:t>
        </m:r>
        <m:r>
          <m:t>p</m:t>
        </m:r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(BR-UNEB-003).</w:t>
      </w:r>
    </w:p>
    <w:bookmarkEnd w:id="59"/>
    <w:bookmarkStart w:id="60" w:name="X2bedff55da5dcb5fe519b7dc01bb7393e8d6082"/>
    <w:p>
      <w:pPr>
        <w:pStyle w:val="Heading4"/>
      </w:pPr>
      <w:r>
        <w:t xml:space="preserve">4.7.3</w:t>
      </w:r>
      <w:r>
        <w:t xml:space="preserve"> </w:t>
      </w:r>
      <w:r>
        <w:rPr>
          <w:rStyle w:val="VerbatimChar"/>
        </w:rPr>
        <w:t xml:space="preserve">exam_results</w:t>
      </w:r>
    </w:p>
    <w:p>
      <w:pPr>
        <w:pStyle w:val="FirstParagraph"/>
      </w:pPr>
      <w:r>
        <w:t xml:space="preserve">Aggregated result record per student per exam. Populated by the grading engine after all marks are submitted and the exam is locked.</w:t>
      </w:r>
      <w:r>
        <w:t xml:space="preserve"> </w:t>
      </w:r>
      <w:r>
        <w:rPr>
          <w:rStyle w:val="VerbatimChar"/>
        </w:rPr>
        <w:t xml:space="preserve">class_position</w:t>
      </w:r>
      <w:r>
        <w:t xml:space="preserve"> </w:t>
      </w:r>
      <w:r>
        <w:t xml:space="preserve">is computed by ranking students by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 </w:t>
      </w:r>
      <w:r>
        <w:t xml:space="preserve">within the class.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exams</w:t>
            </w:r>
          </w:p>
        </w:tc>
        <w:tc>
          <w:tcPr/>
          <w:p>
            <w:pPr>
              <w:pStyle w:val="Compact"/>
            </w:pPr>
            <w:r>
              <w:t xml:space="preserve">Parent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whose aggregate this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Computed aggregate score (PLE sum, UCE sum, or UACE points)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UNEB division awarded (e.g., 'Division I', 'Division II')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DECIMAL(6,2)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UACE principal points (populated for A-Level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class_position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Student rank within the class for this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when the grading engine last ran for this record</w:t>
            </w:r>
          </w:p>
        </w:tc>
      </w:tr>
    </w:tbl>
    <w:bookmarkEnd w:id="60"/>
    <w:bookmarkStart w:id="61" w:name="Xf7c41ceb78dfb927784d7ea5fa29053a008abe8"/>
    <w:p>
      <w:pPr>
        <w:pStyle w:val="Heading4"/>
      </w:pPr>
      <w:r>
        <w:t xml:space="preserve">4.7.4</w:t>
      </w:r>
      <w:r>
        <w:t xml:space="preserve"> </w:t>
      </w:r>
      <w:r>
        <w:rPr>
          <w:rStyle w:val="VerbatimChar"/>
        </w:rPr>
        <w:t xml:space="preserve">report_cards</w:t>
      </w:r>
    </w:p>
    <w:p>
      <w:pPr>
        <w:pStyle w:val="FirstParagraph"/>
      </w:pPr>
      <w:r>
        <w:t xml:space="preserve">Generated PDF report card record per student per term.</w:t>
      </w:r>
      <w:r>
        <w:t xml:space="preserve"> </w:t>
      </w:r>
      <w:r>
        <w:rPr>
          <w:rStyle w:val="VerbatimChar"/>
        </w:rPr>
        <w:t xml:space="preserve">published_at = NULL</w:t>
      </w:r>
      <w:r>
        <w:t xml:space="preserve"> </w:t>
      </w:r>
      <w:r>
        <w:t xml:space="preserve">means the card is generated but not yet visible to the parent/student portal.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is set by the Head Teacher when releasing results (BR-CAL-001).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this report card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terms</w:t>
            </w:r>
          </w:p>
        </w:tc>
        <w:tc>
          <w:tcPr/>
          <w:p>
            <w:pPr>
              <w:pStyle w:val="Compact"/>
            </w:pPr>
            <w:r>
              <w:t xml:space="preserve">Term covered by this report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exams</w:t>
            </w:r>
          </w:p>
        </w:tc>
        <w:tc>
          <w:tcPr/>
          <w:p>
            <w:pPr>
              <w:pStyle w:val="Compact"/>
            </w:pPr>
            <w:r>
              <w:t xml:space="preserve">Primary exam used to populate the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AWS S3 URL of the generated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Staff member who triggered PDF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head_teacher_comment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Head teacher narrative comment printed on the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Timestamp when PDF was generated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when card was released to parent/student portal; NULL = unreleased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X0dc60980020d023ce5e15c7db22965e7f54124e"/>
    <w:p>
      <w:pPr>
        <w:pStyle w:val="Heading2"/>
      </w:pPr>
      <w:r>
        <w:t xml:space="preserve">5. Key Relationships</w:t>
      </w:r>
    </w:p>
    <w:p>
      <w:pPr>
        <w:pStyle w:val="FirstParagraph"/>
      </w:pPr>
      <w:r>
        <w:t xml:space="preserve">This section lists all foreign key relationships using parent → child notation. All constraints use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unless noted.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</w:pPr>
            <w:r>
              <w:t xml:space="preserve">Parent Column</w:t>
            </w:r>
          </w:p>
        </w:tc>
        <w:tc>
          <w:tcPr/>
          <w:p>
            <w:pPr>
              <w:pStyle w:val="Compact"/>
            </w:pPr>
            <w:r>
              <w:t xml:space="preserve">Child Table</w:t>
            </w:r>
          </w:p>
        </w:tc>
        <w:tc>
          <w:tcPr/>
          <w:p>
            <w:pPr>
              <w:pStyle w:val="Compact"/>
            </w:pPr>
            <w:r>
              <w:t xml:space="preserve">Child 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A school hosts many enrollments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A school has many user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t xml:space="preserve">One global identity, many school enrollments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student_identifiers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t xml:space="preserve">One student, many identifier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t xml:space="preserve">One enrollment record has one tenant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Enrollment is assigned to a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Enrollment is assigned to a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Enrollment belongs to an academic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Role assigned to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Role grants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student_guardians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has multiple guardians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user_student_links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linked to parent user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user_student_links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Parent user linked to student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Academic year subdivided into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Class divided into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class_subject_assignments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Class has subject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class_subject_assignments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Subject assigned to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class_subject_assignments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teacher_user_id</w:t>
            </w:r>
          </w:p>
        </w:tc>
        <w:tc>
          <w:tcPr/>
          <w:p>
            <w:pPr>
              <w:pStyle w:val="Compact"/>
            </w:pPr>
            <w:r>
              <w:t xml:space="preserve">Teacher delivers 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class_subject_assignments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Assignment scoped to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timetable_slots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Section has timetable slots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timetable_slots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Subject in timetable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timetable_slots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teacher_user_id</w:t>
            </w:r>
          </w:p>
        </w:tc>
        <w:tc>
          <w:tcPr/>
          <w:p>
            <w:pPr>
              <w:pStyle w:val="Compact"/>
            </w:pPr>
            <w:r>
              <w:t xml:space="preserve">Teacher allocated to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Fee structure defined per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Fee structure scoped to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t xml:space="preserve">Structure contains line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fee_type_id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fee_type_id</w:t>
            </w:r>
          </w:p>
        </w:tc>
        <w:tc>
          <w:tcPr/>
          <w:p>
            <w:pPr>
              <w:pStyle w:val="Compact"/>
            </w:pPr>
            <w:r>
              <w:t xml:space="preserve">Line item references fee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has fee obligation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t xml:space="preserve">Obligation based on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Obligation scoped to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makes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Payment allocated to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recorded_by_user_id</w:t>
            </w:r>
          </w:p>
        </w:tc>
        <w:tc>
          <w:tcPr/>
          <w:p>
            <w:pPr>
              <w:pStyle w:val="Compact"/>
            </w:pPr>
            <w:r>
              <w:t xml:space="preserve">Bursar who recorded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payment_receipts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Payment generates one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fee_refunds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Payment may be refunded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fee_refunds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requested_by_user_id</w:t>
            </w:r>
          </w:p>
        </w:tc>
        <w:tc>
          <w:tcPr/>
          <w:p>
            <w:pPr>
              <w:pStyle w:val="Compact"/>
            </w:pPr>
            <w:r>
              <w:t xml:space="preserve">Bursar initiates refund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fee_refunds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approved_by_user_id</w:t>
            </w:r>
          </w:p>
        </w:tc>
        <w:tc>
          <w:tcPr/>
          <w:p>
            <w:pPr>
              <w:pStyle w:val="Compact"/>
            </w:pPr>
            <w:r>
              <w:t xml:space="preserve">Owner approves refund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attendance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Attendance taken in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recorded_by_user_id</w:t>
            </w:r>
          </w:p>
        </w:tc>
        <w:tc>
          <w:tcPr/>
          <w:p>
            <w:pPr>
              <w:pStyle w:val="Compact"/>
            </w:pPr>
            <w:r>
              <w:t xml:space="preserve">Teacher recording 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amended_by_user_id</w:t>
            </w:r>
          </w:p>
        </w:tc>
        <w:tc>
          <w:tcPr/>
          <w:p>
            <w:pPr>
              <w:pStyle w:val="Compact"/>
            </w:pPr>
            <w:r>
              <w:t xml:space="preserve">User amending past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Exam belongs to academic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Exam scheduled in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Exam sits for a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Exam contains individual 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receives 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Mark is for a 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entered_by_user_id</w:t>
            </w:r>
          </w:p>
        </w:tc>
        <w:tc>
          <w:tcPr/>
          <w:p>
            <w:pPr>
              <w:pStyle w:val="Compact"/>
            </w:pPr>
            <w:r>
              <w:t xml:space="preserve">Teacher who entered 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Exam produces aggregate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has aggregate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has report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Report card covers a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Report card sourced from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generated_by_user_id</w:t>
            </w:r>
          </w:p>
        </w:tc>
        <w:tc>
          <w:tcPr/>
          <w:p>
            <w:pPr>
              <w:pStyle w:val="Compact"/>
            </w:pPr>
            <w:r>
              <w:t xml:space="preserve">Staff member generated the card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72" w:name="Xdfa703b40474d451d9f3ae022b46f93395b67a6"/>
    <w:p>
      <w:pPr>
        <w:pStyle w:val="Heading2"/>
      </w:pPr>
      <w:r>
        <w:t xml:space="preserve">6. Indexing Strategy</w:t>
      </w:r>
    </w:p>
    <w:p>
      <w:pPr>
        <w:pStyle w:val="FirstParagraph"/>
      </w:pPr>
      <w:r>
        <w:t xml:space="preserve">Indexes below are in addition to primary key and unique constraint indexes created automatically by MySQL InnoDB. All are B-Tree indexes unless noted.</w:t>
      </w:r>
    </w:p>
    <w:bookmarkStart w:id="65" w:name="X21140c4eab570288c3b2ef0c4beff0037c66265"/>
    <w:p>
      <w:pPr>
        <w:pStyle w:val="Heading3"/>
      </w:pPr>
      <w:r>
        <w:t xml:space="preserve">6.1 Platform and Identity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subdomain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Subdomain lookup on every HTTP request for tenant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Filter active tenants in billing and monitoring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FULLTEXT</w:t>
            </w:r>
          </w:p>
        </w:tc>
        <w:tc>
          <w:tcPr/>
          <w:p>
            <w:pPr>
              <w:pStyle w:val="Compact"/>
            </w:pPr>
            <w:r>
              <w:t xml:space="preserve">Scout/Meilisearch sync; fallback full-text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Filter soft-deleted records efficiently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student_identifiers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(id_type, id_value)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Cross-school student lookup by NIN/LIN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(student_uid, tenant_id)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Retrieve all enrollments for a student across schools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status)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Active enrollment list per school</w:t>
            </w:r>
          </w:p>
        </w:tc>
      </w:tr>
    </w:tbl>
    <w:bookmarkEnd w:id="65"/>
    <w:bookmarkStart w:id="66" w:name="X8306d1b2dd11375838bcd0b05b64326109be747"/>
    <w:p>
      <w:pPr>
        <w:pStyle w:val="Heading3"/>
      </w:pPr>
      <w:r>
        <w:t xml:space="preserve">6.2 Auth and RBAC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status)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Active user list per school; used on every login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Login lookup by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(role_id, module)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Permission check per module on every API call</w:t>
            </w:r>
          </w:p>
        </w:tc>
      </w:tr>
    </w:tbl>
    <w:bookmarkEnd w:id="66"/>
    <w:bookmarkStart w:id="67" w:name="X69288cdb26cbccc3092abe4415b8e0f1a62c2de"/>
    <w:p>
      <w:pPr>
        <w:pStyle w:val="Heading3"/>
      </w:pPr>
      <w:r>
        <w:t xml:space="preserve">6.3 Student Profile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status)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Active student list for class register and fee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Join from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students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last_name)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Alphabetical roster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student_guardians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(student_id, is_primary)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Quick primary contact lookup for SMS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user_student_links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 tenant_id)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Parent portal: list of linked children</w:t>
            </w:r>
          </w:p>
        </w:tc>
      </w:tr>
    </w:tbl>
    <w:bookmarkEnd w:id="67"/>
    <w:bookmarkStart w:id="68" w:name="Xc8fff651278a6f6c19ccee0173a141cccfd77cd"/>
    <w:p>
      <w:pPr>
        <w:pStyle w:val="Heading3"/>
      </w:pPr>
      <w:r>
        <w:t xml:space="preserve">6.4 Academics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is_active)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Active session lookup on every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is_active)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Active term lookup for fee and attendance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class_level)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Ordered class list for timetable and report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timetable_slots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(section_id, day_of_week)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Daily timetable rendering per section</w:t>
            </w:r>
          </w:p>
        </w:tc>
      </w:tr>
    </w:tbl>
    <w:bookmarkEnd w:id="68"/>
    <w:bookmarkStart w:id="69" w:name="Xf67c30778af267b53f0886201999c81106482b1"/>
    <w:p>
      <w:pPr>
        <w:pStyle w:val="Heading3"/>
      </w:pPr>
      <w:r>
        <w:t xml:space="preserve">6.5 Fees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(student_id, term_id)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Fee balance inquiry per student per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(student_id, term_id)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Payment history per student per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external_reference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Idempotency check on webhook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created_at)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Daily reconciliation reports sorted by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fee_refunds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status)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Pending refund queue for bursar dashboard</w:t>
            </w:r>
          </w:p>
        </w:tc>
      </w:tr>
    </w:tbl>
    <w:bookmarkEnd w:id="69"/>
    <w:bookmarkStart w:id="70" w:name="X0812c38a44a1c8dfdbc59dac97fecbc54efc30a"/>
    <w:p>
      <w:pPr>
        <w:pStyle w:val="Heading3"/>
      </w:pPr>
      <w:r>
        <w:t xml:space="preserve">6.6 Attendance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(student_id, date)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Duplicate prevention and point-in-time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(section_id, date)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Class attendance register for a given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date, status)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Absentee report: all absent students on a given date</w:t>
            </w:r>
          </w:p>
        </w:tc>
      </w:tr>
    </w:tbl>
    <w:bookmarkEnd w:id="70"/>
    <w:bookmarkStart w:id="71" w:name="Xf808c46f35f643a475dafdf1be2f524865fe445"/>
    <w:p>
      <w:pPr>
        <w:pStyle w:val="Heading3"/>
      </w:pPr>
      <w:r>
        <w:t xml:space="preserve">6.7 Examinations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(exam_id, student_id, subject_id)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Duplicate prevention; mark entry upsert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(exam_id, subject_id)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Subject-level mark aggregation for grading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(exam_id, class_position)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Class position ranking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published_at)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Filter published vs unreleased cards per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(student_id, term_id)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Parent portal: fetch report card by term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9" w:name="X6dcdf1372293e7f93193813bfbc0478a0a71e0b"/>
    <w:p>
      <w:pPr>
        <w:pStyle w:val="Heading2"/>
      </w:pPr>
      <w:r>
        <w:t xml:space="preserve">7. Seed Data Requirements</w:t>
      </w:r>
    </w:p>
    <w:p>
      <w:pPr>
        <w:pStyle w:val="FirstParagraph"/>
      </w:pPr>
      <w:r>
        <w:t xml:space="preserve">The following records must be present in the database before the first school can complete onboarding. Seed scripts reside in</w:t>
      </w:r>
      <w:r>
        <w:t xml:space="preserve"> </w:t>
      </w:r>
      <w:r>
        <w:rPr>
          <w:rStyle w:val="VerbatimChar"/>
        </w:rPr>
        <w:t xml:space="preserve">database/seeders/</w:t>
      </w:r>
      <w:r>
        <w:t xml:space="preserve"> </w:t>
      </w:r>
      <w:r>
        <w:t xml:space="preserve">in the application codebase.</w:t>
      </w:r>
    </w:p>
    <w:bookmarkStart w:id="73" w:name="X3dea6083a2df9ed12546fc294a60eb9f5c8d288"/>
    <w:p>
      <w:pPr>
        <w:pStyle w:val="Heading3"/>
      </w:pPr>
      <w:r>
        <w:t xml:space="preserve">7.1 Platform Tenant (Tenant 0)</w:t>
      </w:r>
    </w:p>
    <w:p>
      <w:pPr>
        <w:pStyle w:val="FirstParagraph"/>
      </w:pPr>
      <w:r>
        <w:t xml:space="preserve">A virtual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tenant_id = 0</w:t>
      </w:r>
      <w:r>
        <w:t xml:space="preserve"> </w:t>
      </w:r>
      <w:r>
        <w:t xml:space="preserve">is not inserted (AUTO_INCREMENT starts at 1). Instead, platform-level ownership of built-in roles is expressed through</w:t>
      </w:r>
      <w:r>
        <w:t xml:space="preserve"> </w:t>
      </w:r>
      <w:r>
        <w:rPr>
          <w:rStyle w:val="VerbatimChar"/>
        </w:rPr>
        <w:t xml:space="preserve">roles.tenant_id = 0</w:t>
      </w:r>
      <w:r>
        <w:t xml:space="preserve">. No data row for tenant 0 is required.</w:t>
      </w:r>
    </w:p>
    <w:bookmarkEnd w:id="73"/>
    <w:bookmarkStart w:id="74" w:name="X342f0326a648a4831b6febb94f12673f2572438"/>
    <w:p>
      <w:pPr>
        <w:pStyle w:val="Heading3"/>
      </w:pPr>
      <w:r>
        <w:t xml:space="preserve">7.2 Built-In System Roles</w:t>
      </w:r>
    </w:p>
    <w:p>
      <w:pPr>
        <w:pStyle w:val="FirstParagraph"/>
      </w:pPr>
      <w:r>
        <w:t xml:space="preserve">The following roles are seeded with</w:t>
      </w:r>
      <w:r>
        <w:t xml:space="preserve"> </w:t>
      </w:r>
      <w:r>
        <w:rPr>
          <w:rStyle w:val="VerbatimChar"/>
        </w:rPr>
        <w:t xml:space="preserve">tenant_id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is_system = 1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privilege_tier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Chwezi staff; cross-tenant read-only access with full 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Owner / Director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 access to a single tenant; approves refunds and role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Teacher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Academic oversight; amends past attendance; publishes report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Teacher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Mark entry, attendance recording, timetable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Bursar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Fee structure management, payment recording, receipt generation, refund initiation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Librarian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Phase 2 module; seeded now so RBAC matrix is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Manager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Phase 2 module; seeded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Hostel Warden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Phase 2 module; seeded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/ Guardian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View-only access to linked student's fees, attendance, and report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View-only access to own profile and published report cards</w:t>
            </w:r>
          </w:p>
        </w:tc>
      </w:tr>
    </w:tbl>
    <w:bookmarkEnd w:id="74"/>
    <w:bookmarkStart w:id="75" w:name="Xa46c3d4200f160b7a9c9ca77dc012ab963fba4e"/>
    <w:p>
      <w:pPr>
        <w:pStyle w:val="Heading3"/>
      </w:pPr>
      <w:r>
        <w:t xml:space="preserve">7.3 Built-In Permissions (Minimum Viable Set)</w:t>
      </w:r>
    </w:p>
    <w:p>
      <w:pPr>
        <w:pStyle w:val="FirstParagraph"/>
      </w:pPr>
      <w:r>
        <w:t xml:space="preserve">Permissions for the 10 system roles across all Phase 1 modules must be seeded before onboarding. The full permission matrix is defined in</w:t>
      </w:r>
      <w:r>
        <w:t xml:space="preserve"> </w:t>
      </w:r>
      <w:r>
        <w:rPr>
          <w:rStyle w:val="VerbatimChar"/>
        </w:rPr>
        <w:t xml:space="preserve">03-design-documentation/03-api-spec/</w:t>
      </w:r>
      <w:r>
        <w:t xml:space="preserve"> </w:t>
      </w:r>
      <w:r>
        <w:t xml:space="preserve">(RBAC matrix document). Seed script must iterate over the matrix and insert one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row per</w:t>
      </w:r>
      <w:r>
        <w:t xml:space="preserve"> </w:t>
      </w:r>
      <w:r>
        <w:rPr>
          <w:rStyle w:val="VerbatimChar"/>
        </w:rPr>
        <w:t xml:space="preserve">(role_id, module, action)</w:t>
      </w:r>
      <w:r>
        <w:t xml:space="preserve"> </w:t>
      </w:r>
      <w:r>
        <w:t xml:space="preserve">triplet.</w:t>
      </w:r>
    </w:p>
    <w:bookmarkEnd w:id="75"/>
    <w:bookmarkStart w:id="76" w:name="X878adf9600bcd13003fc05458d6a84fd9883c0a"/>
    <w:p>
      <w:pPr>
        <w:pStyle w:val="Heading3"/>
      </w:pPr>
      <w:r>
        <w:t xml:space="preserve">7.4 Uganda Class List</w:t>
      </w:r>
    </w:p>
    <w:p>
      <w:pPr>
        <w:pStyle w:val="FirstParagraph"/>
      </w:pPr>
      <w:r>
        <w:t xml:space="preserve">The following classes are seeded when</w:t>
      </w:r>
      <w:r>
        <w:t xml:space="preserve"> </w:t>
      </w:r>
      <w:r>
        <w:rPr>
          <w:rStyle w:val="VerbatimChar"/>
        </w:rPr>
        <w:t xml:space="preserve">country_code = 'UG'</w:t>
      </w:r>
      <w:r>
        <w:t xml:space="preserve"> </w:t>
      </w:r>
      <w:r>
        <w:t xml:space="preserve">for a new tenant. Schools may rename or delete classes post-onboarding.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is_exam_class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 Class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nursery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 Class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nursery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Class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nursery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uace</w:t>
            </w:r>
          </w:p>
        </w:tc>
      </w:tr>
    </w:tbl>
    <w:bookmarkEnd w:id="76"/>
    <w:bookmarkStart w:id="77" w:name="X03a99ccb3f675e05a8ac7618011166470d57cb1"/>
    <w:p>
      <w:pPr>
        <w:pStyle w:val="Heading3"/>
      </w:pPr>
      <w:r>
        <w:t xml:space="preserve">7.5 Uganda Core Subjects</w:t>
      </w:r>
    </w:p>
    <w:p>
      <w:pPr>
        <w:pStyle w:val="FirstParagraph"/>
      </w:pPr>
      <w:r>
        <w:t xml:space="preserve">The following subjects are seeded for</w:t>
      </w:r>
      <w:r>
        <w:t xml:space="preserve"> </w:t>
      </w:r>
      <w:r>
        <w:rPr>
          <w:rStyle w:val="VerbatimChar"/>
        </w:rPr>
        <w:t xml:space="preserve">country_code = 'UG'</w:t>
      </w:r>
      <w:r>
        <w:t xml:space="preserve">. Schools may add additional subjects post-onboarding.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is_compulsory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Language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MTH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Studies &amp; R.E</w:t>
            </w:r>
          </w:p>
        </w:tc>
        <w:tc>
          <w:tcPr/>
          <w:p>
            <w:pPr>
              <w:pStyle w:val="Compact"/>
            </w:pPr>
            <w:r>
              <w:t xml:space="preserve">SST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Language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MTH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</w:t>
            </w:r>
          </w:p>
        </w:tc>
        <w:tc>
          <w:tcPr/>
          <w:p>
            <w:pPr>
              <w:pStyle w:val="Compact"/>
            </w:pPr>
            <w:r>
              <w:t xml:space="preserve">PHY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CHM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HIS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Christian Religious Education</w:t>
            </w:r>
          </w:p>
        </w:tc>
        <w:tc>
          <w:tcPr/>
          <w:p>
            <w:pPr>
              <w:pStyle w:val="Compact"/>
            </w:pPr>
            <w:r>
              <w:t xml:space="preserve">CRE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Islamic Religious Education</w:t>
            </w:r>
          </w:p>
        </w:tc>
        <w:tc>
          <w:tcPr/>
          <w:p>
            <w:pPr>
              <w:pStyle w:val="Compact"/>
            </w:pPr>
            <w:r>
              <w:t xml:space="preserve">IRE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</w:t>
            </w:r>
          </w:p>
        </w:tc>
        <w:tc>
          <w:tcPr/>
          <w:p>
            <w:pPr>
              <w:pStyle w:val="Compact"/>
            </w:pPr>
            <w:r>
              <w:t xml:space="preserve">COM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Agriculture</w:t>
            </w:r>
          </w:p>
        </w:tc>
        <w:tc>
          <w:tcPr/>
          <w:p>
            <w:pPr>
              <w:pStyle w:val="Compact"/>
            </w:pPr>
            <w:r>
              <w:t xml:space="preserve">AGR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Studies</w:t>
            </w:r>
          </w:p>
        </w:tc>
        <w:tc>
          <w:tcPr/>
          <w:p>
            <w:pPr>
              <w:pStyle w:val="Compact"/>
            </w:pPr>
            <w:r>
              <w:t xml:space="preserve">CMP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Paper</w:t>
            </w:r>
          </w:p>
        </w:tc>
        <w:tc>
          <w:tcPr/>
          <w:p>
            <w:pPr>
              <w:pStyle w:val="Compact"/>
            </w:pPr>
            <w:r>
              <w:t xml:space="preserve">GP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MTH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</w:t>
            </w:r>
          </w:p>
        </w:tc>
        <w:tc>
          <w:tcPr/>
          <w:p>
            <w:pPr>
              <w:pStyle w:val="Compact"/>
            </w:pPr>
            <w:r>
              <w:t xml:space="preserve">PHY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CHM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Economics</w:t>
            </w:r>
          </w:p>
        </w:tc>
        <w:tc>
          <w:tcPr/>
          <w:p>
            <w:pPr>
              <w:pStyle w:val="Compact"/>
            </w:pPr>
            <w:r>
              <w:t xml:space="preserve">ECO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HIS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Entrepreneurship</w:t>
            </w:r>
          </w:p>
        </w:tc>
        <w:tc>
          <w:tcPr/>
          <w:p>
            <w:pPr>
              <w:pStyle w:val="Compact"/>
            </w:pPr>
            <w:r>
              <w:t xml:space="preserve">ENT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Literacy &amp; Numeracy</w:t>
            </w:r>
          </w:p>
        </w:tc>
        <w:tc>
          <w:tcPr/>
          <w:p>
            <w:pPr>
              <w:pStyle w:val="Compact"/>
            </w:pPr>
            <w:r>
              <w:t xml:space="preserve">LIT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Science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Arts</w:t>
            </w:r>
          </w:p>
        </w:tc>
        <w:tc>
          <w:tcPr/>
          <w:p>
            <w:pPr>
              <w:pStyle w:val="Compact"/>
            </w:pPr>
            <w:r>
              <w:t xml:space="preserve">CRA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Education</w:t>
            </w:r>
          </w:p>
        </w:tc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Language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77"/>
    <w:bookmarkStart w:id="78" w:name="X6fb416b36a8afb78878a1e0cbab880f6b5f024f"/>
    <w:p>
      <w:pPr>
        <w:pStyle w:val="Heading3"/>
      </w:pPr>
      <w:r>
        <w:t xml:space="preserve">7.6 Default Fee Types</w:t>
      </w:r>
    </w:p>
    <w:p>
      <w:pPr>
        <w:pStyle w:val="FirstParagraph"/>
      </w:pPr>
      <w:r>
        <w:t xml:space="preserve">The following fee types are seeded as a starting point for all new Uganda tenants: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Tuition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Levy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Examination Fee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Fee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90" w:name="X0c2c9111353ea6a3ab73e40de26196e029ef1c3"/>
    <w:p>
      <w:pPr>
        <w:pStyle w:val="Heading2"/>
      </w:pPr>
      <w:r>
        <w:t xml:space="preserve">8. Phase 2+ Schema Stubs</w:t>
      </w:r>
    </w:p>
    <w:p>
      <w:pPr>
        <w:pStyle w:val="FirstParagraph"/>
      </w:pPr>
      <w:r>
        <w:t xml:space="preserve">Table names below are reserved for future phases. No column definitions are provided in this document. Definitions will be added to the ERD at the start of the corresponding phase.</w:t>
      </w:r>
    </w:p>
    <w:bookmarkStart w:id="80" w:name="X08199b991edc70b037dd3fa5cfe3bb062454e98"/>
    <w:p>
      <w:pPr>
        <w:pStyle w:val="Heading3"/>
      </w:pPr>
      <w:r>
        <w:t xml:space="preserve">8.1 Phase 2 — Staff and Human Resources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staff_profiles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staff_contracts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staff_leaves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payroll_runs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payroll_line_items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staff_attendance_records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staff_qualifications</w:t>
      </w:r>
    </w:p>
    <w:bookmarkEnd w:id="80"/>
    <w:bookmarkStart w:id="81" w:name="X61bcdf7425fe1e7dad78469bd2051effd1715c9"/>
    <w:p>
      <w:pPr>
        <w:pStyle w:val="Heading3"/>
      </w:pPr>
      <w:r>
        <w:t xml:space="preserve">8.2 Phase 3 — Library Management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library_books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library_borrowings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library_fines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library_categories</w:t>
      </w:r>
    </w:p>
    <w:bookmarkEnd w:id="81"/>
    <w:bookmarkStart w:id="82" w:name="X26ab93a0a13f3a22cb0baaf1b3068ca0d22359c"/>
    <w:p>
      <w:pPr>
        <w:pStyle w:val="Heading3"/>
      </w:pPr>
      <w:r>
        <w:t xml:space="preserve">8.3 Phase 4 — Transport Management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transport_routes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transport_vehicles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transport_stops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student_transport_assignments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vehicle_tracking_logs</w:t>
      </w:r>
    </w:p>
    <w:bookmarkEnd w:id="82"/>
    <w:bookmarkStart w:id="83" w:name="X7282f78ea2acf839248fc93614d5eaf09c61d19"/>
    <w:p>
      <w:pPr>
        <w:pStyle w:val="Heading3"/>
      </w:pPr>
      <w:r>
        <w:t xml:space="preserve">8.4 Phase 5 — Hostel and Boarding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dormitories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dormitory_rooms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student_room_assignments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hostel_incidents</w:t>
      </w:r>
    </w:p>
    <w:bookmarkEnd w:id="83"/>
    <w:bookmarkStart w:id="84" w:name="Xc34c135fddece193ceb203696710669930be3c1"/>
    <w:p>
      <w:pPr>
        <w:pStyle w:val="Heading3"/>
      </w:pPr>
      <w:r>
        <w:t xml:space="preserve">8.5 Phase 6 — Communication and Events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announcements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sms_logs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push_notification_logs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email_logs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school_events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event_invitees</w:t>
      </w:r>
    </w:p>
    <w:bookmarkEnd w:id="84"/>
    <w:bookmarkStart w:id="85" w:name="Xe712459571a8448c6c71712c68ecbca6fa4923e"/>
    <w:p>
      <w:pPr>
        <w:pStyle w:val="Heading3"/>
      </w:pPr>
      <w:r>
        <w:t xml:space="preserve">8.6 Phase 7 — Health Records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student_health_profiles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medical_visits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medication_logs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vaccination_records</w:t>
      </w:r>
    </w:p>
    <w:bookmarkEnd w:id="85"/>
    <w:bookmarkStart w:id="86" w:name="X74037231267e98c02759fa05c85b967aeac5824"/>
    <w:p>
      <w:pPr>
        <w:pStyle w:val="Heading3"/>
      </w:pPr>
      <w:r>
        <w:t xml:space="preserve">8.7 Phase 8 — EMIS and Government Reporting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emis_submissions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emis_submission_items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uneb_registration_exports</w:t>
      </w:r>
    </w:p>
    <w:bookmarkEnd w:id="86"/>
    <w:bookmarkStart w:id="87" w:name="Xceb2a9f08bdc483d83ee4cd7cf821da67459b34"/>
    <w:p>
      <w:pPr>
        <w:pStyle w:val="Heading3"/>
      </w:pPr>
      <w:r>
        <w:t xml:space="preserve">8.8 Phase 9 — Analytics and AI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ai_analysis_jobs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predictive_defaulter_flags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attendance_trend_snapshots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performance_trend_snapshots</w:t>
      </w:r>
    </w:p>
    <w:bookmarkEnd w:id="87"/>
    <w:bookmarkStart w:id="88" w:name="X74a2c3397fa6a008d488aea4a8d31b998b4d492"/>
    <w:p>
      <w:pPr>
        <w:pStyle w:val="Heading3"/>
      </w:pPr>
      <w:r>
        <w:t xml:space="preserve">8.9 Phase 10 — Accounting Integration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chart_of_accounts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journal_entries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journal_entry_lines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bank_reconciliation_runs</w:t>
      </w:r>
    </w:p>
    <w:bookmarkEnd w:id="88"/>
    <w:bookmarkStart w:id="89" w:name="Xe6156619863feb18c158646af1d582722cf10b4"/>
    <w:p>
      <w:pPr>
        <w:pStyle w:val="Heading3"/>
      </w:pPr>
      <w:r>
        <w:t xml:space="preserve">8.10 Phase 11 — Pan-Africa Expansion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country_configurations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mpesa_transactions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nemis_kenya_sync_logs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curriculum_country_mappings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 — DD-04-01 v1.0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0" w:name="Xe9cb17438ce217a8f025bd3193a7aa911a2af62"/>
    <w:p>
      <w:pPr>
        <w:pStyle w:val="Heading2"/>
      </w:pPr>
      <w:r>
        <w:t xml:space="preserve">4.8 AI Module Layer</w:t>
      </w:r>
    </w:p>
    <w:p>
      <w:pPr>
        <w:pStyle w:val="FirstParagraph"/>
      </w:pPr>
      <w:r>
        <w:t xml:space="preserve">The AI Module Layer stores all data required to gate, meter, audit, and bill AI features per tenant. Every table in this layer carries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 participates in standard row-level multi-tenancy (BR-MT-001). No AI API call is made without a corresponding row in</w:t>
      </w:r>
      <w:r>
        <w:t xml:space="preserve"> </w:t>
      </w:r>
      <w:r>
        <w:rPr>
          <w:rStyle w:val="VerbatimChar"/>
        </w:rPr>
        <w:t xml:space="preserve">tenant_ai_modules</w:t>
      </w:r>
      <w:r>
        <w:t xml:space="preserve"> </w:t>
      </w:r>
      <w:r>
        <w:t xml:space="preserve">confirming the tenant has purchased the AI add-on.</w:t>
      </w:r>
    </w:p>
    <w:p>
      <w:pPr>
        <w:pStyle w:val="BodyText"/>
      </w:pPr>
      <w:r>
        <w:rPr>
          <w:b/>
          <w:bCs/>
        </w:rPr>
        <w:t xml:space="preserve">Constraint AI-DB-001:</w:t>
      </w:r>
      <w:r>
        <w:t xml:space="preserve"> </w:t>
      </w:r>
      <w:r>
        <w:t xml:space="preserve">No row may be written to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without a corresponding</w:t>
      </w:r>
      <w:r>
        <w:t xml:space="preserve"> </w:t>
      </w:r>
      <w:r>
        <w:rPr>
          <w:rStyle w:val="VerbatimChar"/>
        </w:rPr>
        <w:t xml:space="preserve">tenant_ai_modules</w:t>
      </w:r>
      <w:r>
        <w:t xml:space="preserve"> </w:t>
      </w:r>
      <w:r>
        <w:t xml:space="preserve">row in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status for the same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Enforced at the application layer via</w:t>
      </w:r>
      <w:r>
        <w:t xml:space="preserve"> </w:t>
      </w:r>
      <w:r>
        <w:rPr>
          <w:rStyle w:val="VerbatimChar"/>
        </w:rPr>
        <w:t xml:space="preserve">AIGate::check()</w:t>
      </w:r>
      <w:r>
        <w:t xml:space="preserve"> </w:t>
      </w:r>
      <w:r>
        <w:t xml:space="preserve">before every AI API call.</w:t>
      </w:r>
    </w:p>
    <w:p>
      <w:pPr>
        <w:pStyle w:val="BodyText"/>
      </w:pPr>
      <w:r>
        <w:rPr>
          <w:b/>
          <w:bCs/>
        </w:rPr>
        <w:t xml:space="preserve">Constraint AI-DB-002: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is append-only.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permission is granted at the application layer for this table. It is the authoritative billing ledger.</w:t>
      </w:r>
    </w:p>
    <w:p>
      <w:pPr>
        <w:pStyle w:val="BodyText"/>
      </w:pPr>
      <w:r>
        <w:rPr>
          <w:b/>
          <w:bCs/>
        </w:rPr>
        <w:t xml:space="preserve">Constraint AI-DB-003: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prompt_hash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response_hash</w:t>
      </w:r>
      <w:r>
        <w:t xml:space="preserve"> </w:t>
      </w:r>
      <w:r>
        <w:t xml:space="preserve">values in</w:t>
      </w:r>
      <w:r>
        <w:t xml:space="preserve"> </w:t>
      </w:r>
      <w:r>
        <w:rPr>
          <w:rStyle w:val="VerbatimChar"/>
        </w:rPr>
        <w:t xml:space="preserve">ai_audit_log</w:t>
      </w:r>
      <w:r>
        <w:t xml:space="preserve"> </w:t>
      </w:r>
      <w:r>
        <w:t xml:space="preserve">are SHA-256 hashes of the actual content. Plaintext prompt content is never persisted (DPPA 2019 compliance — audit trail without PII retention).</w:t>
      </w:r>
    </w:p>
    <w:p>
      <w:r>
        <w:pict>
          <v:rect style="width:0;height:1.5pt" o:hralign="center" o:hrstd="t" o:hr="t"/>
        </w:pict>
      </w:r>
    </w:p>
    <w:bookmarkStart w:id="91" w:name="X368a222f2d4ded36e13b2e3f5d0be25bd778ac5"/>
    <w:p>
      <w:pPr>
        <w:pStyle w:val="Heading4"/>
      </w:pPr>
      <w:r>
        <w:t xml:space="preserve">4.8.1</w:t>
      </w:r>
      <w:r>
        <w:t xml:space="preserve"> </w:t>
      </w:r>
      <w:r>
        <w:rPr>
          <w:rStyle w:val="VerbatimChar"/>
        </w:rPr>
        <w:t xml:space="preserve">tenant_ai_modules</w:t>
      </w:r>
    </w:p>
    <w:p>
      <w:pPr>
        <w:pStyle w:val="FirstParagraph"/>
      </w:pPr>
      <w:r>
        <w:t xml:space="preserve">Controls whether the AI add-on is active for a tenant. One row per tenant per billing period. The gate layer reads</w:t>
      </w:r>
      <w:r>
        <w:t xml:space="preserve"> </w:t>
      </w:r>
      <w:r>
        <w:rPr>
          <w:rStyle w:val="VerbatimChar"/>
        </w:rPr>
        <w:t xml:space="preserve">status = 'active'</w:t>
      </w:r>
      <w:r>
        <w:t xml:space="preserve"> </w:t>
      </w:r>
      <w:r>
        <w:t xml:space="preserve">before permitting any AI feature call.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School that purchased the AI add-on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ENUM('starter','growth','enterprise')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AI add-on plan tier: Starter = UGX 50,000/month, Growth = UGX 200,000/month, Enterprise = UGX 800,000/month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ENUM('active','suspended','cancelled')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'suspended' blocks all AI calls immediately; 'cancelled' at billing period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monthly_budget_ugx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Tenant's AI spend ceiling per calendar month in UGX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alert_threshold_pct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80</w:t>
            </w:r>
          </w:p>
        </w:tc>
        <w:tc>
          <w:tcPr/>
          <w:p>
            <w:pPr>
              <w:pStyle w:val="Compact"/>
            </w:pPr>
            <w:r>
              <w:t xml:space="preserve">Percentage of budget at which an email alert is sent to the School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When the AI module was first 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If NULL, subscription is continuous; if set, auto-suspends at this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UNIQUE(tenant_id)</w:t>
      </w:r>
      <w:r>
        <w:t xml:space="preserve"> </w:t>
      </w:r>
      <w:r>
        <w:t xml:space="preserve">— one AI module record per tenant.</w:t>
      </w:r>
    </w:p>
    <w:p>
      <w:r>
        <w:pict>
          <v:rect style="width:0;height:1.5pt" o:hralign="center" o:hrstd="t" o:hr="t"/>
        </w:pict>
      </w:r>
    </w:p>
    <w:bookmarkEnd w:id="91"/>
    <w:bookmarkStart w:id="92" w:name="Xa814c3f01e12f113ba3a6cdd4abe4cacb7fb1f2"/>
    <w:p>
      <w:pPr>
        <w:pStyle w:val="Heading4"/>
      </w:pPr>
      <w:r>
        <w:t xml:space="preserve">4.8.2</w:t>
      </w:r>
      <w:r>
        <w:t xml:space="preserve"> </w:t>
      </w:r>
      <w:r>
        <w:rPr>
          <w:rStyle w:val="VerbatimChar"/>
        </w:rPr>
        <w:t xml:space="preserve">tenant_ai_features</w:t>
      </w:r>
    </w:p>
    <w:p>
      <w:pPr>
        <w:pStyle w:val="FirstParagraph"/>
      </w:pPr>
      <w:r>
        <w:t xml:space="preserve">Granular on/off toggles for individual AI features within the tenant's purchased plan. The gate layer checks both</w:t>
      </w:r>
      <w:r>
        <w:t xml:space="preserve"> </w:t>
      </w:r>
      <w:r>
        <w:rPr>
          <w:rStyle w:val="VerbatimChar"/>
        </w:rPr>
        <w:t xml:space="preserve">tenant_ai_modules.status = 'active'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tenant_ai_features.is_enabled = 1</w:t>
      </w:r>
      <w:r>
        <w:t xml:space="preserve"> </w:t>
      </w:r>
      <w:r>
        <w:t xml:space="preserve">for the target</w:t>
      </w:r>
      <w:r>
        <w:t xml:space="preserve"> </w:t>
      </w:r>
      <w:r>
        <w:rPr>
          <w:rStyle w:val="VerbatimChar"/>
        </w:rPr>
        <w:t xml:space="preserve">feature_slug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Owning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feature_slug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Feature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at_risk_students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daily_sales_narrative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parent_sentiment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document_extraction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is_enabled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feature is active; 0 = feature is gated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enabled_by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users</w:t>
            </w:r>
          </w:p>
        </w:tc>
        <w:tc>
          <w:tcPr/>
          <w:p>
            <w:pPr>
              <w:pStyle w:val="Compact"/>
            </w:pPr>
            <w:r>
              <w:t xml:space="preserve">User (super_admin or owner) who toggled the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of last toggle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UNIQUE(tenant_id, feature_slug)</w:t>
      </w:r>
      <w:r>
        <w:t xml:space="preserve"> </w:t>
      </w:r>
      <w:r>
        <w:t xml:space="preserve">— one row per feature per tenant.</w:t>
      </w:r>
    </w:p>
    <w:p>
      <w:pPr>
        <w:pStyle w:val="BodyText"/>
      </w:pPr>
      <w:r>
        <w:rPr>
          <w:b/>
          <w:bCs/>
        </w:rPr>
        <w:t xml:space="preserve">Seeded feature slugs for Academia Pro AI Module: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Slug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Minimum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at_risk_students</w:t>
            </w:r>
          </w:p>
        </w:tc>
        <w:tc>
          <w:tcPr/>
          <w:p>
            <w:pPr>
              <w:pStyle w:val="Compact"/>
            </w:pPr>
            <w:r>
              <w:t xml:space="preserve">Weekly student risk scoring (attendance + marks + login)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parent_sentiment</w:t>
            </w:r>
          </w:p>
        </w:tc>
        <w:tc>
          <w:tcPr/>
          <w:p>
            <w:pPr>
              <w:pStyle w:val="Compact"/>
            </w:pPr>
            <w:r>
              <w:t xml:space="preserve">NLP sentiment analysis of parent feedback submissions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report_card_narrative</w:t>
            </w:r>
          </w:p>
        </w:tc>
        <w:tc>
          <w:tcPr/>
          <w:p>
            <w:pPr>
              <w:pStyle w:val="Compact"/>
            </w:pPr>
            <w:r>
              <w:t xml:space="preserve">AI-generated teacher comment suggestions for report cards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daily_attendance_summary</w:t>
            </w:r>
          </w:p>
        </w:tc>
        <w:tc>
          <w:tcPr/>
          <w:p>
            <w:pPr>
              <w:pStyle w:val="Compact"/>
            </w:pPr>
            <w:r>
              <w:t xml:space="preserve">Natural-language daily attendance narrative for Head Teacher</w:t>
            </w:r>
          </w:p>
        </w:tc>
        <w:tc>
          <w:tcPr/>
          <w:p>
            <w:pPr>
              <w:pStyle w:val="Compac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exam_performance_insights</w:t>
            </w:r>
          </w:p>
        </w:tc>
        <w:tc>
          <w:tcPr/>
          <w:p>
            <w:pPr>
              <w:pStyle w:val="Compact"/>
            </w:pPr>
            <w:r>
              <w:t xml:space="preserve">Post-exam performance narrative and trend explanation</w:t>
            </w:r>
          </w:p>
        </w:tc>
        <w:tc>
          <w:tcPr/>
          <w:p>
            <w:pPr>
              <w:pStyle w:val="Compac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fee_default_prediction</w:t>
            </w:r>
          </w:p>
        </w:tc>
        <w:tc>
          <w:tcPr/>
          <w:p>
            <w:pPr>
              <w:pStyle w:val="Compact"/>
            </w:pPr>
            <w:r>
              <w:t xml:space="preserve">Predictive alert for likely fee defaulters before term close</w:t>
            </w:r>
          </w:p>
        </w:tc>
        <w:tc>
          <w:tcPr/>
          <w:p>
            <w:pPr>
              <w:pStyle w:val="Compac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document_extraction</w:t>
            </w:r>
          </w:p>
        </w:tc>
        <w:tc>
          <w:tcPr/>
          <w:p>
            <w:pPr>
              <w:pStyle w:val="Compact"/>
            </w:pPr>
            <w:r>
              <w:t xml:space="preserve">Extract structured data from uploaded receipts and invoices</w:t>
            </w:r>
          </w:p>
        </w:tc>
        <w:tc>
          <w:tcPr/>
          <w:p>
            <w:pPr>
              <w:pStyle w:val="Compac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ai_executive_dashboard</w:t>
            </w:r>
          </w:p>
        </w:tc>
        <w:tc>
          <w:tcPr/>
          <w:p>
            <w:pPr>
              <w:pStyle w:val="Compact"/>
            </w:pPr>
            <w:r>
              <w:t xml:space="preserve">AI Insights panel on Owner/Director dashboard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conversational_assistant</w:t>
            </w:r>
          </w:p>
        </w:tc>
        <w:tc>
          <w:tcPr/>
          <w:p>
            <w:pPr>
              <w:pStyle w:val="Compact"/>
            </w:pPr>
            <w:r>
              <w:t xml:space="preserve">In-app chat assistant for staff policy and FAQ lookup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X6f05bd91ffa46319aeb82963b7e1d81be431fa8"/>
    <w:p>
      <w:pPr>
        <w:pStyle w:val="Heading4"/>
      </w:pPr>
      <w:r>
        <w:t xml:space="preserve">4.8.3</w:t>
      </w:r>
      <w:r>
        <w:t xml:space="preserve"> </w:t>
      </w:r>
      <w:r>
        <w:rPr>
          <w:rStyle w:val="VerbatimChar"/>
        </w:rPr>
        <w:t xml:space="preserve">ai_usage_log</w:t>
      </w:r>
    </w:p>
    <w:p>
      <w:pPr>
        <w:pStyle w:val="FirstParagraph"/>
      </w:pPr>
      <w:r>
        <w:t xml:space="preserve">Append-only token ledger. Every AI API call writes one row here before returning the response to the caller. This is the billing source of truth.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tenants, INDEX</w:t>
            </w:r>
          </w:p>
        </w:tc>
        <w:tc>
          <w:tcPr/>
          <w:p>
            <w:pPr>
              <w:pStyle w:val="Compact"/>
            </w:pPr>
            <w:r>
              <w:t xml:space="preserve">Tenant who incurred the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users</w:t>
            </w:r>
          </w:p>
        </w:tc>
        <w:tc>
          <w:tcPr/>
          <w:p>
            <w:pPr>
              <w:pStyle w:val="Compact"/>
            </w:pPr>
            <w:r>
              <w:t xml:space="preserve">User who triggered the AI call; NULL for system-initiated batch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feature_slug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Feature that made the call (FK to</w:t>
            </w:r>
            <w:r>
              <w:t xml:space="preserve"> </w:t>
            </w:r>
            <w:r>
              <w:rPr>
                <w:rStyle w:val="VerbatimChar"/>
              </w:rPr>
              <w:t xml:space="preserve">tenant_ai_features.feature_slug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AI model used (e.g.,</w:t>
            </w:r>
            <w:r>
              <w:t xml:space="preserve"> </w:t>
            </w:r>
            <w:r>
              <w:rPr>
                <w:rStyle w:val="VerbatimChar"/>
              </w:rPr>
              <w:t xml:space="preserve">claude-haiku-4-5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claude-sonnet-4-6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input_tokens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Number of input tokens consumed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output_tokens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Number of output tokens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cost_usd</w:t>
            </w:r>
          </w:p>
        </w:tc>
        <w:tc>
          <w:tcPr/>
          <w:p>
            <w:pPr>
              <w:pStyle w:val="Compact"/>
            </w:pPr>
            <w:r>
              <w:t xml:space="preserve">DECIMAL(10,6)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Raw provider cost in USD at time of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cost_ugx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Cost converted to UGX at exchange rate at time of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billing_period</w:t>
            </w:r>
          </w:p>
        </w:tc>
        <w:tc>
          <w:tcPr/>
          <w:p>
            <w:pPr>
              <w:pStyle w:val="Compact"/>
            </w:pPr>
            <w:r>
              <w:t xml:space="preserve">CHAR(7)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YYYY-MM</w:t>
            </w:r>
            <w:r>
              <w:t xml:space="preserve">; used for monthly aggregation and invoicing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End-to-end API call latency in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Timestamp of the API call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INDEX(tenant_id, billing_period)</w:t>
      </w:r>
      <w:r>
        <w:t xml:space="preserve"> </w:t>
      </w:r>
      <w:r>
        <w:t xml:space="preserve">— primary aggregation pattern.</w:t>
      </w:r>
      <w:r>
        <w:t xml:space="preserve"> </w:t>
      </w:r>
      <w:r>
        <w:rPr>
          <w:rStyle w:val="VerbatimChar"/>
        </w:rPr>
        <w:t xml:space="preserve">INDEX(user_id, billing_period)</w:t>
      </w:r>
      <w:r>
        <w:t xml:space="preserve"> </w:t>
      </w:r>
      <w:r>
        <w:t xml:space="preserve">— per-user reporting.</w:t>
      </w:r>
      <w:r>
        <w:t xml:space="preserve"> </w:t>
      </w:r>
      <w:r>
        <w:rPr>
          <w:rStyle w:val="VerbatimChar"/>
        </w:rPr>
        <w:t xml:space="preserve">INDEX(feature_slug, billing_period)</w:t>
      </w:r>
      <w:r>
        <w:t xml:space="preserve"> </w:t>
      </w:r>
      <w:r>
        <w:t xml:space="preserve">— per-feature cost analysis.</w:t>
      </w:r>
    </w:p>
    <w:p>
      <w:r>
        <w:pict>
          <v:rect style="width:0;height:1.5pt" o:hralign="center" o:hrstd="t" o:hr="t"/>
        </w:pict>
      </w:r>
    </w:p>
    <w:bookmarkEnd w:id="93"/>
    <w:bookmarkStart w:id="94" w:name="Xfd5245060899c1c365cd33c8d1a28cd7a2770c6"/>
    <w:p>
      <w:pPr>
        <w:pStyle w:val="Heading4"/>
      </w:pPr>
      <w:r>
        <w:t xml:space="preserve">4.8.4</w:t>
      </w:r>
      <w:r>
        <w:t xml:space="preserve"> </w:t>
      </w:r>
      <w:r>
        <w:rPr>
          <w:rStyle w:val="VerbatimChar"/>
        </w:rPr>
        <w:t xml:space="preserve">ai_usage_monthly</w:t>
      </w:r>
    </w:p>
    <w:p>
      <w:pPr>
        <w:pStyle w:val="FirstParagraph"/>
      </w:pPr>
      <w:r>
        <w:t xml:space="preserve">Pre-aggregated monthly totals per tenant, updated by a nightly scheduled job. Used by the billing and dashboard queries to avoid full table scans on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billing_period</w:t>
            </w:r>
          </w:p>
        </w:tc>
        <w:tc>
          <w:tcPr/>
          <w:p>
            <w:pPr>
              <w:pStyle w:val="Compact"/>
            </w:pPr>
            <w:r>
              <w:t xml:space="preserve">CHAR(7)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YYYY-MM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total_input_tokens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Cumulative input tokens for the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total_output_tokens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Cumulative output tokens for the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total_cost_usd</w:t>
            </w:r>
          </w:p>
        </w:tc>
        <w:tc>
          <w:tcPr/>
          <w:p>
            <w:pPr>
              <w:pStyle w:val="Compac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Cumulative raw provider cost (USD)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total_cost_ugx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Cumulative cost in UGX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call_count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Total number of AI API calls in the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last_aggregated_at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When the nightly aggregation job last updated this row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UNIQUE(tenant_id, billing_period)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Start w:id="95" w:name="Xf87c9069d38f03b0c90861449e28bbb2436cc9d"/>
    <w:p>
      <w:pPr>
        <w:pStyle w:val="Heading4"/>
      </w:pPr>
      <w:r>
        <w:t xml:space="preserve">4.8.5</w:t>
      </w:r>
      <w:r>
        <w:t xml:space="preserve"> </w:t>
      </w:r>
      <w:r>
        <w:rPr>
          <w:rStyle w:val="VerbatimChar"/>
        </w:rPr>
        <w:t xml:space="preserve">ai_budget_alerts</w:t>
      </w:r>
    </w:p>
    <w:p>
      <w:pPr>
        <w:pStyle w:val="FirstParagraph"/>
      </w:pPr>
      <w:r>
        <w:t xml:space="preserve">Tracks which budget threshold alerts have been sent, to prevent duplicate notifications within the same billing period.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billing_period</w:t>
            </w:r>
          </w:p>
        </w:tc>
        <w:tc>
          <w:tcPr/>
          <w:p>
            <w:pPr>
              <w:pStyle w:val="Compact"/>
            </w:pPr>
            <w:r>
              <w:t xml:space="preserve">CHAR(7)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YYYY-MM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threshold_pct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Threshold that was crossed (e.g., 80, 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When the notification was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notified_user_id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users</w:t>
            </w:r>
          </w:p>
        </w:tc>
        <w:tc>
          <w:tcPr/>
          <w:p>
            <w:pPr>
              <w:pStyle w:val="Compact"/>
            </w:pPr>
            <w:r>
              <w:t xml:space="preserve">School Owner who received the alert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UNIQUE(tenant_id, billing_period, threshold_pct)</w:t>
      </w:r>
      <w:r>
        <w:t xml:space="preserve"> </w:t>
      </w:r>
      <w:r>
        <w:t xml:space="preserve">— one alert per threshold per period.</w:t>
      </w:r>
    </w:p>
    <w:p>
      <w:r>
        <w:pict>
          <v:rect style="width:0;height:1.5pt" o:hralign="center" o:hrstd="t" o:hr="t"/>
        </w:pict>
      </w:r>
    </w:p>
    <w:bookmarkEnd w:id="95"/>
    <w:bookmarkStart w:id="96" w:name="X7baca58d3d8e1272f952697ba78d11b9655330a"/>
    <w:p>
      <w:pPr>
        <w:pStyle w:val="Heading4"/>
      </w:pPr>
      <w:r>
        <w:t xml:space="preserve">4.8.6</w:t>
      </w:r>
      <w:r>
        <w:t xml:space="preserve"> </w:t>
      </w:r>
      <w:r>
        <w:rPr>
          <w:rStyle w:val="VerbatimChar"/>
        </w:rPr>
        <w:t xml:space="preserve">nlp_results</w:t>
      </w:r>
    </w:p>
    <w:p>
      <w:pPr>
        <w:pStyle w:val="FirstParagraph"/>
      </w:pPr>
      <w:r>
        <w:t xml:space="preserve">Stores the structured output of NLP analytics tasks (sentiment analysis, text classification, entity extraction, theme detection). Linked to the source record via</w:t>
      </w:r>
      <w:r>
        <w:t xml:space="preserve"> </w:t>
      </w:r>
      <w:r>
        <w:rPr>
          <w:rStyle w:val="VerbatimChar"/>
        </w:rPr>
        <w:t xml:space="preserve">(source_type, source_id)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Type of the source record (e.g.,</w:t>
            </w:r>
            <w:r>
              <w:t xml:space="preserve"> </w:t>
            </w:r>
            <w:r>
              <w:rPr>
                <w:rStyle w:val="VerbatimChar"/>
              </w:rPr>
              <w:t xml:space="preserve">parent_feedback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support_ticket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survey_response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 of the source record in its own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nlp_task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Task performed:</w:t>
            </w:r>
            <w:r>
              <w:t xml:space="preserve"> </w:t>
            </w:r>
            <w:r>
              <w:rPr>
                <w:rStyle w:val="VerbatimChar"/>
              </w:rPr>
              <w:t xml:space="preserve">sentiment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Full structured output from the LLM (validated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ENUM('positive','neutral','negative')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Populated for</w:t>
            </w:r>
            <w:r>
              <w:t xml:space="preserve"> </w:t>
            </w:r>
            <w:r>
              <w:rPr>
                <w:rStyle w:val="VerbatimChar"/>
              </w:rPr>
              <w:t xml:space="preserve">sentiment</w:t>
            </w:r>
            <w:r>
              <w:t xml:space="preserve"> </w:t>
            </w:r>
            <w:r>
              <w:t xml:space="preserve">tasks; NULL for others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Populated for</w:t>
            </w:r>
            <w:r>
              <w:t xml:space="preserve"> </w:t>
            </w:r>
            <w:r>
              <w:rPr>
                <w:rStyle w:val="VerbatimChar"/>
              </w:rPr>
              <w:t xml:space="preserve">classification</w:t>
            </w:r>
            <w:r>
              <w:t xml:space="preserve"> </w:t>
            </w:r>
            <w:r>
              <w:t xml:space="preserve">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ENUM('high','medium','low')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Model confidence in the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CHAR(5)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ISO 639-1 language code detected (e.g.,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lg</w:t>
            </w:r>
            <w:r>
              <w:t xml:space="preserve"> </w:t>
            </w:r>
            <w:r>
              <w:t xml:space="preserve">for Luganda,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 </w:t>
            </w:r>
            <w:r>
              <w:t xml:space="preserve">for Swahili)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CHAR(7)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YYYY-MM</w:t>
            </w:r>
            <w:r>
              <w:t xml:space="preserve">; for dashboard aggregation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INDEX(tenant_id, period)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INDEX(source_type, source_id)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INDEX(tenant_id, sentiment, period)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97" w:name="X68046b7dc42f482fca8e29da8ecd9da48ea6dfe"/>
    <w:p>
      <w:pPr>
        <w:pStyle w:val="Heading4"/>
      </w:pPr>
      <w:r>
        <w:t xml:space="preserve">4.8.7</w:t>
      </w:r>
      <w:r>
        <w:t xml:space="preserve"> </w:t>
      </w:r>
      <w:r>
        <w:rPr>
          <w:rStyle w:val="VerbatimChar"/>
        </w:rPr>
        <w:t xml:space="preserve">ai_feedback_log</w:t>
      </w:r>
    </w:p>
    <w:p>
      <w:pPr>
        <w:pStyle w:val="FirstParagraph"/>
      </w:pPr>
      <w:r>
        <w:t xml:space="preserve">Records human feedback on AI-generated outputs (thumbs up/down + optional reason). Used to track accuracy over time and identify features requiring prompt tuning.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usage_log_id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ai_usage_log</w:t>
            </w:r>
          </w:p>
        </w:tc>
        <w:tc>
          <w:tcPr/>
          <w:p>
            <w:pPr>
              <w:pStyle w:val="Compact"/>
            </w:pPr>
            <w:r>
              <w:t xml:space="preserve">The specific AI call being 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User providing the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ENUM('positive','negative')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Thumbs up / thumbs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reason_slug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One-tap reason (e.g.,</w:t>
            </w:r>
            <w:r>
              <w:t xml:space="preserve"> </w:t>
            </w:r>
            <w:r>
              <w:rPr>
                <w:rStyle w:val="VerbatimChar"/>
              </w:rPr>
              <w:t xml:space="preserve">wrong_student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inaccurate_score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too_vague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Feedback submission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UNIQUE(usage_log_id, user_id)</w:t>
      </w:r>
      <w:r>
        <w:t xml:space="preserve"> </w:t>
      </w:r>
      <w:r>
        <w:t xml:space="preserve">— one rating per user per AI call.</w:t>
      </w:r>
    </w:p>
    <w:p>
      <w:r>
        <w:pict>
          <v:rect style="width:0;height:1.5pt" o:hralign="center" o:hrstd="t" o:hr="t"/>
        </w:pict>
      </w:r>
    </w:p>
    <w:bookmarkEnd w:id="97"/>
    <w:bookmarkStart w:id="98" w:name="Xd2a79ab812426f119b9d61b5accdc53d5e503ed"/>
    <w:p>
      <w:pPr>
        <w:pStyle w:val="Heading4"/>
      </w:pPr>
      <w:r>
        <w:t xml:space="preserve">4.8.8</w:t>
      </w:r>
      <w:r>
        <w:t xml:space="preserve"> </w:t>
      </w:r>
      <w:r>
        <w:rPr>
          <w:rStyle w:val="VerbatimChar"/>
        </w:rPr>
        <w:t xml:space="preserve">ai_audit_log</w:t>
      </w:r>
    </w:p>
    <w:p>
      <w:pPr>
        <w:pStyle w:val="FirstParagraph"/>
      </w:pPr>
      <w:r>
        <w:t xml:space="preserve">DPPA-compliant audit trail for every AI API call. Stores hashed representations only — no plaintext prompt or response content is persisted. Immutable: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at application layer.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tenants, INDEX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Initiating user; NULL for batch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feature_slug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Feature that made the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AI model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prompt_hash</w:t>
            </w:r>
          </w:p>
        </w:tc>
        <w:tc>
          <w:tcPr/>
          <w:p>
            <w:pPr>
              <w:pStyle w:val="Compact"/>
            </w:pPr>
            <w:r>
              <w:t xml:space="preserve">CHAR(64)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SHA-256 of the full prompt (not plaintext — Constraint AI-DB-003)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response_hash</w:t>
            </w:r>
          </w:p>
        </w:tc>
        <w:tc>
          <w:tcPr/>
          <w:p>
            <w:pPr>
              <w:pStyle w:val="Compact"/>
            </w:pPr>
            <w:r>
              <w:t xml:space="preserve">CHAR(64)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SHA-256 of the full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pii_scrubbed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1 = PII scrubber ran before prompt dispatch; 0 = scrubber bypassed (alert condition)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ENUM('success','fallback','error','budget_exceeded','gate_blocked')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Result of the AI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UTC timestamp of the event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INDEX(tenant_id, created_at)</w:t>
      </w:r>
      <w:r>
        <w:t xml:space="preserve"> </w:t>
      </w:r>
      <w:r>
        <w:t xml:space="preserve">— supports DPPA audit queries by tenant and date range.</w:t>
      </w:r>
    </w:p>
    <w:p>
      <w:r>
        <w:pict>
          <v:rect style="width:0;height:1.5pt" o:hralign="center" o:hrstd="t" o:hr="t"/>
        </w:pict>
      </w:r>
    </w:p>
    <w:bookmarkEnd w:id="98"/>
    <w:bookmarkStart w:id="99" w:name="X3546b5ef1422b3e653158e626cdf6a45246eef8"/>
    <w:p>
      <w:pPr>
        <w:pStyle w:val="Heading3"/>
      </w:pPr>
      <w:r>
        <w:t xml:space="preserve">4.8.9 AI Module Entity Relationships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br/>
      </w:r>
      <w:r>
        <w:rPr>
          <w:rStyle w:val="VerbatimChar"/>
        </w:rPr>
        <w:t xml:space="preserve">    tenants ||--o| tenant_ai_modules : "purchases"</w:t>
      </w:r>
      <w:r>
        <w:br/>
      </w:r>
      <w:r>
        <w:rPr>
          <w:rStyle w:val="VerbatimChar"/>
        </w:rPr>
        <w:t xml:space="preserve">    tenant_ai_modules ||--o{ tenant_ai_features : "enables"</w:t>
      </w:r>
      <w:r>
        <w:br/>
      </w:r>
      <w:r>
        <w:rPr>
          <w:rStyle w:val="VerbatimChar"/>
        </w:rPr>
        <w:t xml:space="preserve">    tenants ||--o{ ai_usage_log : "incurs"</w:t>
      </w:r>
      <w:r>
        <w:br/>
      </w:r>
      <w:r>
        <w:rPr>
          <w:rStyle w:val="VerbatimChar"/>
        </w:rPr>
        <w:t xml:space="preserve">    tenants ||--o{ ai_usage_monthly : "aggregated in"</w:t>
      </w:r>
      <w:r>
        <w:br/>
      </w:r>
      <w:r>
        <w:rPr>
          <w:rStyle w:val="VerbatimChar"/>
        </w:rPr>
        <w:t xml:space="preserve">    tenants ||--o{ ai_budget_alerts : "notified via"</w:t>
      </w:r>
      <w:r>
        <w:br/>
      </w:r>
      <w:r>
        <w:rPr>
          <w:rStyle w:val="VerbatimChar"/>
        </w:rPr>
        <w:t xml:space="preserve">    ai_usage_log ||--o{ ai_feedback_log : "rated by"</w:t>
      </w:r>
      <w:r>
        <w:br/>
      </w:r>
      <w:r>
        <w:rPr>
          <w:rStyle w:val="VerbatimChar"/>
        </w:rPr>
        <w:t xml:space="preserve">    ai_usage_log ||--|| ai_audit_log : "audited in"</w:t>
      </w:r>
      <w:r>
        <w:br/>
      </w:r>
      <w:r>
        <w:rPr>
          <w:rStyle w:val="VerbatimChar"/>
        </w:rPr>
        <w:t xml:space="preserve">    tenants ||--o{ nlp_results : "produces"</w:t>
      </w:r>
      <w:r>
        <w:br/>
      </w:r>
      <w:r>
        <w:br/>
      </w:r>
      <w:r>
        <w:rPr>
          <w:rStyle w:val="VerbatimChar"/>
        </w:rPr>
        <w:t xml:space="preserve">    tenant_ai_modules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enum plan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decimal monthly_budget_ugx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tenant_ai_features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feature_slug</w:t>
      </w:r>
      <w:r>
        <w:br/>
      </w:r>
      <w:r>
        <w:rPr>
          <w:rStyle w:val="VerbatimChar"/>
        </w:rPr>
        <w:t xml:space="preserve">        tinyint is_enabled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ai_usage_log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int user_id FK</w:t>
      </w:r>
      <w:r>
        <w:br/>
      </w:r>
      <w:r>
        <w:rPr>
          <w:rStyle w:val="VerbatimChar"/>
        </w:rPr>
        <w:t xml:space="preserve">        varchar feature_slug</w:t>
      </w:r>
      <w:r>
        <w:br/>
      </w:r>
      <w:r>
        <w:rPr>
          <w:rStyle w:val="VerbatimChar"/>
        </w:rPr>
        <w:t xml:space="preserve">        varchar model</w:t>
      </w:r>
      <w:r>
        <w:br/>
      </w:r>
      <w:r>
        <w:rPr>
          <w:rStyle w:val="VerbatimChar"/>
        </w:rPr>
        <w:t xml:space="preserve">        int input_tokens</w:t>
      </w:r>
      <w:r>
        <w:br/>
      </w:r>
      <w:r>
        <w:rPr>
          <w:rStyle w:val="VerbatimChar"/>
        </w:rPr>
        <w:t xml:space="preserve">        int output_tokens</w:t>
      </w:r>
      <w:r>
        <w:br/>
      </w:r>
      <w:r>
        <w:rPr>
          <w:rStyle w:val="VerbatimChar"/>
        </w:rPr>
        <w:t xml:space="preserve">        decimal cost_ugx</w:t>
      </w:r>
      <w:r>
        <w:br/>
      </w:r>
      <w:r>
        <w:rPr>
          <w:rStyle w:val="VerbatimChar"/>
        </w:rPr>
        <w:t xml:space="preserve">        char billing_period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ai_usage_monthly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char billing_period</w:t>
      </w:r>
      <w:r>
        <w:br/>
      </w:r>
      <w:r>
        <w:rPr>
          <w:rStyle w:val="VerbatimChar"/>
        </w:rPr>
        <w:t xml:space="preserve">        bigint total_input_tokens</w:t>
      </w:r>
      <w:r>
        <w:br/>
      </w:r>
      <w:r>
        <w:rPr>
          <w:rStyle w:val="VerbatimChar"/>
        </w:rPr>
        <w:t xml:space="preserve">        bigint total_output_tokens</w:t>
      </w:r>
      <w:r>
        <w:br/>
      </w:r>
      <w:r>
        <w:rPr>
          <w:rStyle w:val="VerbatimChar"/>
        </w:rPr>
        <w:t xml:space="preserve">        decimal total_cost_ugx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ai_budget_alerts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char billing_period</w:t>
      </w:r>
      <w:r>
        <w:br/>
      </w:r>
      <w:r>
        <w:rPr>
          <w:rStyle w:val="VerbatimChar"/>
        </w:rPr>
        <w:t xml:space="preserve">        tinyint threshold_pct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nlp_results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source_type</w:t>
      </w:r>
      <w:r>
        <w:br/>
      </w:r>
      <w:r>
        <w:rPr>
          <w:rStyle w:val="VerbatimChar"/>
        </w:rPr>
        <w:t xml:space="preserve">        bigint source_id</w:t>
      </w:r>
      <w:r>
        <w:br/>
      </w:r>
      <w:r>
        <w:rPr>
          <w:rStyle w:val="VerbatimChar"/>
        </w:rPr>
        <w:t xml:space="preserve">        varchar nlp_task</w:t>
      </w:r>
      <w:r>
        <w:br/>
      </w:r>
      <w:r>
        <w:rPr>
          <w:rStyle w:val="VerbatimChar"/>
        </w:rPr>
        <w:t xml:space="preserve">        enum sentiment</w:t>
      </w:r>
      <w:r>
        <w:br/>
      </w:r>
      <w:r>
        <w:rPr>
          <w:rStyle w:val="VerbatimChar"/>
        </w:rPr>
        <w:t xml:space="preserve">        char period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ai_feedback_log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bigint usage_log_id FK</w:t>
      </w:r>
      <w:r>
        <w:br/>
      </w:r>
      <w:r>
        <w:rPr>
          <w:rStyle w:val="VerbatimChar"/>
        </w:rPr>
        <w:t xml:space="preserve">        int user_id FK</w:t>
      </w:r>
      <w:r>
        <w:br/>
      </w:r>
      <w:r>
        <w:rPr>
          <w:rStyle w:val="VerbatimChar"/>
        </w:rPr>
        <w:t xml:space="preserve">        enum rating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ai_audit_log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feature_slug</w:t>
      </w:r>
      <w:r>
        <w:br/>
      </w:r>
      <w:r>
        <w:rPr>
          <w:rStyle w:val="VerbatimChar"/>
        </w:rPr>
        <w:t xml:space="preserve">        char prompt_hash</w:t>
      </w:r>
      <w:r>
        <w:br/>
      </w:r>
      <w:r>
        <w:rPr>
          <w:rStyle w:val="VerbatimChar"/>
        </w:rPr>
        <w:t xml:space="preserve">        char response_hash</w:t>
      </w:r>
      <w:r>
        <w:br/>
      </w:r>
      <w:r>
        <w:rPr>
          <w:rStyle w:val="VerbatimChar"/>
        </w:rPr>
        <w:t xml:space="preserve">        tinyint pii_scrubbed</w:t>
      </w:r>
      <w:r>
        <w:br/>
      </w:r>
      <w:r>
        <w:rPr>
          <w:rStyle w:val="VerbatimChar"/>
        </w:rPr>
        <w:t xml:space="preserve">        enum outcome</w:t>
      </w:r>
      <w:r>
        <w:br/>
      </w:r>
      <w:r>
        <w:rPr>
          <w:rStyle w:val="VerbatimChar"/>
        </w:rPr>
        <w:t xml:space="preserve">    }</w:t>
      </w:r>
    </w:p>
    <w:bookmarkEnd w:id="99"/>
    <w:bookmarkEnd w:id="100"/>
    <w:bookmarkEnd w:id="101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2026-04-07T03:43:34Z</dcterms:created>
  <dcterms:modified xsi:type="dcterms:W3CDTF">2026-04-07T03:43:34Z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