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2857500" cy="221932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21932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sz w:val="22"/>
          <w:szCs w:val="22"/>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sz w:val="22"/>
          <w:szCs w:val="22"/>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4ed4e11585214a97db2868d3cfacbeceade3c021.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2026-03-03T16:19:44.000Z</dcterms:created>
  <dcterms:modified xsi:type="dcterms:W3CDTF">2026-03-03T16:19:44.000Z</dcterms:modified>
</cp:coreProperties>
</file>

<file path=docProps/custom.xml><?xml version="1.0" encoding="utf-8"?>
<Properties xmlns="http://schemas.openxmlformats.org/officeDocument/2006/custom-properties" xmlns:vt="http://schemas.openxmlformats.org/officeDocument/2006/docPropsVTypes"/>
</file>