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actief security-misbruik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headerReference w:type="default" r:id="rId6"/>
      <w:footerReference w:type="default" r:id="rId7"/>
      <w:pgSz w:w="11906" w:h="16838" w:orient="portrait"/>
      <w:pgMar w:top="216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jc w:val="center"/>
    </w:pPr>
    <w:r>
      <w:rPr>
        <w:rFonts w:ascii="Arial" w:cs="Arial" w:eastAsia="Arial" w:hAnsi="Arial"/>
        <w:b/>
        <w:bCs/>
        <w:color w:val="555555"/>
        <w:sz w:val="16"/>
        <w:szCs w:val="16"/>
      </w:rPr>
      <w:t xml:space="preserve">Peter Berkenbosch Consultancy B.V.</w:t>
    </w:r>
    <w:r>
      <w:rPr>
        <w:rFonts w:ascii="Arial" w:cs="Arial" w:eastAsia="Arial" w:hAnsi="Arial"/>
        <w:color w:val="555555"/>
        <w:sz w:val="16"/>
        <w:szCs w:val="16"/>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pPr>
    <w:r>
      <w:drawing>
        <wp:inline distT="0" distB="0" distL="0" distR="0">
          <wp:extent cx="1714500" cy="1333500"/>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13335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d4e11585214a97db2868d3cfacbeceade3c021.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2026-03-03T15:08:56.150Z</dcterms:created>
  <dcterms:modified xsi:type="dcterms:W3CDTF">2026-03-03T15:08:56.150Z</dcterms:modified>
</cp:coreProperties>
</file>

<file path=docProps/custom.xml><?xml version="1.0" encoding="utf-8"?>
<Properties xmlns="http://schemas.openxmlformats.org/officeDocument/2006/custom-properties" xmlns:vt="http://schemas.openxmlformats.org/officeDocument/2006/docPropsVTypes"/>
</file>