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rPr>
          <w:b/>
          <w:color w:val="000080"/>
          <w:sz w:val="52"/>
        </w:rPr>
        <w:t>AIRTEL USSD INTEGRATION</w:t>
      </w:r>
    </w:p>
    <w:p>
      <w:pPr>
        <w:pStyle w:val="Heading2"/>
        <w:jc w:val="center"/>
      </w:pPr>
      <w:r>
        <w:rPr>
          <w:color w:val="000080"/>
          <w:sz w:val="36"/>
        </w:rPr>
        <w:t>Peer IP Address &amp; Technical Specifications</w:t>
      </w:r>
    </w:p>
    <w:p/>
    <w:p>
      <w:pPr>
        <w:jc w:val="center"/>
      </w:pPr>
      <w:r>
        <w:rPr>
          <w:i/>
          <w:sz w:val="32"/>
        </w:rPr>
        <w:t>Nzeru za Alimi</w:t>
      </w:r>
    </w:p>
    <w:p>
      <w:pPr>
        <w:jc w:val="center"/>
      </w:pPr>
      <w:r>
        <w:rPr>
          <w:i/>
          <w:sz w:val="28"/>
        </w:rPr>
        <w:t>(Smart Farming Platform)</w:t>
      </w:r>
    </w:p>
    <w:p/>
    <w:p/>
    <w:p>
      <w:pPr>
        <w:jc w:val="center"/>
      </w:pPr>
      <w:r>
        <w:rPr>
          <w:sz w:val="24"/>
        </w:rPr>
        <w:t>Document Date: September 17, 2026</w:t>
      </w:r>
    </w:p>
    <w:p>
      <w:pPr>
        <w:jc w:val="center"/>
      </w:pPr>
      <w:r>
        <w:rPr>
          <w:sz w:val="24"/>
        </w:rPr>
        <w:t>Prepared for: Airtel Malawi USSD Integration Team</w:t>
      </w:r>
    </w:p>
    <w:p>
      <w:r>
        <w:br w:type="page"/>
      </w:r>
    </w:p>
    <w:p>
      <w:pPr>
        <w:pStyle w:val="Heading1"/>
      </w:pPr>
      <w:r>
        <w:rPr>
          <w:color w:val="000080"/>
        </w:rPr>
        <w:t>1. VPN PEER IP ADDRESS</w:t>
      </w:r>
    </w:p>
    <w:p>
      <w:r>
        <w:t>This is the IP address that Airtel's USSD gateway should connect 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Public IP Address</w:t>
            </w:r>
          </w:p>
        </w:tc>
        <w:tc>
          <w:tcPr>
            <w:tcW w:type="dxa" w:w="4320"/>
          </w:tcPr>
          <w:p>
            <w:r>
              <w:rPr>
                <w:b/>
                <w:color w:val="006400"/>
              </w:rPr>
              <w:t>37.60.252.211</w:t>
            </w:r>
          </w:p>
        </w:tc>
      </w:tr>
      <w:tr>
        <w:tc>
          <w:tcPr>
            <w:tcW w:type="dxa" w:w="4320"/>
          </w:tcPr>
          <w:p>
            <w:r>
              <w:t>Domain Name</w:t>
            </w:r>
          </w:p>
        </w:tc>
        <w:tc>
          <w:tcPr>
            <w:tcW w:type="dxa" w:w="4320"/>
          </w:tcPr>
          <w:p>
            <w:r>
              <w:rPr>
                <w:b/>
                <w:color w:val="006400"/>
              </w:rPr>
              <w:t>api.zammunda.com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rPr>
                <w:b/>
                <w:color w:val="006400"/>
              </w:rPr>
              <w:t>443 (HTTPS)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rPr>
                <w:b/>
                <w:color w:val="006400"/>
              </w:rPr>
              <w:t>TCP</w:t>
            </w:r>
          </w:p>
        </w:tc>
      </w:tr>
    </w:tbl>
    <w:p/>
    <w:p>
      <w:r>
        <w:rPr>
          <w:b/>
        </w:rPr>
        <w:t xml:space="preserve">IMPORTANT: </w:t>
      </w:r>
      <w:r>
        <w:t xml:space="preserve">This is a direct HTTPS API connection, not a VPN tunnel. </w:t>
      </w:r>
      <w:r>
        <w:t>No VPN concentrator or IPSec configuration is required.</w:t>
      </w:r>
    </w:p>
    <w:p/>
    <w:p>
      <w:pPr>
        <w:pStyle w:val="Heading1"/>
      </w:pPr>
      <w:r>
        <w:rPr>
          <w:color w:val="000080"/>
        </w:rPr>
        <w:t>2. API ENDPOINT DETAILS</w:t>
      </w:r>
    </w:p>
    <w:p>
      <w:pPr>
        <w:pStyle w:val="Heading2"/>
      </w:pPr>
      <w:r>
        <w:t>2.1 USSD Endpoint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Full URL</w:t>
            </w:r>
          </w:p>
        </w:tc>
        <w:tc>
          <w:tcPr>
            <w:tcW w:type="dxa" w:w="4320"/>
          </w:tcPr>
          <w:p>
            <w:r>
              <w:t>https://api.zammunda.com/ussd</w:t>
            </w:r>
          </w:p>
        </w:tc>
      </w:tr>
      <w:tr>
        <w:tc>
          <w:tcPr>
            <w:tcW w:type="dxa" w:w="4320"/>
          </w:tcPr>
          <w:p>
            <w:r>
              <w:t>HTTP 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application/x-www-form-urlencoded</w:t>
            </w:r>
          </w:p>
        </w:tc>
      </w:tr>
    </w:tbl>
    <w:p/>
    <w:p>
      <w:pPr>
        <w:pStyle w:val="Heading2"/>
      </w:pPr>
      <w:r>
        <w:t>2.2 Request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t>sessionId</w:t>
            </w:r>
          </w:p>
        </w:tc>
        <w:tc>
          <w:tcPr>
            <w:tcW w:type="dxa" w:w="2160"/>
          </w:tcPr>
          <w:p>
            <w:r>
              <w:t>Session identifier (provided by Airtel)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serviceCode</w:t>
            </w:r>
          </w:p>
        </w:tc>
        <w:tc>
          <w:tcPr>
            <w:tcW w:type="dxa" w:w="2160"/>
          </w:tcPr>
          <w:p>
            <w:r>
              <w:t>USSD short code (e.g., *384#)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phoneNumber</w:t>
            </w:r>
          </w:p>
        </w:tc>
        <w:tc>
          <w:tcPr>
            <w:tcW w:type="dxa" w:w="2160"/>
          </w:tcPr>
          <w:p>
            <w:r>
              <w:t>User's phone number (E.164 format)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User's input text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/>
    <w:p>
      <w:pPr>
        <w:pStyle w:val="Heading2"/>
      </w:pPr>
      <w:r>
        <w:t>2.3 Response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CON &lt;message&gt;</w:t>
            </w:r>
          </w:p>
        </w:tc>
        <w:tc>
          <w:tcPr>
            <w:tcW w:type="dxa" w:w="4320"/>
          </w:tcPr>
          <w:p>
            <w:r>
              <w:t>Continue session - Display menu or prompt to user</w:t>
            </w:r>
          </w:p>
        </w:tc>
      </w:tr>
      <w:tr>
        <w:tc>
          <w:tcPr>
            <w:tcW w:type="dxa" w:w="4320"/>
          </w:tcPr>
          <w:p>
            <w:r>
              <w:t>END &lt;message&gt;</w:t>
            </w:r>
          </w:p>
        </w:tc>
        <w:tc>
          <w:tcPr>
            <w:tcW w:type="dxa" w:w="4320"/>
          </w:tcPr>
          <w:p>
            <w:r>
              <w:t>End session - Display final message and terminate</w:t>
            </w:r>
          </w:p>
        </w:tc>
      </w:tr>
    </w:tbl>
    <w:p/>
    <w:p>
      <w:pPr>
        <w:pStyle w:val="Heading1"/>
      </w:pPr>
      <w:r>
        <w:rPr>
          <w:color w:val="000080"/>
        </w:rPr>
        <w:t>3. DNS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DNS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Domain Name</w:t>
            </w:r>
          </w:p>
        </w:tc>
        <w:tc>
          <w:tcPr>
            <w:tcW w:type="dxa" w:w="4320"/>
          </w:tcPr>
          <w:p>
            <w:r>
              <w:t>api.zammunda.com</w:t>
            </w:r>
          </w:p>
        </w:tc>
      </w:tr>
      <w:tr>
        <w:tc>
          <w:tcPr>
            <w:tcW w:type="dxa" w:w="4320"/>
          </w:tcPr>
          <w:p>
            <w:r>
              <w:t>DNS A Record</w:t>
            </w:r>
          </w:p>
        </w:tc>
        <w:tc>
          <w:tcPr>
            <w:tcW w:type="dxa" w:w="4320"/>
          </w:tcPr>
          <w:p>
            <w:r>
              <w:t>37.60.252.211</w:t>
            </w:r>
          </w:p>
        </w:tc>
      </w:tr>
      <w:tr>
        <w:tc>
          <w:tcPr>
            <w:tcW w:type="dxa" w:w="4320"/>
          </w:tcPr>
          <w:p>
            <w:r>
              <w:t>TTL (Time To Live)</w:t>
            </w:r>
          </w:p>
        </w:tc>
        <w:tc>
          <w:tcPr>
            <w:tcW w:type="dxa" w:w="4320"/>
          </w:tcPr>
          <w:p>
            <w:r>
              <w:t>300 seconds (5 minutes)</w:t>
            </w:r>
          </w:p>
        </w:tc>
      </w:tr>
    </w:tbl>
    <w:p/>
    <w:p>
      <w:r>
        <w:rPr>
          <w:b/>
        </w:rPr>
        <w:t xml:space="preserve">Verification Command: </w:t>
      </w:r>
    </w:p>
    <w:p>
      <w:pPr>
        <w:ind w:left="720"/>
      </w:pPr>
      <w:r>
        <w:rPr>
          <w:rFonts w:ascii="Courier New" w:hAnsi="Courier New"/>
          <w:sz w:val="20"/>
        </w:rPr>
        <w:t>nslookup api.zammunda.com</w:t>
      </w:r>
    </w:p>
    <w:p>
      <w:pPr>
        <w:ind w:left="720"/>
      </w:pPr>
      <w:r>
        <w:rPr>
          <w:rFonts w:ascii="Courier New" w:hAnsi="Courier New"/>
          <w:sz w:val="20"/>
        </w:rPr>
        <w:t>dig api.zammunda.com</w:t>
      </w:r>
    </w:p>
    <w:p/>
    <w:p>
      <w:pPr>
        <w:pStyle w:val="Heading1"/>
      </w:pPr>
      <w:r>
        <w:rPr>
          <w:color w:val="000080"/>
        </w:rPr>
        <w:t>4. SECURITY &amp; SSL/TLS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Security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 / Value</w:t>
            </w:r>
          </w:p>
        </w:tc>
      </w:tr>
      <w:tr>
        <w:tc>
          <w:tcPr>
            <w:tcW w:type="dxa" w:w="4320"/>
          </w:tcPr>
          <w:p>
            <w:r>
              <w:t>SSL Certificate Status</w:t>
            </w:r>
          </w:p>
        </w:tc>
        <w:tc>
          <w:tcPr>
            <w:tcW w:type="dxa" w:w="4320"/>
          </w:tcPr>
          <w:p>
            <w:r>
              <w:t>✓ Valid &amp; Active</w:t>
            </w:r>
          </w:p>
        </w:tc>
      </w:tr>
      <w:tr>
        <w:tc>
          <w:tcPr>
            <w:tcW w:type="dxa" w:w="4320"/>
          </w:tcPr>
          <w:p>
            <w:r>
              <w:t>Certificate Type</w:t>
            </w:r>
          </w:p>
        </w:tc>
        <w:tc>
          <w:tcPr>
            <w:tcW w:type="dxa" w:w="4320"/>
          </w:tcPr>
          <w:p>
            <w:r>
              <w:t>Let's Encrypt (Auto-renewed every 90 days)</w:t>
            </w:r>
          </w:p>
        </w:tc>
      </w:tr>
      <w:tr>
        <w:tc>
          <w:tcPr>
            <w:tcW w:type="dxa" w:w="4320"/>
          </w:tcPr>
          <w:p>
            <w:r>
              <w:t>TLS Version</w:t>
            </w:r>
          </w:p>
        </w:tc>
        <w:tc>
          <w:tcPr>
            <w:tcW w:type="dxa" w:w="4320"/>
          </w:tcPr>
          <w:p>
            <w:r>
              <w:t>TLS 1.2 / TLS 1.3</w:t>
            </w:r>
          </w:p>
        </w:tc>
      </w:tr>
      <w:tr>
        <w:tc>
          <w:tcPr>
            <w:tcW w:type="dxa" w:w="4320"/>
          </w:tcPr>
          <w:p>
            <w:r>
              <w:t>Certificate Expiry</w:t>
            </w:r>
          </w:p>
        </w:tc>
        <w:tc>
          <w:tcPr>
            <w:tcW w:type="dxa" w:w="4320"/>
          </w:tcPr>
          <w:p>
            <w:r>
              <w:t>Auto-renewed (No manual intervention required)</w:t>
            </w:r>
          </w:p>
        </w:tc>
      </w:tr>
      <w:tr>
        <w:tc>
          <w:tcPr>
            <w:tcW w:type="dxa" w:w="4320"/>
          </w:tcPr>
          <w:p>
            <w:r>
              <w:t>IP Whitelisting</w:t>
            </w:r>
          </w:p>
        </w:tc>
        <w:tc>
          <w:tcPr>
            <w:tcW w:type="dxa" w:w="4320"/>
          </w:tcPr>
          <w:p>
            <w:r>
              <w:t>✓ Active (Only Airtel gateway IPs accepted)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✓ Active (10 requests/minute per phone number)</w:t>
            </w:r>
          </w:p>
        </w:tc>
      </w:tr>
    </w:tbl>
    <w:p/>
    <w:p>
      <w:pPr>
        <w:pStyle w:val="Heading1"/>
      </w:pPr>
      <w:r>
        <w:rPr>
          <w:color w:val="000080"/>
        </w:rPr>
        <w:t>5. NETWORK TOPOLOGY</w:t>
      </w:r>
    </w:p>
    <w:p>
      <w:r>
        <w:t>Connection Flow Diagram:</w:t>
      </w:r>
    </w:p>
    <w:p>
      <w:pPr>
        <w:pStyle w:val="ListBullet"/>
        <w:ind w:left="720"/>
      </w:pPr>
      <w:r>
        <w:t>1. User dials *384# on their mobile phone</w:t>
      </w:r>
    </w:p>
    <w:p>
      <w:pPr>
        <w:pStyle w:val="ListBullet"/>
        <w:ind w:left="720"/>
      </w:pPr>
      <w:r>
        <w:t>2. Request reaches Airtel Mobile Network</w:t>
      </w:r>
    </w:p>
    <w:p>
      <w:pPr>
        <w:pStyle w:val="ListBullet"/>
        <w:ind w:left="720"/>
      </w:pPr>
      <w:r>
        <w:t>3. Airtel USSD Gateway (SOURCE) processes the request</w:t>
      </w:r>
    </w:p>
    <w:p>
      <w:pPr>
        <w:pStyle w:val="ListBullet"/>
        <w:ind w:left="720"/>
      </w:pPr>
      <w:r>
        <w:t xml:space="preserve">   Internal Gateway IPs: 172.26.166.100-103, 172.26.166.41-43, etc.</w:t>
      </w:r>
    </w:p>
    <w:p>
      <w:pPr>
        <w:pStyle w:val="ListBullet"/>
        <w:ind w:left="720"/>
      </w:pPr>
      <w:r>
        <w:t>4. Gateway sends HTTPS POST request over the internet</w:t>
      </w:r>
    </w:p>
    <w:p>
      <w:pPr>
        <w:pStyle w:val="ListBullet"/>
        <w:ind w:left="720"/>
      </w:pPr>
      <w:r>
        <w:t xml:space="preserve">   TO: https://api.zammunda.com/ussd (37.60.252.211)</w:t>
      </w:r>
    </w:p>
    <w:p>
      <w:pPr>
        <w:pStyle w:val="ListBullet"/>
        <w:ind w:left="720"/>
      </w:pPr>
      <w:r>
        <w:t>5. Your VPS Server (DESTINATION/PEER) receives and processes</w:t>
      </w:r>
    </w:p>
    <w:p>
      <w:pPr>
        <w:pStyle w:val="ListBullet"/>
        <w:ind w:left="720"/>
      </w:pPr>
      <w:r>
        <w:t>6. Server responds with CON or END message</w:t>
      </w:r>
    </w:p>
    <w:p>
      <w:pPr>
        <w:pStyle w:val="ListBullet"/>
        <w:ind w:left="720"/>
      </w:pPr>
      <w:r>
        <w:t>7. Response travels back through Airtel Network to user's phone</w:t>
      </w:r>
    </w:p>
    <w:p/>
    <w:p>
      <w:r>
        <w:rPr>
          <w:b/>
        </w:rPr>
        <w:t>Key Points:</w:t>
      </w:r>
    </w:p>
    <w:p>
      <w:pPr>
        <w:pStyle w:val="ListBullet"/>
      </w:pPr>
      <w:r>
        <w:t>• SOURCE = Airtel USSD Gateway (initiates connection)</w:t>
      </w:r>
    </w:p>
    <w:p>
      <w:pPr>
        <w:pStyle w:val="ListBullet"/>
      </w:pPr>
      <w:r>
        <w:t>• DESTINATION/PEER = Your VPS Server (receives connection)</w:t>
      </w:r>
    </w:p>
    <w:p>
      <w:pPr>
        <w:pStyle w:val="ListBullet"/>
      </w:pPr>
      <w:r>
        <w:t>• Connection Type = Standard HTTPS over internet (Port 443)</w:t>
      </w:r>
    </w:p>
    <w:p>
      <w:pPr>
        <w:pStyle w:val="ListBullet"/>
      </w:pPr>
      <w:r>
        <w:t>• No VPN tunnel required</w:t>
      </w:r>
    </w:p>
    <w:p/>
    <w:p>
      <w:pPr>
        <w:pStyle w:val="Heading1"/>
      </w:pPr>
      <w:r>
        <w:rPr>
          <w:color w:val="000080"/>
        </w:rPr>
        <w:t>6. CONNECTIVITY TESTING</w:t>
      </w:r>
    </w:p>
    <w:p>
      <w:r>
        <w:t>Airtel can perform the following tests to verify connectivity before going live:</w:t>
      </w:r>
    </w:p>
    <w:p>
      <w:pPr>
        <w:pStyle w:val="Heading2"/>
      </w:pPr>
      <w:r>
        <w:t>6.1 Health Check Endpoint</w:t>
      </w:r>
    </w:p>
    <w:p>
      <w:r>
        <w:rPr>
          <w:b/>
        </w:rPr>
        <w:t xml:space="preserve">URL: </w:t>
      </w:r>
      <w:r>
        <w:t>https://api.zammunda.com/health</w:t>
      </w:r>
    </w:p>
    <w:p>
      <w:r>
        <w:rPr>
          <w:b/>
        </w:rPr>
        <w:t xml:space="preserve">Command: </w:t>
      </w:r>
    </w:p>
    <w:p>
      <w:pPr>
        <w:ind w:left="720"/>
      </w:pPr>
      <w:r>
        <w:rPr>
          <w:rFonts w:ascii="Courier New" w:hAnsi="Courier New"/>
          <w:sz w:val="20"/>
        </w:rPr>
        <w:t>curl https://api.zammunda.com/health</w:t>
      </w:r>
    </w:p>
    <w:p>
      <w:r>
        <w:rPr>
          <w:b/>
        </w:rPr>
        <w:t xml:space="preserve">Expected Response: </w:t>
      </w:r>
    </w:p>
    <w:p>
      <w:pPr>
        <w:ind w:left="720"/>
      </w:pPr>
      <w:r>
        <w:rPr>
          <w:rFonts w:ascii="Courier New" w:hAnsi="Courier New"/>
          <w:sz w:val="20"/>
        </w:rPr>
        <w:t>{"ok":true,"service":"nzeru-za-alimi","uptime":...}</w:t>
      </w:r>
    </w:p>
    <w:p/>
    <w:p>
      <w:pPr>
        <w:pStyle w:val="Heading2"/>
      </w:pPr>
      <w:r>
        <w:t>6.2 USSD Endpoint Test</w:t>
      </w:r>
    </w:p>
    <w:p>
      <w:r>
        <w:rPr>
          <w:b/>
        </w:rPr>
        <w:t xml:space="preserve">Command: </w:t>
      </w:r>
    </w:p>
    <w:p>
      <w:pPr>
        <w:ind w:left="720"/>
      </w:pPr>
      <w:r>
        <w:rPr>
          <w:rFonts w:ascii="Courier New" w:hAnsi="Courier New"/>
          <w:sz w:val="18"/>
        </w:rPr>
        <w:t>curl -X POST https://api.zammunda.com/ussd \</w:t>
        <w:br/>
        <w:t xml:space="preserve">  -d "sessionId=test123&amp;serviceCode=*384#&amp;phoneNumber=%2B265888000001&amp;text="</w:t>
      </w:r>
    </w:p>
    <w:p>
      <w:r>
        <w:rPr>
          <w:b/>
        </w:rPr>
        <w:t xml:space="preserve">Expected Response: </w:t>
      </w:r>
    </w:p>
    <w:p>
      <w:pPr>
        <w:ind w:left="720"/>
      </w:pPr>
      <w:r>
        <w:rPr>
          <w:rFonts w:ascii="Courier New" w:hAnsi="Courier New"/>
          <w:sz w:val="20"/>
        </w:rPr>
        <w:t>CON Enter your PIN:</w:t>
      </w:r>
    </w:p>
    <w:p/>
    <w:p>
      <w:pPr>
        <w:pStyle w:val="Heading2"/>
      </w:pPr>
      <w:r>
        <w:t>6.3 SSL Certificate Verification</w:t>
      </w:r>
    </w:p>
    <w:p>
      <w:r>
        <w:rPr>
          <w:b/>
        </w:rPr>
        <w:t xml:space="preserve">Command: </w:t>
      </w:r>
    </w:p>
    <w:p>
      <w:pPr>
        <w:ind w:left="720"/>
      </w:pPr>
      <w:r>
        <w:rPr>
          <w:rFonts w:ascii="Courier New" w:hAnsi="Courier New"/>
          <w:sz w:val="18"/>
        </w:rPr>
        <w:t>openssl s_client -connect api.zammunda.com:443 -servername api.zammunda.com</w:t>
      </w:r>
    </w:p>
    <w:p/>
    <w:p>
      <w:pPr>
        <w:pStyle w:val="Heading1"/>
      </w:pPr>
      <w:r>
        <w:rPr>
          <w:color w:val="000080"/>
        </w:rPr>
        <w:t>7. FIREWALL REQUIREMENTS (AIRTEL SIDE)</w:t>
      </w:r>
    </w:p>
    <w:p>
      <w:r>
        <w:t>Airtel should configure their firewall to allow outbound connections: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Firewall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OUTBOUND (from Airtel to Your Server)</w:t>
            </w:r>
          </w:p>
        </w:tc>
      </w:tr>
      <w:tr>
        <w:tc>
          <w:tcPr>
            <w:tcW w:type="dxa" w:w="4320"/>
          </w:tcPr>
          <w:p>
            <w:r>
              <w:t>Source IP</w:t>
            </w:r>
          </w:p>
        </w:tc>
        <w:tc>
          <w:tcPr>
            <w:tcW w:type="dxa" w:w="4320"/>
          </w:tcPr>
          <w:p>
            <w:r>
              <w:t>Airtel USSD Gateway (172.26.x.x - internal)</w:t>
            </w:r>
          </w:p>
        </w:tc>
      </w:tr>
      <w:tr>
        <w:tc>
          <w:tcPr>
            <w:tcW w:type="dxa" w:w="4320"/>
          </w:tcPr>
          <w:p>
            <w:r>
              <w:t>Destination IP</w:t>
            </w:r>
          </w:p>
        </w:tc>
        <w:tc>
          <w:tcPr>
            <w:tcW w:type="dxa" w:w="4320"/>
          </w:tcPr>
          <w:p>
            <w:r>
              <w:t>37.60.252.211 (Your VPS Server)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TCP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443 (HTTPS)</w:t>
            </w:r>
          </w:p>
        </w:tc>
      </w:tr>
    </w:tbl>
    <w:p/>
    <w:p>
      <w:r>
        <w:rPr>
          <w:b/>
        </w:rPr>
        <w:t xml:space="preserve">Action: </w:t>
      </w:r>
      <w:r>
        <w:t>ALLOW</w:t>
      </w:r>
    </w:p>
    <w:p/>
    <w:p>
      <w:pPr>
        <w:pStyle w:val="Heading1"/>
      </w:pPr>
      <w:r>
        <w:rPr>
          <w:color w:val="000080"/>
        </w:rPr>
        <w:t>8. CONTACT INFORMATION</w:t>
      </w:r>
    </w:p>
    <w:p>
      <w:pPr>
        <w:pStyle w:val="Heading2"/>
      </w:pPr>
      <w:r>
        <w:t>8.1 Technical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Contact 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Information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Peter Chatuwa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Nzeru za Alimi / Zammunda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System Administrator / Technical Lead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peter.chatuwa@zammunda.com</w:t>
            </w:r>
          </w:p>
        </w:tc>
      </w:tr>
    </w:tbl>
    <w:p/>
    <w:p>
      <w:pPr>
        <w:pStyle w:val="Heading2"/>
      </w:pPr>
      <w:r>
        <w:t>8.2 Server Hosting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Hosting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Server Location</w:t>
            </w:r>
          </w:p>
        </w:tc>
        <w:tc>
          <w:tcPr>
            <w:tcW w:type="dxa" w:w="4320"/>
          </w:tcPr>
          <w:p>
            <w:r>
              <w:t>Malawi / Southern Africa</w:t>
            </w:r>
          </w:p>
        </w:tc>
      </w:tr>
      <w:tr>
        <w:tc>
          <w:tcPr>
            <w:tcW w:type="dxa" w:w="4320"/>
          </w:tcPr>
          <w:p>
            <w:r>
              <w:t>Public IP Address</w:t>
            </w:r>
          </w:p>
        </w:tc>
        <w:tc>
          <w:tcPr>
            <w:tcW w:type="dxa" w:w="4320"/>
          </w:tcPr>
          <w:p>
            <w:r>
              <w:t>37.60.252.211</w:t>
            </w:r>
          </w:p>
        </w:tc>
      </w:tr>
      <w:tr>
        <w:tc>
          <w:tcPr>
            <w:tcW w:type="dxa" w:w="4320"/>
          </w:tcPr>
          <w:p>
            <w:r>
              <w:t>Uptime SLA</w:t>
            </w:r>
          </w:p>
        </w:tc>
        <w:tc>
          <w:tcPr>
            <w:tcW w:type="dxa" w:w="4320"/>
          </w:tcPr>
          <w:p>
            <w:r>
              <w:t>99.5%</w:t>
            </w:r>
          </w:p>
        </w:tc>
      </w:tr>
    </w:tbl>
    <w:p/>
    <w:p>
      <w:pPr>
        <w:pStyle w:val="Heading1"/>
      </w:pPr>
      <w:r>
        <w:rPr>
          <w:color w:val="800000"/>
        </w:rPr>
        <w:t>9. QUICK REFERENCE SUMMARY</w:t>
      </w:r>
    </w:p>
    <w:p>
      <w:r>
        <w:t>When Airtel asks for "Peer IP" or "VPN Peer IP Address", provide: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rPr>
                <w:b/>
                <w:color w:val="006400"/>
                <w:sz w:val="28"/>
              </w:rPr>
              <w:t>37.60.252.211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rPr>
                <w:b/>
                <w:color w:val="006400"/>
                <w:sz w:val="28"/>
              </w:rPr>
              <w:t>api.zammunda.com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rPr>
                <w:b/>
                <w:color w:val="006400"/>
                <w:sz w:val="28"/>
              </w:rPr>
              <w:t>443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rPr>
                <w:b/>
                <w:color w:val="006400"/>
                <w:sz w:val="28"/>
              </w:rPr>
              <w:t>HTTPS (TCP)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</w:rPr>
        <w:t>IMPORTANT CLARIFICATION:</w:t>
      </w:r>
    </w:p>
    <w:p>
      <w:r>
        <w:t>When asked "Is this a VPN?", the answer is: NO, this is a direct HTTPS API connection. No VPN tunnel, no IPSec, no VPN concentrator required. This is standard internet HTTPS traffic over port 443.</w:t>
      </w:r>
    </w:p>
    <w:p/>
    <w:p>
      <w:pPr>
        <w:pStyle w:val="Heading1"/>
      </w:pPr>
      <w:r>
        <w:rPr>
          <w:color w:val="000080"/>
        </w:rPr>
        <w:t>10. AVAILABILITY &amp; SERVICE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Commitment</w:t>
            </w:r>
          </w:p>
        </w:tc>
      </w:tr>
      <w:tr>
        <w:tc>
          <w:tcPr>
            <w:tcW w:type="dxa" w:w="4320"/>
          </w:tcPr>
          <w:p>
            <w:r>
              <w:t>Server Availability</w:t>
            </w:r>
          </w:p>
        </w:tc>
        <w:tc>
          <w:tcPr>
            <w:tcW w:type="dxa" w:w="4320"/>
          </w:tcPr>
          <w:p>
            <w:r>
              <w:t>24/7 (99.5% uptime SLA)</w:t>
            </w:r>
          </w:p>
        </w:tc>
      </w:tr>
      <w:tr>
        <w:tc>
          <w:tcPr>
            <w:tcW w:type="dxa" w:w="4320"/>
          </w:tcPr>
          <w:p>
            <w:r>
              <w:t>Response Time</w:t>
            </w:r>
          </w:p>
        </w:tc>
        <w:tc>
          <w:tcPr>
            <w:tcW w:type="dxa" w:w="4320"/>
          </w:tcPr>
          <w:p>
            <w:r>
              <w:t>&lt; 2 seconds (95th percentile)</w:t>
            </w:r>
          </w:p>
        </w:tc>
      </w:tr>
      <w:tr>
        <w:tc>
          <w:tcPr>
            <w:tcW w:type="dxa" w:w="4320"/>
          </w:tcPr>
          <w:p>
            <w:r>
              <w:t>Session Timeout</w:t>
            </w:r>
          </w:p>
        </w:tc>
        <w:tc>
          <w:tcPr>
            <w:tcW w:type="dxa" w:w="4320"/>
          </w:tcPr>
          <w:p>
            <w:r>
              <w:t>180 seconds (3 minutes)</w:t>
            </w:r>
          </w:p>
        </w:tc>
      </w:tr>
      <w:tr>
        <w:tc>
          <w:tcPr>
            <w:tcW w:type="dxa" w:w="4320"/>
          </w:tcPr>
          <w:p>
            <w:r>
              <w:t>Maintenance Window</w:t>
            </w:r>
          </w:p>
        </w:tc>
        <w:tc>
          <w:tcPr>
            <w:tcW w:type="dxa" w:w="4320"/>
          </w:tcPr>
          <w:p>
            <w:r>
              <w:t>Sundays 2:00-4:00 AM CAT (if needed)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20"/>
        </w:rPr>
        <w:t>─────────────────────────────────────────────────</w:t>
        <w:br/>
        <w:t>End of Document</w:t>
        <w:br/>
        <w:t>Prepared for Airtel Malawi USSD Integration Team</w:t>
        <w:br/>
        <w:t>September 17,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