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302A5" w14:textId="77777777" w:rsidR="003A0902" w:rsidRDefault="003A0902" w:rsidP="00200112">
      <w:pPr>
        <w:spacing w:after="0" w:line="240" w:lineRule="auto"/>
        <w:jc w:val="both"/>
        <w:textAlignment w:val="baseline"/>
        <w:rPr>
          <w:rFonts w:ascii="Times New Roman" w:eastAsia="Times New Roman" w:hAnsi="Times New Roman" w:cs="Times New Roman"/>
          <w:b/>
          <w:sz w:val="44"/>
          <w:szCs w:val="44"/>
          <w:lang w:eastAsia="hu-HU"/>
        </w:rPr>
      </w:pPr>
    </w:p>
    <w:p w14:paraId="4E9A25E7" w14:textId="3966E3EE" w:rsidR="009E15D1" w:rsidRPr="009E15D1" w:rsidRDefault="009E15D1" w:rsidP="00200112">
      <w:pPr>
        <w:spacing w:after="0" w:line="240" w:lineRule="auto"/>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14:paraId="3AB242AF" w14:textId="1F4C2B6D" w:rsidR="009E15D1" w:rsidRPr="00200112"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200112">
        <w:rPr>
          <w:rFonts w:ascii="Times New Roman" w:eastAsia="Times New Roman" w:hAnsi="Times New Roman" w:cs="Times New Roman"/>
          <w:sz w:val="24"/>
          <w:szCs w:val="24"/>
          <w:lang w:eastAsia="hu-HU"/>
        </w:rPr>
        <w:t xml:space="preserve">A másik fajta koaxiális kábelrendszer a </w:t>
      </w:r>
      <w:proofErr w:type="spellStart"/>
      <w:r w:rsidRPr="00200112">
        <w:rPr>
          <w:rFonts w:ascii="Times New Roman" w:eastAsia="Times New Roman" w:hAnsi="Times New Roman" w:cs="Times New Roman"/>
          <w:sz w:val="24"/>
          <w:szCs w:val="24"/>
          <w:lang w:eastAsia="hu-HU"/>
        </w:rPr>
        <w:t>kábeltelevíziózás</w:t>
      </w:r>
      <w:proofErr w:type="spellEnd"/>
      <w:r w:rsidRPr="00200112">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w:t>
      </w:r>
      <w:proofErr w:type="spellStart"/>
      <w:r w:rsidRPr="00200112">
        <w:rPr>
          <w:rFonts w:ascii="Times New Roman" w:eastAsia="Times New Roman" w:hAnsi="Times New Roman" w:cs="Times New Roman"/>
          <w:sz w:val="24"/>
          <w:szCs w:val="24"/>
          <w:lang w:eastAsia="hu-HU"/>
        </w:rPr>
        <w:t>Mbit</w:t>
      </w:r>
      <w:proofErr w:type="spellEnd"/>
      <w:r w:rsidRPr="00200112">
        <w:rPr>
          <w:rFonts w:ascii="Times New Roman" w:eastAsia="Times New Roman" w:hAnsi="Times New Roman" w:cs="Times New Roman"/>
          <w:sz w:val="24"/>
          <w:szCs w:val="24"/>
          <w:lang w:eastAsia="hu-HU"/>
        </w:rPr>
        <w:t>/s-</w:t>
      </w:r>
      <w:proofErr w:type="spellStart"/>
      <w:r w:rsidR="00200112" w:rsidRPr="00200112">
        <w:rPr>
          <w:rFonts w:ascii="Times New Roman" w:eastAsia="Times New Roman" w:hAnsi="Times New Roman" w:cs="Times New Roman"/>
          <w:sz w:val="24"/>
          <w:szCs w:val="24"/>
          <w:lang w:eastAsia="hu-HU"/>
        </w:rPr>
        <w:t>os</w:t>
      </w:r>
      <w:proofErr w:type="spellEnd"/>
      <w:r w:rsidR="00200112" w:rsidRPr="00200112">
        <w:rPr>
          <w:rFonts w:ascii="Times New Roman" w:eastAsia="Times New Roman" w:hAnsi="Times New Roman" w:cs="Times New Roman"/>
          <w:sz w:val="24"/>
          <w:szCs w:val="24"/>
          <w:lang w:eastAsia="hu-HU"/>
        </w:rPr>
        <w:t xml:space="preserve"> adatátvitelt tesz lehetővé. </w:t>
      </w:r>
      <w:r w:rsidR="00200112" w:rsidRPr="00200112">
        <w:rPr>
          <w:rFonts w:ascii="Times New Roman" w:hAnsi="Times New Roman" w:cs="Times New Roman"/>
          <w:color w:val="000000"/>
          <w:sz w:val="24"/>
          <w:szCs w:val="24"/>
        </w:rPr>
        <w:t>Mivel ez egy csatorna számára túlzottan nagy </w:t>
      </w:r>
      <w:r w:rsidR="00200112" w:rsidRPr="00200112">
        <w:rPr>
          <w:rFonts w:ascii="Times New Roman" w:hAnsi="Times New Roman" w:cs="Times New Roman"/>
          <w:sz w:val="24"/>
          <w:szCs w:val="24"/>
        </w:rPr>
        <w:t>sávszélesség</w:t>
      </w:r>
      <w:r w:rsidR="00200112" w:rsidRPr="00200112">
        <w:rPr>
          <w:rFonts w:ascii="Times New Roman" w:hAnsi="Times New Roman" w:cs="Times New Roman"/>
          <w:color w:val="000000"/>
          <w:sz w:val="24"/>
          <w:szCs w:val="24"/>
        </w:rPr>
        <w:t>, ezért a szélessávú rendszereket általában több csatornára osztják. Az egyes csatornák egymástól függetlenül képesek pl. analóg televíziójel, csúcsminőségű  hangátviteli jel, vagy digitális jelfolyam átvitelére is. Az alapsávú és a szélessávú technika közötti </w:t>
      </w:r>
      <w:r w:rsidR="00200112" w:rsidRPr="00200112">
        <w:rPr>
          <w:rFonts w:ascii="Times New Roman" w:hAnsi="Times New Roman" w:cs="Times New Roman"/>
          <w:color w:val="000000"/>
          <w:sz w:val="24"/>
          <w:szCs w:val="24"/>
          <w:u w:val="single"/>
        </w:rPr>
        <w:t>egyik legfontosabb különbség az, hogy a szélessávú rendszerekben analóg erősítőkre van szükség</w:t>
      </w:r>
      <w:r w:rsidR="00200112" w:rsidRPr="00200112">
        <w:rPr>
          <w:rFonts w:ascii="Times New Roman" w:hAnsi="Times New Roman" w:cs="Times New Roman"/>
          <w:color w:val="000000"/>
          <w:sz w:val="24"/>
          <w:szCs w:val="24"/>
        </w:rPr>
        <w:t>. Ezek az erősítők a jelet csak az </w:t>
      </w:r>
      <w:r w:rsidR="00200112" w:rsidRPr="00200112">
        <w:rPr>
          <w:rFonts w:ascii="Times New Roman" w:hAnsi="Times New Roman" w:cs="Times New Roman"/>
          <w:color w:val="000000"/>
          <w:sz w:val="24"/>
          <w:szCs w:val="24"/>
          <w:u w:val="single"/>
        </w:rPr>
        <w:t>egyik irányba tudják továbbítani</w:t>
      </w:r>
      <w:r w:rsidR="00200112" w:rsidRPr="00200112">
        <w:rPr>
          <w:rFonts w:ascii="Times New Roman" w:hAnsi="Times New Roman" w:cs="Times New Roman"/>
          <w:color w:val="000000"/>
          <w:sz w:val="24"/>
          <w:szCs w:val="24"/>
        </w:rPr>
        <w:t>, ezért csak </w:t>
      </w:r>
      <w:r w:rsidR="00200112" w:rsidRPr="00200112">
        <w:rPr>
          <w:rFonts w:ascii="Times New Roman" w:hAnsi="Times New Roman" w:cs="Times New Roman"/>
          <w:sz w:val="24"/>
          <w:szCs w:val="24"/>
        </w:rPr>
        <w:t>szimplex</w:t>
      </w:r>
      <w:r w:rsidR="00200112" w:rsidRPr="00200112">
        <w:rPr>
          <w:rFonts w:ascii="Times New Roman" w:hAnsi="Times New Roman" w:cs="Times New Roman"/>
          <w:color w:val="000000"/>
          <w:sz w:val="24"/>
          <w:szCs w:val="24"/>
        </w:rPr>
        <w:t> adatátvitelt képesek megvalósítani. A probléma megoldására kétféle szélessávú rendszert fejlesztettek ki: a</w:t>
      </w:r>
      <w:r w:rsidR="00200112" w:rsidRPr="00200112">
        <w:rPr>
          <w:rFonts w:ascii="Times New Roman" w:hAnsi="Times New Roman" w:cs="Times New Roman"/>
          <w:i/>
          <w:iCs/>
          <w:color w:val="000000"/>
          <w:sz w:val="24"/>
          <w:szCs w:val="24"/>
        </w:rPr>
        <w:t> </w:t>
      </w:r>
      <w:r w:rsidR="00200112" w:rsidRPr="00200112">
        <w:rPr>
          <w:rFonts w:ascii="Times New Roman" w:hAnsi="Times New Roman" w:cs="Times New Roman"/>
          <w:color w:val="000000"/>
          <w:sz w:val="24"/>
          <w:szCs w:val="24"/>
        </w:rPr>
        <w:t>kétkábeles</w:t>
      </w:r>
      <w:r w:rsidR="00200112" w:rsidRPr="00200112">
        <w:rPr>
          <w:rFonts w:ascii="Times New Roman" w:hAnsi="Times New Roman" w:cs="Times New Roman"/>
          <w:b/>
          <w:bCs/>
          <w:color w:val="000000"/>
          <w:sz w:val="24"/>
          <w:szCs w:val="24"/>
        </w:rPr>
        <w:t> </w:t>
      </w:r>
      <w:r w:rsidR="00200112" w:rsidRPr="00200112">
        <w:rPr>
          <w:rFonts w:ascii="Times New Roman" w:hAnsi="Times New Roman" w:cs="Times New Roman"/>
          <w:color w:val="000000"/>
          <w:sz w:val="24"/>
          <w:szCs w:val="24"/>
        </w:rPr>
        <w:t>és az egykábeles</w:t>
      </w:r>
      <w:r w:rsidR="00200112" w:rsidRPr="00200112">
        <w:rPr>
          <w:rFonts w:ascii="Times New Roman" w:hAnsi="Times New Roman" w:cs="Times New Roman"/>
          <w:b/>
          <w:bCs/>
          <w:color w:val="000000"/>
          <w:sz w:val="24"/>
          <w:szCs w:val="24"/>
        </w:rPr>
        <w:t> </w:t>
      </w:r>
      <w:r w:rsidR="00200112" w:rsidRPr="00200112">
        <w:rPr>
          <w:rFonts w:ascii="Times New Roman" w:hAnsi="Times New Roman" w:cs="Times New Roman"/>
          <w:color w:val="000000"/>
          <w:sz w:val="24"/>
          <w:szCs w:val="24"/>
        </w:rPr>
        <w:t>rendszert</w:t>
      </w:r>
      <w:r w:rsidR="00200112" w:rsidRPr="00200112">
        <w:rPr>
          <w:rFonts w:ascii="Times New Roman" w:hAnsi="Times New Roman" w:cs="Times New Roman"/>
          <w:i/>
          <w:iCs/>
          <w:color w:val="000000"/>
          <w:sz w:val="24"/>
          <w:szCs w:val="24"/>
        </w:rPr>
        <w:t>. </w:t>
      </w:r>
      <w:r w:rsidR="00200112" w:rsidRPr="00200112">
        <w:rPr>
          <w:rFonts w:ascii="Times New Roman" w:hAnsi="Times New Roman" w:cs="Times New Roman"/>
          <w:color w:val="000000"/>
          <w:sz w:val="24"/>
          <w:szCs w:val="24"/>
        </w:rPr>
        <w:t>A kétkábeles rendszerben két azonos kábel fut egymás mellett. A két kábelen ellentétes irányú az adatforgalom. Egykábeles rendszerben egyetlen kábelen két különböző frekvenciatartomány van az adó (adósáv) és a vevő (vevősáv) részére. A szélessávú rendszerek nagy előnye, hogy egyazon kábelen egyidejűleg egymástól függetlenül többféle kommunikációt valósíthatunk meg, hátránya azonban a telepítés és az üzemeltetés bonyolultsága és a jelentős költségek.</w:t>
      </w:r>
    </w:p>
    <w:p w14:paraId="59217022" w14:textId="77777777" w:rsidR="00E9664E" w:rsidRDefault="009E15D1" w:rsidP="00E9664E">
      <w:pPr>
        <w:spacing w:after="0" w:line="240" w:lineRule="auto"/>
        <w:jc w:val="both"/>
        <w:textAlignment w:val="baseline"/>
        <w:rPr>
          <w:rFonts w:ascii="Times New Roman" w:eastAsia="Times New Roman" w:hAnsi="Times New Roman" w:cs="Times New Roman"/>
          <w:lang w:eastAsia="hu-HU"/>
        </w:rPr>
      </w:pPr>
      <w:r w:rsidRPr="00200112">
        <w:rPr>
          <w:rFonts w:ascii="Times New Roman" w:eastAsia="Times New Roman" w:hAnsi="Times New Roman" w:cs="Times New Roman"/>
          <w:lang w:eastAsia="hu-HU"/>
        </w:rPr>
        <w:t>  </w:t>
      </w:r>
    </w:p>
    <w:p w14:paraId="1C138019" w14:textId="3434655D"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r w:rsidRPr="00E9664E">
        <w:rPr>
          <w:rFonts w:ascii="Times New Roman" w:eastAsia="Times New Roman" w:hAnsi="Times New Roman" w:cs="Times New Roman"/>
          <w:lang w:eastAsia="hu-HU"/>
        </w:rPr>
        <w:t>Szélessávú koaxiális kábelek olyan kábelek, amelyeket gyakran a televíziós műsorszórás, az internetszolgáltatások és más adatátviteli alkalmazásokhoz használnak. Ezek a kábelek egy speciális konstrukciót alkotnak, amely lehetővé teszi a nagyobb frekvenciájú jelek átvitelét nagy távolságokon minimális veszteséggel és zajjal.</w:t>
      </w:r>
    </w:p>
    <w:p w14:paraId="33260DAF"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
    <w:p w14:paraId="55E7BACE"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r w:rsidRPr="00E9664E">
        <w:rPr>
          <w:rFonts w:ascii="Times New Roman" w:eastAsia="Times New Roman" w:hAnsi="Times New Roman" w:cs="Times New Roman"/>
          <w:lang w:eastAsia="hu-HU"/>
        </w:rPr>
        <w:t>A szélessávú koaxiális kábel két fő részből áll:</w:t>
      </w:r>
    </w:p>
    <w:p w14:paraId="35F64E92"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
    <w:p w14:paraId="453119CB"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r w:rsidRPr="00E9664E">
        <w:rPr>
          <w:rFonts w:ascii="Times New Roman" w:eastAsia="Times New Roman" w:hAnsi="Times New Roman" w:cs="Times New Roman"/>
          <w:lang w:eastAsia="hu-HU"/>
        </w:rPr>
        <w:t>Belső vezető: Ez egy központi vezető, amely általában rézből készül, és az adatok átvitelére szolgál. Nagyon jó vezető, ami lehetővé teszi a nagyfrekvenciás jelek hatékony átvitelét.</w:t>
      </w:r>
    </w:p>
    <w:p w14:paraId="07B76A06"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
    <w:p w14:paraId="226B2386"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roofErr w:type="spellStart"/>
      <w:r w:rsidRPr="00E9664E">
        <w:rPr>
          <w:rFonts w:ascii="Times New Roman" w:eastAsia="Times New Roman" w:hAnsi="Times New Roman" w:cs="Times New Roman"/>
          <w:lang w:eastAsia="hu-HU"/>
        </w:rPr>
        <w:t>Dielektromos</w:t>
      </w:r>
      <w:proofErr w:type="spellEnd"/>
      <w:r w:rsidRPr="00E9664E">
        <w:rPr>
          <w:rFonts w:ascii="Times New Roman" w:eastAsia="Times New Roman" w:hAnsi="Times New Roman" w:cs="Times New Roman"/>
          <w:lang w:eastAsia="hu-HU"/>
        </w:rPr>
        <w:t xml:space="preserve"> anyag: Ez egy izoláló réteg, amely körülveszi a belső vezetőt, és megakadályozza az elektromos vezetési vagy zavaró interferencia előfordulását. A </w:t>
      </w:r>
      <w:proofErr w:type="spellStart"/>
      <w:r w:rsidRPr="00E9664E">
        <w:rPr>
          <w:rFonts w:ascii="Times New Roman" w:eastAsia="Times New Roman" w:hAnsi="Times New Roman" w:cs="Times New Roman"/>
          <w:lang w:eastAsia="hu-HU"/>
        </w:rPr>
        <w:t>dielektromos</w:t>
      </w:r>
      <w:proofErr w:type="spellEnd"/>
      <w:r w:rsidRPr="00E9664E">
        <w:rPr>
          <w:rFonts w:ascii="Times New Roman" w:eastAsia="Times New Roman" w:hAnsi="Times New Roman" w:cs="Times New Roman"/>
          <w:lang w:eastAsia="hu-HU"/>
        </w:rPr>
        <w:t xml:space="preserve"> anyag általában műanyag vagy habgumi.</w:t>
      </w:r>
    </w:p>
    <w:p w14:paraId="033EA021"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
    <w:p w14:paraId="1491BA4D"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r w:rsidRPr="00E9664E">
        <w:rPr>
          <w:rFonts w:ascii="Times New Roman" w:eastAsia="Times New Roman" w:hAnsi="Times New Roman" w:cs="Times New Roman"/>
          <w:lang w:eastAsia="hu-HU"/>
        </w:rPr>
        <w:t xml:space="preserve">A belső vezető és a </w:t>
      </w:r>
      <w:proofErr w:type="spellStart"/>
      <w:r w:rsidRPr="00E9664E">
        <w:rPr>
          <w:rFonts w:ascii="Times New Roman" w:eastAsia="Times New Roman" w:hAnsi="Times New Roman" w:cs="Times New Roman"/>
          <w:lang w:eastAsia="hu-HU"/>
        </w:rPr>
        <w:t>dielektromos</w:t>
      </w:r>
      <w:proofErr w:type="spellEnd"/>
      <w:r w:rsidRPr="00E9664E">
        <w:rPr>
          <w:rFonts w:ascii="Times New Roman" w:eastAsia="Times New Roman" w:hAnsi="Times New Roman" w:cs="Times New Roman"/>
          <w:lang w:eastAsia="hu-HU"/>
        </w:rPr>
        <w:t xml:space="preserve"> anyag között egy szigetelő réteg található, amely további elektromos szigetelést biztosít. Ezt követi a külső vezető vagy külső pajzs, amely védelmet nyújt a külső elektromágneses interferenciával (EMI) szemben. A külső vezető lehet rétegelt réz vagy más vezető anyag.</w:t>
      </w:r>
    </w:p>
    <w:p w14:paraId="35A4EB2D"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
    <w:p w14:paraId="12DEE79B"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r w:rsidRPr="00E9664E">
        <w:rPr>
          <w:rFonts w:ascii="Times New Roman" w:eastAsia="Times New Roman" w:hAnsi="Times New Roman" w:cs="Times New Roman"/>
          <w:lang w:eastAsia="hu-HU"/>
        </w:rPr>
        <w:t>A szélessávú koaxiális kábel kívülről általában műanyag vagy PVC szigetelő anyaggal borított, ami megvédi a kábelt a külső környezeti tényezőktől és mechanikai sérülésektől.</w:t>
      </w:r>
    </w:p>
    <w:p w14:paraId="0C67D903" w14:textId="77777777" w:rsidR="00E9664E" w:rsidRPr="00E9664E" w:rsidRDefault="00E9664E" w:rsidP="00E9664E">
      <w:pPr>
        <w:spacing w:after="0" w:line="240" w:lineRule="auto"/>
        <w:jc w:val="both"/>
        <w:textAlignment w:val="baseline"/>
        <w:rPr>
          <w:rFonts w:ascii="Times New Roman" w:eastAsia="Times New Roman" w:hAnsi="Times New Roman" w:cs="Times New Roman"/>
          <w:lang w:eastAsia="hu-HU"/>
        </w:rPr>
      </w:pPr>
    </w:p>
    <w:p w14:paraId="75FEA733" w14:textId="06FD084F" w:rsidR="009E15D1" w:rsidRPr="00200112" w:rsidRDefault="00E9664E" w:rsidP="00E9664E">
      <w:pPr>
        <w:spacing w:after="0" w:line="240" w:lineRule="auto"/>
        <w:jc w:val="both"/>
        <w:textAlignment w:val="baseline"/>
        <w:rPr>
          <w:rFonts w:ascii="Times New Roman" w:eastAsia="Times New Roman" w:hAnsi="Times New Roman" w:cs="Times New Roman"/>
          <w:lang w:eastAsia="hu-HU"/>
        </w:rPr>
      </w:pPr>
      <w:r w:rsidRPr="00E9664E">
        <w:rPr>
          <w:rFonts w:ascii="Times New Roman" w:eastAsia="Times New Roman" w:hAnsi="Times New Roman" w:cs="Times New Roman"/>
          <w:lang w:eastAsia="hu-HU"/>
        </w:rPr>
        <w:t>Ezek a kábelek számos különböző alkalmazásban használhatók, ideértve a televíziós kábeltévé hálózatokat, internetszolgáltatásokat, telefonvonalakat, és más adatátviteli rendszereket. A szélessávú koaxiális kábelek nagyobb sávszélességet és hosszabb átviteli távolságot biztosítanak, mint a hagyományos csavart érpárok, ami különösen fontos az olyan alkalmazásokban, ahol nagy adatmennyiségeknek kell áthaladniuk a kábelen, például a gyors internetkapcsolatok esetében.</w:t>
      </w:r>
    </w:p>
    <w:p w14:paraId="4F6584BE" w14:textId="772B221F" w:rsidR="009E15D1" w:rsidRPr="00200112"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200112">
        <w:rPr>
          <w:rFonts w:ascii="Times New Roman" w:eastAsia="Times New Roman" w:hAnsi="Times New Roman" w:cs="Times New Roman"/>
          <w:sz w:val="24"/>
          <w:szCs w:val="24"/>
          <w:lang w:eastAsia="hu-HU"/>
        </w:rPr>
        <w:lastRenderedPageBreak/>
        <w:t> </w:t>
      </w:r>
      <w:r w:rsidR="00E9664E">
        <w:rPr>
          <w:noProof/>
          <w:lang w:eastAsia="hu-HU"/>
        </w:rPr>
        <w:drawing>
          <wp:inline distT="0" distB="0" distL="0" distR="0" wp14:anchorId="04DF0527" wp14:editId="7AD54C15">
            <wp:extent cx="4314825" cy="413385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4133850"/>
                    </a:xfrm>
                    <a:prstGeom prst="rect">
                      <a:avLst/>
                    </a:prstGeom>
                  </pic:spPr>
                </pic:pic>
              </a:graphicData>
            </a:graphic>
          </wp:inline>
        </w:drawing>
      </w:r>
      <w:r w:rsidR="002E49DA">
        <w:rPr>
          <w:rFonts w:ascii="Times New Roman" w:eastAsia="Times New Roman" w:hAnsi="Times New Roman" w:cs="Times New Roman"/>
          <w:sz w:val="24"/>
          <w:szCs w:val="24"/>
          <w:lang w:eastAsia="hu-HU"/>
        </w:rPr>
        <w:tab/>
      </w:r>
    </w:p>
    <w:p w14:paraId="4451498A" w14:textId="77777777"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14:paraId="5E6F60B5" w14:textId="561784F1" w:rsidR="009E15D1" w:rsidRPr="009E15D1" w:rsidRDefault="009E15D1" w:rsidP="003A0902">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14:paraId="1DF8BA6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65DB19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14:anchorId="1D5C9431" wp14:editId="0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14:paraId="0CFDE4B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14:paraId="3E35F4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 vezeték nélküli hálózatok némely esetben előnyösebbek a hagyományos vezetékes hálózatokkal szemben.   </w:t>
      </w:r>
    </w:p>
    <w:p w14:paraId="7A4C32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14:paraId="3844C74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14:paraId="335863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14:paraId="7EC033F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14:paraId="47B647C4"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14:paraId="7C0872FC"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14:paraId="7D4ED169"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14:paraId="2B7D2F21"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14:paraId="1D08B8A7"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14:paraId="0622D443"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14:paraId="62DACF5B"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14:paraId="1D5BCD6B"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837DE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14:paraId="22D9EA0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14:paraId="46B0E97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14:paraId="3BF6299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14:paraId="38E27883"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14:paraId="38E6B964"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14:paraId="6596E995"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14:paraId="3DF80F2C"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14:paraId="32FC7A28"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Lehallgatási veszély  </w:t>
      </w:r>
    </w:p>
    <w:p w14:paraId="5AC6DF0B" w14:textId="77777777"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14:paraId="3BC5EC03" w14:textId="72D7AFE6" w:rsidR="009E15D1" w:rsidRDefault="009E15D1" w:rsidP="009E15D1">
      <w:pPr>
        <w:spacing w:after="0" w:line="240" w:lineRule="auto"/>
        <w:ind w:left="72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w:t>
      </w:r>
    </w:p>
    <w:p w14:paraId="08BB08AE"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A rádiófrekvencia (RF) olyan elektromágneses hullámok tartománya, amelyek frekvenciája a hertz (Hz) mértékegységben mérhető, és általában 3 kHz-</w:t>
      </w:r>
      <w:proofErr w:type="spellStart"/>
      <w:r w:rsidRPr="00E9664E">
        <w:rPr>
          <w:rFonts w:ascii="Times New Roman" w:eastAsia="Times New Roman" w:hAnsi="Times New Roman" w:cs="Times New Roman"/>
          <w:sz w:val="24"/>
          <w:szCs w:val="24"/>
          <w:lang w:eastAsia="hu-HU"/>
        </w:rPr>
        <w:t>től</w:t>
      </w:r>
      <w:proofErr w:type="spellEnd"/>
      <w:r w:rsidRPr="00E9664E">
        <w:rPr>
          <w:rFonts w:ascii="Times New Roman" w:eastAsia="Times New Roman" w:hAnsi="Times New Roman" w:cs="Times New Roman"/>
          <w:sz w:val="24"/>
          <w:szCs w:val="24"/>
          <w:lang w:eastAsia="hu-HU"/>
        </w:rPr>
        <w:t xml:space="preserve"> 300 </w:t>
      </w:r>
      <w:proofErr w:type="spellStart"/>
      <w:r w:rsidRPr="00E9664E">
        <w:rPr>
          <w:rFonts w:ascii="Times New Roman" w:eastAsia="Times New Roman" w:hAnsi="Times New Roman" w:cs="Times New Roman"/>
          <w:sz w:val="24"/>
          <w:szCs w:val="24"/>
          <w:lang w:eastAsia="hu-HU"/>
        </w:rPr>
        <w:t>GHz-ig</w:t>
      </w:r>
      <w:proofErr w:type="spellEnd"/>
      <w:r w:rsidRPr="00E9664E">
        <w:rPr>
          <w:rFonts w:ascii="Times New Roman" w:eastAsia="Times New Roman" w:hAnsi="Times New Roman" w:cs="Times New Roman"/>
          <w:sz w:val="24"/>
          <w:szCs w:val="24"/>
          <w:lang w:eastAsia="hu-HU"/>
        </w:rPr>
        <w:t xml:space="preserve"> terjed. Az RF tartomány jelentős szerepet játszik a kommunikációs technológiákban, az elektronikai berendezésekben, a távközlésben és sok más iparágban. Az RF frekvenciatartomány több alcsoportra is oszlik, ezek közé tartoznak:</w:t>
      </w:r>
    </w:p>
    <w:p w14:paraId="0A489DC2"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1ED8C4D7"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Alacsony frekvenciák (LF): Az LF tartomány általában 30 kHz és 300 kHz közötti frekvenciákat foglalja magában. Az LF tartományt gyakran használják hosszú hullámú rádióadásokhoz és tengerszállítási kommunikációhoz.</w:t>
      </w:r>
    </w:p>
    <w:p w14:paraId="7D0429C5"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23C35737"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Közepes frekvenciák (MF): A MF tartomány frekvenciái 300 kHz és 3 MHz között vannak. Ezeket a frekvenciákat például középhullámú rádióműsorszórásban használják.</w:t>
      </w:r>
    </w:p>
    <w:p w14:paraId="17F59B25"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444D9CD4"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Magas frekvenciák (HF): Az HF tartomány 3 MHz és 30 MHz közötti frekvenciákat tartalmazza. Ebben a tartományban találhatók a rövidhullámú rádiósávok, amelyek globális távolsági kommunikációhoz használhatók.</w:t>
      </w:r>
    </w:p>
    <w:p w14:paraId="7086484E"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6A90C9A0"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Nagyon magas frekvenciák (VHF): A VHF tartomány frekvenciái 30 MHz és 300 MHz között találhatók. Ezek a frekvenciák például a televíziós és rádiós adásokhoz, valamint a légi közlekedési rádiókommunikációhoz használatosak.</w:t>
      </w:r>
    </w:p>
    <w:p w14:paraId="4F93F18A"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79A622FB" w14:textId="43660F52"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Ultra magas frekvenciák (UHF): Az UHF tartomá</w:t>
      </w:r>
      <w:r>
        <w:rPr>
          <w:rFonts w:ascii="Times New Roman" w:eastAsia="Times New Roman" w:hAnsi="Times New Roman" w:cs="Times New Roman"/>
          <w:sz w:val="24"/>
          <w:szCs w:val="24"/>
          <w:lang w:eastAsia="hu-HU"/>
        </w:rPr>
        <w:t xml:space="preserve">ny frekvenciái 300 MHz és 3 </w:t>
      </w:r>
      <w:proofErr w:type="spellStart"/>
      <w:r>
        <w:rPr>
          <w:rFonts w:ascii="Times New Roman" w:eastAsia="Times New Roman" w:hAnsi="Times New Roman" w:cs="Times New Roman"/>
          <w:sz w:val="24"/>
          <w:szCs w:val="24"/>
          <w:lang w:eastAsia="hu-HU"/>
        </w:rPr>
        <w:t>GHz</w:t>
      </w:r>
      <w:proofErr w:type="spellEnd"/>
      <w:r>
        <w:rPr>
          <w:rFonts w:ascii="Times New Roman" w:eastAsia="Times New Roman" w:hAnsi="Times New Roman" w:cs="Times New Roman"/>
          <w:sz w:val="24"/>
          <w:szCs w:val="24"/>
          <w:lang w:eastAsia="hu-HU"/>
        </w:rPr>
        <w:t xml:space="preserve"> </w:t>
      </w:r>
      <w:r w:rsidRPr="00E9664E">
        <w:rPr>
          <w:rFonts w:ascii="Times New Roman" w:eastAsia="Times New Roman" w:hAnsi="Times New Roman" w:cs="Times New Roman"/>
          <w:sz w:val="24"/>
          <w:szCs w:val="24"/>
          <w:lang w:eastAsia="hu-HU"/>
        </w:rPr>
        <w:t>közötti frekvenciákat tartalmaznak. Ezeket a frekvenciákat például a mobiltelefon-hálózatokban, a vezeték nélküli kommunikációban és a radarrendszerekben alkalmazzák.</w:t>
      </w:r>
    </w:p>
    <w:p w14:paraId="7598EDF1"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06ED3303"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 xml:space="preserve">Szuper magas frekvenciák (SHF) és extrém magas frekvenciák (EHF): Ezek a tartományok 3 </w:t>
      </w:r>
      <w:proofErr w:type="spellStart"/>
      <w:r w:rsidRPr="00E9664E">
        <w:rPr>
          <w:rFonts w:ascii="Times New Roman" w:eastAsia="Times New Roman" w:hAnsi="Times New Roman" w:cs="Times New Roman"/>
          <w:sz w:val="24"/>
          <w:szCs w:val="24"/>
          <w:lang w:eastAsia="hu-HU"/>
        </w:rPr>
        <w:t>GHz</w:t>
      </w:r>
      <w:proofErr w:type="spellEnd"/>
      <w:r w:rsidRPr="00E9664E">
        <w:rPr>
          <w:rFonts w:ascii="Times New Roman" w:eastAsia="Times New Roman" w:hAnsi="Times New Roman" w:cs="Times New Roman"/>
          <w:sz w:val="24"/>
          <w:szCs w:val="24"/>
          <w:lang w:eastAsia="hu-HU"/>
        </w:rPr>
        <w:t xml:space="preserve"> feletti frekvenciákat tartalmaznak. Az SHF és EHF tartományokban találhatók a műholdas kommunikáció és a vezeték nélküli szélessávú adatkapcsolatokhoz használt frekvenciák.</w:t>
      </w:r>
    </w:p>
    <w:p w14:paraId="54CAA253" w14:textId="77777777"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p>
    <w:p w14:paraId="57840BCE" w14:textId="7CC238BE" w:rsidR="00E9664E" w:rsidRPr="00E9664E" w:rsidRDefault="00E9664E" w:rsidP="00E9664E">
      <w:pPr>
        <w:spacing w:after="0" w:line="240" w:lineRule="auto"/>
        <w:ind w:left="720"/>
        <w:jc w:val="both"/>
        <w:textAlignment w:val="baseline"/>
        <w:rPr>
          <w:rFonts w:ascii="Times New Roman" w:eastAsia="Times New Roman" w:hAnsi="Times New Roman" w:cs="Times New Roman"/>
          <w:sz w:val="24"/>
          <w:szCs w:val="24"/>
          <w:lang w:eastAsia="hu-HU"/>
        </w:rPr>
      </w:pPr>
      <w:r w:rsidRPr="00E9664E">
        <w:rPr>
          <w:rFonts w:ascii="Times New Roman" w:eastAsia="Times New Roman" w:hAnsi="Times New Roman" w:cs="Times New Roman"/>
          <w:sz w:val="24"/>
          <w:szCs w:val="24"/>
          <w:lang w:eastAsia="hu-HU"/>
        </w:rPr>
        <w:t xml:space="preserve">Az RF technológiák alkalmazása széleskörű, és lehetővé teszi a vezeték nélküli kommunikációt, a távközlést, a radarokat, a televíziós és rádiós műsorszórást, a mobiltelefonokat, a </w:t>
      </w:r>
      <w:proofErr w:type="spellStart"/>
      <w:r w:rsidRPr="00E9664E">
        <w:rPr>
          <w:rFonts w:ascii="Times New Roman" w:eastAsia="Times New Roman" w:hAnsi="Times New Roman" w:cs="Times New Roman"/>
          <w:sz w:val="24"/>
          <w:szCs w:val="24"/>
          <w:lang w:eastAsia="hu-HU"/>
        </w:rPr>
        <w:t>WiFi</w:t>
      </w:r>
      <w:proofErr w:type="spellEnd"/>
      <w:r w:rsidRPr="00E9664E">
        <w:rPr>
          <w:rFonts w:ascii="Times New Roman" w:eastAsia="Times New Roman" w:hAnsi="Times New Roman" w:cs="Times New Roman"/>
          <w:sz w:val="24"/>
          <w:szCs w:val="24"/>
          <w:lang w:eastAsia="hu-HU"/>
        </w:rPr>
        <w:t>-hálózatokat és sok más alkalmazást. Az RF frekvenciák különféle berendezéseket és antennákat igényelnek az adatok hatékony átviteléhez és fogadásához, és fontos szerepet játszanak a modern távközlésben és az elektronikai iparban.</w:t>
      </w:r>
    </w:p>
    <w:p w14:paraId="230F193F" w14:textId="77777777"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14:paraId="258B3740" w14:textId="77777777" w:rsidR="009E15D1" w:rsidRPr="001427B0" w:rsidRDefault="009E15D1" w:rsidP="001427B0">
      <w:pPr>
        <w:spacing w:after="0" w:line="240" w:lineRule="auto"/>
        <w:ind w:firstLine="708"/>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Vezeték nélküli LAN-szabványok  </w:t>
      </w:r>
    </w:p>
    <w:p w14:paraId="1C56F1CF"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14:paraId="3751300F"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w:t>
      </w:r>
    </w:p>
    <w:p w14:paraId="4F88D2BF"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802.11a:  </w:t>
      </w:r>
    </w:p>
    <w:p w14:paraId="5BAED7C2" w14:textId="77777777" w:rsidR="009E15D1" w:rsidRPr="001427B0"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Az 5 </w:t>
      </w:r>
      <w:proofErr w:type="spellStart"/>
      <w:r w:rsidRPr="001427B0">
        <w:rPr>
          <w:rFonts w:ascii="Times New Roman" w:eastAsia="Times New Roman" w:hAnsi="Times New Roman" w:cs="Times New Roman"/>
          <w:sz w:val="24"/>
          <w:szCs w:val="24"/>
          <w:lang w:eastAsia="hu-HU"/>
        </w:rPr>
        <w:t>GHz</w:t>
      </w:r>
      <w:proofErr w:type="spellEnd"/>
      <w:r w:rsidRPr="001427B0">
        <w:rPr>
          <w:rFonts w:ascii="Times New Roman" w:eastAsia="Times New Roman" w:hAnsi="Times New Roman" w:cs="Times New Roman"/>
          <w:sz w:val="24"/>
          <w:szCs w:val="24"/>
          <w:lang w:eastAsia="hu-HU"/>
        </w:rPr>
        <w:t>-es frekvencia tartományt használja.   </w:t>
      </w:r>
    </w:p>
    <w:p w14:paraId="13B9DF00" w14:textId="77777777" w:rsidR="009E15D1" w:rsidRPr="001427B0"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Nem kompatibilis a 2.4 </w:t>
      </w:r>
      <w:proofErr w:type="spellStart"/>
      <w:r w:rsidRPr="001427B0">
        <w:rPr>
          <w:rFonts w:ascii="Times New Roman" w:eastAsia="Times New Roman" w:hAnsi="Times New Roman" w:cs="Times New Roman"/>
          <w:sz w:val="24"/>
          <w:szCs w:val="24"/>
          <w:lang w:eastAsia="hu-HU"/>
        </w:rPr>
        <w:t>GHz</w:t>
      </w:r>
      <w:proofErr w:type="spellEnd"/>
      <w:r w:rsidRPr="001427B0">
        <w:rPr>
          <w:rFonts w:ascii="Times New Roman" w:eastAsia="Times New Roman" w:hAnsi="Times New Roman" w:cs="Times New Roman"/>
          <w:sz w:val="24"/>
          <w:szCs w:val="24"/>
          <w:lang w:eastAsia="hu-HU"/>
        </w:rPr>
        <w:t>-es sávot használó 802.11 b/g/n eszközökkel.  </w:t>
      </w:r>
    </w:p>
    <w:p w14:paraId="510B009A" w14:textId="77777777" w:rsidR="009E15D1" w:rsidRPr="001427B0"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lastRenderedPageBreak/>
        <w:t>Hatótávolsága nagyjából a 802.11 b/g hálózatok hatótávolságának 33%-a.   </w:t>
      </w:r>
    </w:p>
    <w:p w14:paraId="3FA288C9" w14:textId="77777777" w:rsidR="009E15D1" w:rsidRPr="001427B0"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Más technológiákhoz képest viszonylag költségesebb a megvalósítása.  </w:t>
      </w:r>
    </w:p>
    <w:p w14:paraId="03C999B8" w14:textId="77777777" w:rsidR="009E15D1" w:rsidRPr="001427B0"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Egyre nehezebb 802.11a-nak megfelelő eszközt találni.  </w:t>
      </w:r>
    </w:p>
    <w:p w14:paraId="4B9C3ADA" w14:textId="77777777" w:rsidR="009E15D1" w:rsidRPr="001427B0"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54 </w:t>
      </w:r>
      <w:proofErr w:type="spellStart"/>
      <w:r w:rsidRPr="001427B0">
        <w:rPr>
          <w:rFonts w:ascii="Times New Roman" w:eastAsia="Times New Roman" w:hAnsi="Times New Roman" w:cs="Times New Roman"/>
          <w:sz w:val="24"/>
          <w:szCs w:val="24"/>
          <w:lang w:eastAsia="hu-HU"/>
        </w:rPr>
        <w:t>mbit</w:t>
      </w:r>
      <w:proofErr w:type="spellEnd"/>
      <w:r w:rsidRPr="001427B0">
        <w:rPr>
          <w:rFonts w:ascii="Times New Roman" w:eastAsia="Times New Roman" w:hAnsi="Times New Roman" w:cs="Times New Roman"/>
          <w:sz w:val="24"/>
          <w:szCs w:val="24"/>
          <w:lang w:eastAsia="hu-HU"/>
        </w:rPr>
        <w:t>/s </w:t>
      </w:r>
    </w:p>
    <w:p w14:paraId="036CA4AC" w14:textId="77777777" w:rsidR="009E15D1" w:rsidRPr="001427B0"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hatótáv 40m </w:t>
      </w:r>
      <w:proofErr w:type="spellStart"/>
      <w:r w:rsidRPr="001427B0">
        <w:rPr>
          <w:rFonts w:ascii="Times New Roman" w:eastAsia="Times New Roman" w:hAnsi="Times New Roman" w:cs="Times New Roman"/>
          <w:sz w:val="24"/>
          <w:szCs w:val="24"/>
          <w:lang w:eastAsia="hu-HU"/>
        </w:rPr>
        <w:t>beltér</w:t>
      </w:r>
      <w:proofErr w:type="spellEnd"/>
      <w:r w:rsidRPr="001427B0">
        <w:rPr>
          <w:rFonts w:ascii="Times New Roman" w:eastAsia="Times New Roman" w:hAnsi="Times New Roman" w:cs="Times New Roman"/>
          <w:sz w:val="24"/>
          <w:szCs w:val="24"/>
          <w:lang w:eastAsia="hu-HU"/>
        </w:rPr>
        <w:t xml:space="preserve"> 100m </w:t>
      </w:r>
      <w:proofErr w:type="spellStart"/>
      <w:r w:rsidRPr="001427B0">
        <w:rPr>
          <w:rFonts w:ascii="Times New Roman" w:eastAsia="Times New Roman" w:hAnsi="Times New Roman" w:cs="Times New Roman"/>
          <w:sz w:val="24"/>
          <w:szCs w:val="24"/>
          <w:lang w:eastAsia="hu-HU"/>
        </w:rPr>
        <w:t>kültér</w:t>
      </w:r>
      <w:proofErr w:type="spellEnd"/>
      <w:r w:rsidRPr="001427B0">
        <w:rPr>
          <w:rFonts w:ascii="Times New Roman" w:eastAsia="Times New Roman" w:hAnsi="Times New Roman" w:cs="Times New Roman"/>
          <w:sz w:val="24"/>
          <w:szCs w:val="24"/>
          <w:lang w:eastAsia="hu-HU"/>
        </w:rPr>
        <w:t> </w:t>
      </w:r>
    </w:p>
    <w:p w14:paraId="35F0889A"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w:t>
      </w:r>
    </w:p>
    <w:p w14:paraId="0894C428"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802.11b:  </w:t>
      </w:r>
    </w:p>
    <w:p w14:paraId="58C66AB9" w14:textId="77777777" w:rsidR="009E15D1" w:rsidRPr="001427B0"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A 2.4 </w:t>
      </w:r>
      <w:proofErr w:type="spellStart"/>
      <w:r w:rsidRPr="001427B0">
        <w:rPr>
          <w:rFonts w:ascii="Times New Roman" w:eastAsia="Times New Roman" w:hAnsi="Times New Roman" w:cs="Times New Roman"/>
          <w:sz w:val="24"/>
          <w:szCs w:val="24"/>
          <w:lang w:eastAsia="hu-HU"/>
        </w:rPr>
        <w:t>GHz</w:t>
      </w:r>
      <w:proofErr w:type="spellEnd"/>
      <w:r w:rsidRPr="001427B0">
        <w:rPr>
          <w:rFonts w:ascii="Times New Roman" w:eastAsia="Times New Roman" w:hAnsi="Times New Roman" w:cs="Times New Roman"/>
          <w:sz w:val="24"/>
          <w:szCs w:val="24"/>
          <w:lang w:eastAsia="hu-HU"/>
        </w:rPr>
        <w:t>-es technológiák első képviselője.  </w:t>
      </w:r>
    </w:p>
    <w:p w14:paraId="445C9934" w14:textId="77777777" w:rsidR="009E15D1" w:rsidRPr="001427B0"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Maximális adatátviteli sebessége 11 </w:t>
      </w:r>
      <w:proofErr w:type="spellStart"/>
      <w:r w:rsidRPr="001427B0">
        <w:rPr>
          <w:rFonts w:ascii="Times New Roman" w:eastAsia="Times New Roman" w:hAnsi="Times New Roman" w:cs="Times New Roman"/>
          <w:sz w:val="24"/>
          <w:szCs w:val="24"/>
          <w:lang w:eastAsia="hu-HU"/>
        </w:rPr>
        <w:t>Mbit</w:t>
      </w:r>
      <w:proofErr w:type="spellEnd"/>
      <w:r w:rsidRPr="001427B0">
        <w:rPr>
          <w:rFonts w:ascii="Times New Roman" w:eastAsia="Times New Roman" w:hAnsi="Times New Roman" w:cs="Times New Roman"/>
          <w:sz w:val="24"/>
          <w:szCs w:val="24"/>
          <w:lang w:eastAsia="hu-HU"/>
        </w:rPr>
        <w:t>/s.   </w:t>
      </w:r>
    </w:p>
    <w:p w14:paraId="42170CB6" w14:textId="77777777" w:rsidR="009E15D1" w:rsidRPr="001427B0"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1427B0">
        <w:rPr>
          <w:rFonts w:ascii="Times New Roman" w:eastAsia="Times New Roman" w:hAnsi="Times New Roman" w:cs="Times New Roman"/>
          <w:sz w:val="24"/>
          <w:szCs w:val="24"/>
          <w:lang w:eastAsia="hu-HU"/>
        </w:rPr>
        <w:t>Beltérben</w:t>
      </w:r>
      <w:proofErr w:type="spellEnd"/>
      <w:r w:rsidRPr="001427B0">
        <w:rPr>
          <w:rFonts w:ascii="Times New Roman" w:eastAsia="Times New Roman" w:hAnsi="Times New Roman" w:cs="Times New Roman"/>
          <w:sz w:val="24"/>
          <w:szCs w:val="24"/>
          <w:lang w:eastAsia="hu-HU"/>
        </w:rPr>
        <w:t xml:space="preserve"> maximálisan 46 méter (150 láb), </w:t>
      </w:r>
      <w:proofErr w:type="spellStart"/>
      <w:r w:rsidRPr="001427B0">
        <w:rPr>
          <w:rFonts w:ascii="Times New Roman" w:eastAsia="Times New Roman" w:hAnsi="Times New Roman" w:cs="Times New Roman"/>
          <w:sz w:val="24"/>
          <w:szCs w:val="24"/>
          <w:lang w:eastAsia="hu-HU"/>
        </w:rPr>
        <w:t>kültéren</w:t>
      </w:r>
      <w:proofErr w:type="spellEnd"/>
      <w:r w:rsidRPr="001427B0">
        <w:rPr>
          <w:rFonts w:ascii="Times New Roman" w:eastAsia="Times New Roman" w:hAnsi="Times New Roman" w:cs="Times New Roman"/>
          <w:sz w:val="24"/>
          <w:szCs w:val="24"/>
          <w:lang w:eastAsia="hu-HU"/>
        </w:rPr>
        <w:t xml:space="preserve"> 96 méter (300 láb) a hatótávolsága.  </w:t>
      </w:r>
    </w:p>
    <w:p w14:paraId="48866231" w14:textId="77777777" w:rsidR="009E15D1" w:rsidRPr="001427B0"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11mbit/s </w:t>
      </w:r>
    </w:p>
    <w:p w14:paraId="24394515"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802.11g:  </w:t>
      </w:r>
    </w:p>
    <w:p w14:paraId="1DCBA190" w14:textId="77777777" w:rsidR="009E15D1" w:rsidRPr="001427B0"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2,4 </w:t>
      </w:r>
      <w:proofErr w:type="spellStart"/>
      <w:r w:rsidRPr="001427B0">
        <w:rPr>
          <w:rFonts w:ascii="Times New Roman" w:eastAsia="Times New Roman" w:hAnsi="Times New Roman" w:cs="Times New Roman"/>
          <w:sz w:val="24"/>
          <w:szCs w:val="24"/>
          <w:lang w:eastAsia="hu-HU"/>
        </w:rPr>
        <w:t>GHz</w:t>
      </w:r>
      <w:proofErr w:type="spellEnd"/>
      <w:r w:rsidRPr="001427B0">
        <w:rPr>
          <w:rFonts w:ascii="Times New Roman" w:eastAsia="Times New Roman" w:hAnsi="Times New Roman" w:cs="Times New Roman"/>
          <w:sz w:val="24"/>
          <w:szCs w:val="24"/>
          <w:lang w:eastAsia="hu-HU"/>
        </w:rPr>
        <w:t>-es technológia  </w:t>
      </w:r>
    </w:p>
    <w:p w14:paraId="7F6372E3" w14:textId="77777777" w:rsidR="009E15D1" w:rsidRPr="001427B0"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54 </w:t>
      </w:r>
      <w:proofErr w:type="spellStart"/>
      <w:r w:rsidRPr="001427B0">
        <w:rPr>
          <w:rFonts w:ascii="Times New Roman" w:eastAsia="Times New Roman" w:hAnsi="Times New Roman" w:cs="Times New Roman"/>
          <w:sz w:val="24"/>
          <w:szCs w:val="24"/>
          <w:lang w:eastAsia="hu-HU"/>
        </w:rPr>
        <w:t>Mbit</w:t>
      </w:r>
      <w:proofErr w:type="spellEnd"/>
      <w:r w:rsidRPr="001427B0">
        <w:rPr>
          <w:rFonts w:ascii="Times New Roman" w:eastAsia="Times New Roman" w:hAnsi="Times New Roman" w:cs="Times New Roman"/>
          <w:sz w:val="24"/>
          <w:szCs w:val="24"/>
          <w:lang w:eastAsia="hu-HU"/>
        </w:rPr>
        <w:t>/s a maximális adatátviteli sebessége  </w:t>
      </w:r>
    </w:p>
    <w:p w14:paraId="5EB40628" w14:textId="77777777" w:rsidR="009E15D1" w:rsidRPr="001427B0"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Hatótávolsága a 802.11b-val megegyezik   </w:t>
      </w:r>
    </w:p>
    <w:p w14:paraId="44D93560" w14:textId="77777777" w:rsidR="009E15D1" w:rsidRPr="001427B0"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Felülről kompatibilis a 802.11b-vel  </w:t>
      </w:r>
    </w:p>
    <w:p w14:paraId="6B515302" w14:textId="77777777" w:rsidR="009E15D1" w:rsidRPr="001427B0" w:rsidRDefault="009E15D1" w:rsidP="009E15D1">
      <w:pPr>
        <w:spacing w:after="0" w:line="240" w:lineRule="auto"/>
        <w:ind w:left="72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w:t>
      </w:r>
    </w:p>
    <w:p w14:paraId="41C8F396"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2A3D3EC"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D299575" w14:textId="77777777"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802.11n:  </w:t>
      </w:r>
    </w:p>
    <w:p w14:paraId="333C7EDA" w14:textId="77777777" w:rsidR="009E15D1" w:rsidRPr="001427B0"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A legújabb, fejlesztés alatt álló szabvány  </w:t>
      </w:r>
    </w:p>
    <w:p w14:paraId="05960D6D" w14:textId="77777777" w:rsidR="009E15D1" w:rsidRPr="001427B0"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2,4 </w:t>
      </w:r>
      <w:proofErr w:type="spellStart"/>
      <w:r w:rsidRPr="001427B0">
        <w:rPr>
          <w:rFonts w:ascii="Times New Roman" w:eastAsia="Times New Roman" w:hAnsi="Times New Roman" w:cs="Times New Roman"/>
          <w:sz w:val="24"/>
          <w:szCs w:val="24"/>
          <w:lang w:eastAsia="hu-HU"/>
        </w:rPr>
        <w:t>GHz</w:t>
      </w:r>
      <w:proofErr w:type="spellEnd"/>
      <w:r w:rsidRPr="001427B0">
        <w:rPr>
          <w:rFonts w:ascii="Times New Roman" w:eastAsia="Times New Roman" w:hAnsi="Times New Roman" w:cs="Times New Roman"/>
          <w:sz w:val="24"/>
          <w:szCs w:val="24"/>
          <w:lang w:eastAsia="hu-HU"/>
        </w:rPr>
        <w:t xml:space="preserve">-es technológia (a szabvány tervezet az 5 </w:t>
      </w:r>
      <w:proofErr w:type="spellStart"/>
      <w:r w:rsidRPr="001427B0">
        <w:rPr>
          <w:rFonts w:ascii="Times New Roman" w:eastAsia="Times New Roman" w:hAnsi="Times New Roman" w:cs="Times New Roman"/>
          <w:sz w:val="24"/>
          <w:szCs w:val="24"/>
          <w:lang w:eastAsia="hu-HU"/>
        </w:rPr>
        <w:t>GHz</w:t>
      </w:r>
      <w:proofErr w:type="spellEnd"/>
      <w:r w:rsidRPr="001427B0">
        <w:rPr>
          <w:rFonts w:ascii="Times New Roman" w:eastAsia="Times New Roman" w:hAnsi="Times New Roman" w:cs="Times New Roman"/>
          <w:sz w:val="24"/>
          <w:szCs w:val="24"/>
          <w:lang w:eastAsia="hu-HU"/>
        </w:rPr>
        <w:t xml:space="preserve"> támogatását is említi)  </w:t>
      </w:r>
    </w:p>
    <w:p w14:paraId="077032B7" w14:textId="77777777" w:rsidR="009E15D1" w:rsidRPr="001427B0"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Megnövekedett hatótávolsággal és átbocsátóképességgel rendelkezik.  </w:t>
      </w:r>
    </w:p>
    <w:p w14:paraId="22F2972D" w14:textId="77777777" w:rsidR="009E15D1" w:rsidRPr="001427B0"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Felülről kompatibilis a meglévő 802.11g és 802.11b eszközökkel </w:t>
      </w:r>
    </w:p>
    <w:p w14:paraId="21B10C6E" w14:textId="77777777" w:rsidR="009E15D1" w:rsidRPr="001427B0"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600 </w:t>
      </w:r>
      <w:proofErr w:type="spellStart"/>
      <w:r w:rsidRPr="001427B0">
        <w:rPr>
          <w:rFonts w:ascii="Times New Roman" w:eastAsia="Times New Roman" w:hAnsi="Times New Roman" w:cs="Times New Roman"/>
          <w:sz w:val="24"/>
          <w:szCs w:val="24"/>
          <w:lang w:eastAsia="hu-HU"/>
        </w:rPr>
        <w:t>mbit</w:t>
      </w:r>
      <w:proofErr w:type="spellEnd"/>
      <w:r w:rsidRPr="001427B0">
        <w:rPr>
          <w:rFonts w:ascii="Times New Roman" w:eastAsia="Times New Roman" w:hAnsi="Times New Roman" w:cs="Times New Roman"/>
          <w:sz w:val="24"/>
          <w:szCs w:val="24"/>
          <w:lang w:eastAsia="hu-HU"/>
        </w:rPr>
        <w:t xml:space="preserve">/s </w:t>
      </w:r>
      <w:proofErr w:type="spellStart"/>
      <w:r w:rsidRPr="001427B0">
        <w:rPr>
          <w:rFonts w:ascii="Times New Roman" w:eastAsia="Times New Roman" w:hAnsi="Times New Roman" w:cs="Times New Roman"/>
          <w:sz w:val="24"/>
          <w:szCs w:val="24"/>
          <w:lang w:eastAsia="hu-HU"/>
        </w:rPr>
        <w:t>max</w:t>
      </w:r>
      <w:proofErr w:type="spellEnd"/>
      <w:r w:rsidRPr="001427B0">
        <w:rPr>
          <w:rFonts w:ascii="Times New Roman" w:eastAsia="Times New Roman" w:hAnsi="Times New Roman" w:cs="Times New Roman"/>
          <w:sz w:val="24"/>
          <w:szCs w:val="24"/>
          <w:lang w:eastAsia="hu-HU"/>
        </w:rPr>
        <w:t xml:space="preserve"> sebesség </w:t>
      </w:r>
    </w:p>
    <w:p w14:paraId="020957D3" w14:textId="36707009" w:rsid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xml:space="preserve">70 m </w:t>
      </w:r>
      <w:proofErr w:type="spellStart"/>
      <w:r w:rsidRPr="001427B0">
        <w:rPr>
          <w:rFonts w:ascii="Times New Roman" w:eastAsia="Times New Roman" w:hAnsi="Times New Roman" w:cs="Times New Roman"/>
          <w:sz w:val="24"/>
          <w:szCs w:val="24"/>
          <w:lang w:eastAsia="hu-HU"/>
        </w:rPr>
        <w:t>beltér</w:t>
      </w:r>
      <w:proofErr w:type="spellEnd"/>
      <w:r w:rsidRPr="001427B0">
        <w:rPr>
          <w:rFonts w:ascii="Times New Roman" w:eastAsia="Times New Roman" w:hAnsi="Times New Roman" w:cs="Times New Roman"/>
          <w:sz w:val="24"/>
          <w:szCs w:val="24"/>
          <w:lang w:eastAsia="hu-HU"/>
        </w:rPr>
        <w:t xml:space="preserve"> 250 m </w:t>
      </w:r>
      <w:proofErr w:type="spellStart"/>
      <w:r w:rsidRPr="001427B0">
        <w:rPr>
          <w:rFonts w:ascii="Times New Roman" w:eastAsia="Times New Roman" w:hAnsi="Times New Roman" w:cs="Times New Roman"/>
          <w:sz w:val="24"/>
          <w:szCs w:val="24"/>
          <w:lang w:eastAsia="hu-HU"/>
        </w:rPr>
        <w:t>kültér</w:t>
      </w:r>
      <w:proofErr w:type="spellEnd"/>
      <w:r w:rsidRPr="001427B0">
        <w:rPr>
          <w:rFonts w:ascii="Times New Roman" w:eastAsia="Times New Roman" w:hAnsi="Times New Roman" w:cs="Times New Roman"/>
          <w:sz w:val="24"/>
          <w:szCs w:val="24"/>
          <w:lang w:eastAsia="hu-HU"/>
        </w:rPr>
        <w:t> </w:t>
      </w:r>
    </w:p>
    <w:p w14:paraId="1286DE2B" w14:textId="77777777" w:rsidR="001427B0" w:rsidRDefault="001427B0" w:rsidP="001427B0">
      <w:pPr>
        <w:spacing w:after="0" w:line="240" w:lineRule="auto"/>
        <w:ind w:left="360"/>
        <w:jc w:val="both"/>
        <w:textAlignment w:val="baseline"/>
        <w:rPr>
          <w:rFonts w:ascii="Times New Roman" w:eastAsia="Times New Roman" w:hAnsi="Times New Roman" w:cs="Times New Roman"/>
          <w:sz w:val="24"/>
          <w:szCs w:val="24"/>
          <w:lang w:eastAsia="hu-HU"/>
        </w:rPr>
      </w:pPr>
    </w:p>
    <w:p w14:paraId="234908EE" w14:textId="228E92B9" w:rsidR="001427B0" w:rsidRPr="001427B0" w:rsidRDefault="001427B0"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Pr>
          <w:noProof/>
          <w:lang w:eastAsia="hu-HU"/>
        </w:rPr>
        <w:drawing>
          <wp:inline distT="0" distB="0" distL="0" distR="0" wp14:anchorId="529F7DE0" wp14:editId="4EF55FFE">
            <wp:extent cx="5760720" cy="2666365"/>
            <wp:effectExtent l="0" t="0" r="0" b="63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66365"/>
                    </a:xfrm>
                    <a:prstGeom prst="rect">
                      <a:avLst/>
                    </a:prstGeom>
                  </pic:spPr>
                </pic:pic>
              </a:graphicData>
            </a:graphic>
          </wp:inline>
        </w:drawing>
      </w:r>
    </w:p>
    <w:p w14:paraId="4253EF77" w14:textId="3D668372" w:rsidR="009E15D1" w:rsidRPr="001427B0"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 </w:t>
      </w:r>
    </w:p>
    <w:p w14:paraId="0531E789" w14:textId="77777777" w:rsidR="00E9664E" w:rsidRPr="001427B0" w:rsidRDefault="00E9664E" w:rsidP="00E9664E">
      <w:pPr>
        <w:spacing w:after="0" w:line="240" w:lineRule="auto"/>
        <w:jc w:val="both"/>
        <w:textAlignment w:val="baseline"/>
        <w:rPr>
          <w:rFonts w:ascii="Times New Roman" w:eastAsia="Times New Roman" w:hAnsi="Times New Roman" w:cs="Times New Roman"/>
          <w:sz w:val="24"/>
          <w:szCs w:val="24"/>
          <w:lang w:eastAsia="hu-HU"/>
        </w:rPr>
      </w:pPr>
      <w:r w:rsidRPr="001427B0">
        <w:rPr>
          <w:rFonts w:ascii="Times New Roman" w:eastAsia="Times New Roman" w:hAnsi="Times New Roman" w:cs="Times New Roman"/>
          <w:sz w:val="24"/>
          <w:szCs w:val="24"/>
          <w:lang w:eastAsia="hu-HU"/>
        </w:rPr>
        <w:t>Vezeték nélküli kommunikációt szabályozó és szabványosító szervezetek számos vezeték nélküli technológia és protokoll létrehozásában és fejlesztésében vesznek részt. Ezek a szabványok segítenek a különböző eszközök és rendszerek közötti kompatibilitásban, valamint a hatékony és biztonságos vezeték nélküli kommunikációban. Néhány közülük:</w:t>
      </w:r>
    </w:p>
    <w:p w14:paraId="668C1E27" w14:textId="77777777" w:rsidR="00E9664E" w:rsidRPr="001427B0" w:rsidRDefault="00E9664E" w:rsidP="00E9664E">
      <w:pPr>
        <w:spacing w:after="0" w:line="240" w:lineRule="auto"/>
        <w:jc w:val="both"/>
        <w:textAlignment w:val="baseline"/>
        <w:rPr>
          <w:rFonts w:ascii="Times New Roman" w:eastAsia="Times New Roman" w:hAnsi="Times New Roman" w:cs="Times New Roman"/>
          <w:sz w:val="24"/>
          <w:szCs w:val="24"/>
          <w:lang w:eastAsia="hu-HU"/>
        </w:rPr>
      </w:pPr>
    </w:p>
    <w:p w14:paraId="20CD9145" w14:textId="286D9E87" w:rsidR="00E9664E" w:rsidRPr="001427B0" w:rsidRDefault="00E9664E" w:rsidP="00E9664E">
      <w:pPr>
        <w:spacing w:after="0" w:line="240" w:lineRule="auto"/>
        <w:jc w:val="both"/>
        <w:textAlignment w:val="baseline"/>
        <w:rPr>
          <w:rFonts w:ascii="Times New Roman" w:eastAsia="Times New Roman" w:hAnsi="Times New Roman" w:cs="Times New Roman"/>
          <w:sz w:val="24"/>
          <w:szCs w:val="24"/>
          <w:lang w:eastAsia="hu-HU"/>
        </w:rPr>
      </w:pPr>
      <w:proofErr w:type="spellStart"/>
      <w:r w:rsidRPr="001427B0">
        <w:rPr>
          <w:rFonts w:ascii="Times New Roman" w:eastAsia="Times New Roman" w:hAnsi="Times New Roman" w:cs="Times New Roman"/>
          <w:sz w:val="24"/>
          <w:szCs w:val="24"/>
          <w:lang w:eastAsia="hu-HU"/>
        </w:rPr>
        <w:lastRenderedPageBreak/>
        <w:t>Wi</w:t>
      </w:r>
      <w:proofErr w:type="spellEnd"/>
      <w:r w:rsidRPr="001427B0">
        <w:rPr>
          <w:rFonts w:ascii="Times New Roman" w:eastAsia="Times New Roman" w:hAnsi="Times New Roman" w:cs="Times New Roman"/>
          <w:sz w:val="24"/>
          <w:szCs w:val="24"/>
          <w:lang w:eastAsia="hu-HU"/>
        </w:rPr>
        <w:t xml:space="preserve">-Fi (IEEE 802.11): A </w:t>
      </w:r>
      <w:proofErr w:type="spellStart"/>
      <w:r w:rsidRPr="001427B0">
        <w:rPr>
          <w:rFonts w:ascii="Times New Roman" w:eastAsia="Times New Roman" w:hAnsi="Times New Roman" w:cs="Times New Roman"/>
          <w:sz w:val="24"/>
          <w:szCs w:val="24"/>
          <w:lang w:eastAsia="hu-HU"/>
        </w:rPr>
        <w:t>Wi</w:t>
      </w:r>
      <w:proofErr w:type="spellEnd"/>
      <w:r w:rsidRPr="001427B0">
        <w:rPr>
          <w:rFonts w:ascii="Times New Roman" w:eastAsia="Times New Roman" w:hAnsi="Times New Roman" w:cs="Times New Roman"/>
          <w:sz w:val="24"/>
          <w:szCs w:val="24"/>
          <w:lang w:eastAsia="hu-HU"/>
        </w:rPr>
        <w:t>-Fi szabványok (pl. 802.11ac, 802.11n, 802.11ax) a vezeték nélküli helyi hálózatok (</w:t>
      </w:r>
      <w:proofErr w:type="spellStart"/>
      <w:r w:rsidRPr="001427B0">
        <w:rPr>
          <w:rFonts w:ascii="Times New Roman" w:eastAsia="Times New Roman" w:hAnsi="Times New Roman" w:cs="Times New Roman"/>
          <w:sz w:val="24"/>
          <w:szCs w:val="24"/>
          <w:lang w:eastAsia="hu-HU"/>
        </w:rPr>
        <w:t>Wi</w:t>
      </w:r>
      <w:proofErr w:type="spellEnd"/>
      <w:r w:rsidRPr="001427B0">
        <w:rPr>
          <w:rFonts w:ascii="Times New Roman" w:eastAsia="Times New Roman" w:hAnsi="Times New Roman" w:cs="Times New Roman"/>
          <w:sz w:val="24"/>
          <w:szCs w:val="24"/>
          <w:lang w:eastAsia="hu-HU"/>
        </w:rPr>
        <w:t xml:space="preserve">-Fi hálózatok) létrehozására és működtetésére szolgálnak. Ezek a szabványok az otthoni és vállalati </w:t>
      </w:r>
      <w:proofErr w:type="spellStart"/>
      <w:r w:rsidRPr="001427B0">
        <w:rPr>
          <w:rFonts w:ascii="Times New Roman" w:eastAsia="Times New Roman" w:hAnsi="Times New Roman" w:cs="Times New Roman"/>
          <w:sz w:val="24"/>
          <w:szCs w:val="24"/>
          <w:lang w:eastAsia="hu-HU"/>
        </w:rPr>
        <w:t>Wi</w:t>
      </w:r>
      <w:proofErr w:type="spellEnd"/>
      <w:r w:rsidRPr="001427B0">
        <w:rPr>
          <w:rFonts w:ascii="Times New Roman" w:eastAsia="Times New Roman" w:hAnsi="Times New Roman" w:cs="Times New Roman"/>
          <w:sz w:val="24"/>
          <w:szCs w:val="24"/>
          <w:lang w:eastAsia="hu-HU"/>
        </w:rPr>
        <w:t>-Fi hálózatok alapját képezik.</w:t>
      </w:r>
    </w:p>
    <w:p w14:paraId="0D0B940D" w14:textId="77777777" w:rsidR="009E15D1" w:rsidRPr="001427B0" w:rsidRDefault="009E15D1" w:rsidP="009E15D1">
      <w:pPr>
        <w:rPr>
          <w:rFonts w:ascii="Times New Roman" w:hAnsi="Times New Roman" w:cs="Times New Roman"/>
          <w:b/>
          <w:sz w:val="24"/>
          <w:szCs w:val="24"/>
        </w:rPr>
      </w:pPr>
    </w:p>
    <w:p w14:paraId="70995960" w14:textId="08BB0CCA" w:rsidR="00E9664E" w:rsidRPr="00E9664E" w:rsidRDefault="00E9664E" w:rsidP="00E9664E">
      <w:pPr>
        <w:rPr>
          <w:rFonts w:ascii="Times New Roman" w:hAnsi="Times New Roman" w:cs="Times New Roman"/>
          <w:b/>
          <w:sz w:val="36"/>
        </w:rPr>
      </w:pPr>
      <w:proofErr w:type="spellStart"/>
      <w:r w:rsidRPr="00E9664E">
        <w:rPr>
          <w:rFonts w:ascii="Times New Roman" w:hAnsi="Times New Roman" w:cs="Times New Roman"/>
          <w:b/>
          <w:sz w:val="36"/>
        </w:rPr>
        <w:t>Zigbee</w:t>
      </w:r>
      <w:proofErr w:type="spellEnd"/>
      <w:r w:rsidRPr="00E9664E">
        <w:rPr>
          <w:rFonts w:ascii="Times New Roman" w:hAnsi="Times New Roman" w:cs="Times New Roman"/>
          <w:b/>
          <w:sz w:val="36"/>
        </w:rPr>
        <w:t xml:space="preserve"> </w:t>
      </w:r>
      <w:r w:rsidR="001427B0">
        <w:rPr>
          <w:rFonts w:ascii="Times New Roman" w:hAnsi="Times New Roman" w:cs="Times New Roman"/>
          <w:b/>
          <w:sz w:val="36"/>
        </w:rPr>
        <w:t xml:space="preserve">: </w:t>
      </w:r>
      <w:r w:rsidRPr="00E9664E">
        <w:rPr>
          <w:rFonts w:ascii="Times New Roman" w:hAnsi="Times New Roman" w:cs="Times New Roman"/>
          <w:b/>
          <w:sz w:val="36"/>
        </w:rPr>
        <w:t xml:space="preserve">A </w:t>
      </w:r>
      <w:proofErr w:type="spellStart"/>
      <w:r w:rsidRPr="00E9664E">
        <w:rPr>
          <w:rFonts w:ascii="Times New Roman" w:hAnsi="Times New Roman" w:cs="Times New Roman"/>
          <w:b/>
          <w:sz w:val="36"/>
        </w:rPr>
        <w:t>Zigbee</w:t>
      </w:r>
      <w:proofErr w:type="spellEnd"/>
      <w:r w:rsidRPr="00E9664E">
        <w:rPr>
          <w:rFonts w:ascii="Times New Roman" w:hAnsi="Times New Roman" w:cs="Times New Roman"/>
          <w:b/>
          <w:sz w:val="36"/>
        </w:rPr>
        <w:t xml:space="preserve"> szabvány olyan vezeték nélküli hálózatok létrehozására szolgál, amelyek kis adatátviteli sebességet és alacsony energiaköltséget igényelnek. Gyakran alkalmazzák a dolgok internete (</w:t>
      </w:r>
      <w:proofErr w:type="spellStart"/>
      <w:r w:rsidRPr="00E9664E">
        <w:rPr>
          <w:rFonts w:ascii="Times New Roman" w:hAnsi="Times New Roman" w:cs="Times New Roman"/>
          <w:b/>
          <w:sz w:val="36"/>
        </w:rPr>
        <w:t>IoT</w:t>
      </w:r>
      <w:proofErr w:type="spellEnd"/>
      <w:r w:rsidRPr="00E9664E">
        <w:rPr>
          <w:rFonts w:ascii="Times New Roman" w:hAnsi="Times New Roman" w:cs="Times New Roman"/>
          <w:b/>
          <w:sz w:val="36"/>
        </w:rPr>
        <w:t>) eszközeinek kapcsolódására.</w:t>
      </w:r>
    </w:p>
    <w:p w14:paraId="46069D2E" w14:textId="297BB001" w:rsidR="00E9664E" w:rsidRPr="00E9664E" w:rsidRDefault="00945A2A" w:rsidP="00E9664E">
      <w:pPr>
        <w:rPr>
          <w:rFonts w:ascii="Times New Roman" w:hAnsi="Times New Roman" w:cs="Times New Roman"/>
          <w:b/>
          <w:sz w:val="36"/>
        </w:rPr>
      </w:pPr>
      <w:r>
        <w:rPr>
          <w:noProof/>
          <w:lang w:eastAsia="hu-HU"/>
        </w:rPr>
        <w:drawing>
          <wp:inline distT="0" distB="0" distL="0" distR="0" wp14:anchorId="091BEB7C" wp14:editId="2CB354E8">
            <wp:extent cx="5760720" cy="380238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02380"/>
                    </a:xfrm>
                    <a:prstGeom prst="rect">
                      <a:avLst/>
                    </a:prstGeom>
                  </pic:spPr>
                </pic:pic>
              </a:graphicData>
            </a:graphic>
          </wp:inline>
        </w:drawing>
      </w:r>
    </w:p>
    <w:p w14:paraId="0E27B00A" w14:textId="76CD0E09" w:rsidR="009E15D1" w:rsidRDefault="00E9664E" w:rsidP="00E9664E">
      <w:pPr>
        <w:rPr>
          <w:rFonts w:ascii="Times New Roman" w:hAnsi="Times New Roman" w:cs="Times New Roman"/>
          <w:b/>
          <w:sz w:val="36"/>
        </w:rPr>
      </w:pPr>
      <w:r w:rsidRPr="00E9664E">
        <w:rPr>
          <w:rFonts w:ascii="Times New Roman" w:hAnsi="Times New Roman" w:cs="Times New Roman"/>
          <w:b/>
          <w:sz w:val="36"/>
        </w:rPr>
        <w:t>Z-</w:t>
      </w:r>
      <w:proofErr w:type="spellStart"/>
      <w:r w:rsidRPr="00E9664E">
        <w:rPr>
          <w:rFonts w:ascii="Times New Roman" w:hAnsi="Times New Roman" w:cs="Times New Roman"/>
          <w:b/>
          <w:sz w:val="36"/>
        </w:rPr>
        <w:t>Wave</w:t>
      </w:r>
      <w:proofErr w:type="spellEnd"/>
      <w:r w:rsidRPr="00E9664E">
        <w:rPr>
          <w:rFonts w:ascii="Times New Roman" w:hAnsi="Times New Roman" w:cs="Times New Roman"/>
          <w:b/>
          <w:sz w:val="36"/>
        </w:rPr>
        <w:t>: A Z-</w:t>
      </w:r>
      <w:proofErr w:type="spellStart"/>
      <w:r w:rsidRPr="00E9664E">
        <w:rPr>
          <w:rFonts w:ascii="Times New Roman" w:hAnsi="Times New Roman" w:cs="Times New Roman"/>
          <w:b/>
          <w:sz w:val="36"/>
        </w:rPr>
        <w:t>Wave</w:t>
      </w:r>
      <w:proofErr w:type="spellEnd"/>
      <w:r w:rsidRPr="00E9664E">
        <w:rPr>
          <w:rFonts w:ascii="Times New Roman" w:hAnsi="Times New Roman" w:cs="Times New Roman"/>
          <w:b/>
          <w:sz w:val="36"/>
        </w:rPr>
        <w:t xml:space="preserve"> egy másik vezeték nélküli kommunikációs szabvány, amelyet az otthoni </w:t>
      </w:r>
      <w:proofErr w:type="spellStart"/>
      <w:r w:rsidRPr="00E9664E">
        <w:rPr>
          <w:rFonts w:ascii="Times New Roman" w:hAnsi="Times New Roman" w:cs="Times New Roman"/>
          <w:b/>
          <w:sz w:val="36"/>
        </w:rPr>
        <w:t>automatizációhoz</w:t>
      </w:r>
      <w:proofErr w:type="spellEnd"/>
      <w:r w:rsidRPr="00E9664E">
        <w:rPr>
          <w:rFonts w:ascii="Times New Roman" w:hAnsi="Times New Roman" w:cs="Times New Roman"/>
          <w:b/>
          <w:sz w:val="36"/>
        </w:rPr>
        <w:t xml:space="preserve"> és az okos otthonrendszerekhez terveztek.</w:t>
      </w:r>
    </w:p>
    <w:p w14:paraId="33A07398" w14:textId="608A5480" w:rsidR="00945A2A" w:rsidRDefault="00945A2A" w:rsidP="00E9664E">
      <w:pPr>
        <w:rPr>
          <w:rFonts w:ascii="Times New Roman" w:hAnsi="Times New Roman" w:cs="Times New Roman"/>
          <w:b/>
          <w:sz w:val="36"/>
        </w:rPr>
      </w:pPr>
      <w:r>
        <w:rPr>
          <w:noProof/>
          <w:lang w:eastAsia="hu-HU"/>
        </w:rPr>
        <w:lastRenderedPageBreak/>
        <w:drawing>
          <wp:inline distT="0" distB="0" distL="0" distR="0" wp14:anchorId="35D896D4" wp14:editId="34EBAA63">
            <wp:extent cx="5760720" cy="2964180"/>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64180"/>
                    </a:xfrm>
                    <a:prstGeom prst="rect">
                      <a:avLst/>
                    </a:prstGeom>
                  </pic:spPr>
                </pic:pic>
              </a:graphicData>
            </a:graphic>
          </wp:inline>
        </w:drawing>
      </w:r>
    </w:p>
    <w:p w14:paraId="7D5936E5" w14:textId="3DB5E8B4" w:rsidR="00E9664E" w:rsidRDefault="00E9664E" w:rsidP="00E9664E">
      <w:pPr>
        <w:rPr>
          <w:rFonts w:ascii="Times New Roman" w:hAnsi="Times New Roman" w:cs="Times New Roman"/>
          <w:b/>
          <w:sz w:val="36"/>
        </w:rPr>
      </w:pPr>
      <w:r w:rsidRPr="00E9664E">
        <w:rPr>
          <w:rFonts w:ascii="Times New Roman" w:hAnsi="Times New Roman" w:cs="Times New Roman"/>
          <w:b/>
          <w:sz w:val="36"/>
        </w:rPr>
        <w:t>RFID (</w:t>
      </w:r>
      <w:proofErr w:type="spellStart"/>
      <w:r w:rsidRPr="00E9664E">
        <w:rPr>
          <w:rFonts w:ascii="Times New Roman" w:hAnsi="Times New Roman" w:cs="Times New Roman"/>
          <w:b/>
          <w:sz w:val="36"/>
        </w:rPr>
        <w:t>Radio-Frequency</w:t>
      </w:r>
      <w:proofErr w:type="spellEnd"/>
      <w:r w:rsidRPr="00E9664E">
        <w:rPr>
          <w:rFonts w:ascii="Times New Roman" w:hAnsi="Times New Roman" w:cs="Times New Roman"/>
          <w:b/>
          <w:sz w:val="36"/>
        </w:rPr>
        <w:t xml:space="preserve"> </w:t>
      </w:r>
      <w:proofErr w:type="spellStart"/>
      <w:r w:rsidRPr="00E9664E">
        <w:rPr>
          <w:rFonts w:ascii="Times New Roman" w:hAnsi="Times New Roman" w:cs="Times New Roman"/>
          <w:b/>
          <w:sz w:val="36"/>
        </w:rPr>
        <w:t>Identification</w:t>
      </w:r>
      <w:proofErr w:type="spellEnd"/>
      <w:r w:rsidRPr="00E9664E">
        <w:rPr>
          <w:rFonts w:ascii="Times New Roman" w:hAnsi="Times New Roman" w:cs="Times New Roman"/>
          <w:b/>
          <w:sz w:val="36"/>
        </w:rPr>
        <w:t>): Az RFID technológia lehetővé teszi tárgyak azonosítását és követését rádiófrekvenciás címkék és olvasók segítségével. Gyakran logisztikában, készletezésben és szállításban alkalmazzák.</w:t>
      </w:r>
    </w:p>
    <w:p w14:paraId="06AD165D" w14:textId="1CCF53AC" w:rsidR="001427B0" w:rsidRPr="00E9664E" w:rsidRDefault="001427B0" w:rsidP="00E9664E">
      <w:pPr>
        <w:rPr>
          <w:rFonts w:ascii="Times New Roman" w:hAnsi="Times New Roman" w:cs="Times New Roman"/>
          <w:b/>
          <w:sz w:val="36"/>
        </w:rPr>
      </w:pPr>
      <w:r>
        <w:rPr>
          <w:noProof/>
          <w:lang w:eastAsia="hu-HU"/>
        </w:rPr>
        <w:drawing>
          <wp:inline distT="0" distB="0" distL="0" distR="0" wp14:anchorId="58C9BD95" wp14:editId="11E79143">
            <wp:extent cx="5760720" cy="20859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85975"/>
                    </a:xfrm>
                    <a:prstGeom prst="rect">
                      <a:avLst/>
                    </a:prstGeom>
                  </pic:spPr>
                </pic:pic>
              </a:graphicData>
            </a:graphic>
          </wp:inline>
        </w:drawing>
      </w:r>
    </w:p>
    <w:p w14:paraId="629BE13B" w14:textId="77777777" w:rsidR="00E9664E" w:rsidRPr="00E9664E" w:rsidRDefault="00E9664E" w:rsidP="00E9664E">
      <w:pPr>
        <w:rPr>
          <w:rFonts w:ascii="Times New Roman" w:hAnsi="Times New Roman" w:cs="Times New Roman"/>
          <w:b/>
          <w:sz w:val="36"/>
        </w:rPr>
      </w:pPr>
    </w:p>
    <w:p w14:paraId="0D65A696" w14:textId="77777777" w:rsidR="00E9664E" w:rsidRPr="00E9664E" w:rsidRDefault="00E9664E" w:rsidP="00E9664E">
      <w:pPr>
        <w:rPr>
          <w:rFonts w:ascii="Times New Roman" w:hAnsi="Times New Roman" w:cs="Times New Roman"/>
          <w:b/>
          <w:sz w:val="36"/>
        </w:rPr>
      </w:pPr>
    </w:p>
    <w:p w14:paraId="7C95FB32" w14:textId="0FB46E09" w:rsidR="00E9664E" w:rsidRPr="00FB1B36" w:rsidRDefault="00E9664E" w:rsidP="00E9664E">
      <w:pPr>
        <w:rPr>
          <w:rFonts w:ascii="Times New Roman" w:hAnsi="Times New Roman" w:cs="Times New Roman"/>
          <w:b/>
          <w:sz w:val="36"/>
        </w:rPr>
      </w:pPr>
      <w:r w:rsidRPr="00E9664E">
        <w:rPr>
          <w:rFonts w:ascii="Times New Roman" w:hAnsi="Times New Roman" w:cs="Times New Roman"/>
          <w:b/>
          <w:sz w:val="36"/>
        </w:rPr>
        <w:t xml:space="preserve">Ezek csak néhány példa a vezeték nélküli kommunikációra vonatkozó szabványok közül. Ezek a szabványok folyamatosan fejlődnek, és új technológiák kerülnek bevezetésre, hogy megfeleljenek az egyre növekvő igényeknek és elvárásoknak a vezeték nélküli </w:t>
      </w:r>
      <w:r w:rsidRPr="00E9664E">
        <w:rPr>
          <w:rFonts w:ascii="Times New Roman" w:hAnsi="Times New Roman" w:cs="Times New Roman"/>
          <w:b/>
          <w:sz w:val="36"/>
        </w:rPr>
        <w:lastRenderedPageBreak/>
        <w:t>kapcsolódások terén. Az ipari és fogyasztói eszközök közötti kompatibilitás és az adatbiztonság érdekében fontos, hogy ezek a szabványok világszerte elfogadottak és betartottak legyenek.</w:t>
      </w:r>
    </w:p>
    <w:p w14:paraId="4B94D5A5" w14:textId="633B34B0" w:rsidR="009E15D1" w:rsidRPr="002553BA" w:rsidRDefault="002553BA" w:rsidP="009E15D1">
      <w:pPr>
        <w:rPr>
          <w:rFonts w:ascii="Times New Roman" w:hAnsi="Times New Roman" w:cs="Times New Roman"/>
          <w:b/>
          <w:sz w:val="72"/>
          <w:szCs w:val="72"/>
        </w:rPr>
      </w:pPr>
      <w:r w:rsidRPr="002553BA">
        <w:rPr>
          <w:rFonts w:ascii="Times New Roman" w:hAnsi="Times New Roman" w:cs="Times New Roman"/>
          <w:b/>
          <w:sz w:val="72"/>
          <w:szCs w:val="72"/>
        </w:rPr>
        <w:t xml:space="preserve">Mobilhálózatok </w:t>
      </w:r>
    </w:p>
    <w:p w14:paraId="78C01376"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 </w:t>
      </w:r>
      <w:proofErr w:type="spellStart"/>
      <w:r w:rsidRPr="002553BA">
        <w:rPr>
          <w:rFonts w:ascii="Times New Roman" w:hAnsi="Times New Roman" w:cs="Times New Roman"/>
          <w:b/>
          <w:sz w:val="36"/>
        </w:rPr>
        <w:t>nulladik</w:t>
      </w:r>
      <w:proofErr w:type="spellEnd"/>
      <w:r w:rsidRPr="002553BA">
        <w:rPr>
          <w:rFonts w:ascii="Times New Roman" w:hAnsi="Times New Roman" w:cs="Times New Roman"/>
          <w:b/>
          <w:sz w:val="36"/>
        </w:rPr>
        <w:t xml:space="preserve"> generáció (0G)</w:t>
      </w:r>
    </w:p>
    <w:p w14:paraId="7BB782CF"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legelső mobiltelefon-, vagy inkább rádiótelefon-szolgáltatás közvetlenül a második világháború után vált elérhetővé. A „</w:t>
      </w:r>
      <w:proofErr w:type="spellStart"/>
      <w:r w:rsidRPr="002553BA">
        <w:rPr>
          <w:rFonts w:ascii="Times New Roman" w:hAnsi="Times New Roman" w:cs="Times New Roman"/>
          <w:b/>
          <w:sz w:val="36"/>
        </w:rPr>
        <w:t>nulladik</w:t>
      </w:r>
      <w:proofErr w:type="spellEnd"/>
      <w:r w:rsidRPr="002553BA">
        <w:rPr>
          <w:rFonts w:ascii="Times New Roman" w:hAnsi="Times New Roman" w:cs="Times New Roman"/>
          <w:b/>
          <w:sz w:val="36"/>
        </w:rPr>
        <w:t xml:space="preserve"> generációs” elnevezés arra utal, hogy a modern mobiltelefon technológiát ezek a mobil rádiótelefon rendszerek előzték meg.</w:t>
      </w:r>
    </w:p>
    <w:p w14:paraId="4A224399" w14:textId="77777777" w:rsidR="002553BA" w:rsidRPr="002553BA" w:rsidRDefault="002553BA" w:rsidP="002553BA">
      <w:pPr>
        <w:rPr>
          <w:rFonts w:ascii="Times New Roman" w:hAnsi="Times New Roman" w:cs="Times New Roman"/>
          <w:b/>
          <w:sz w:val="36"/>
        </w:rPr>
      </w:pPr>
    </w:p>
    <w:p w14:paraId="1F881CED"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0G rendszerekben használt technológiák közé tartoztak a PTT (</w:t>
      </w:r>
      <w:proofErr w:type="spellStart"/>
      <w:r w:rsidRPr="002553BA">
        <w:rPr>
          <w:rFonts w:ascii="Times New Roman" w:hAnsi="Times New Roman" w:cs="Times New Roman"/>
          <w:b/>
          <w:sz w:val="36"/>
        </w:rPr>
        <w:t>Push</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to</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Talk</w:t>
      </w:r>
      <w:proofErr w:type="spellEnd"/>
      <w:r w:rsidRPr="002553BA">
        <w:rPr>
          <w:rFonts w:ascii="Times New Roman" w:hAnsi="Times New Roman" w:cs="Times New Roman"/>
          <w:b/>
          <w:sz w:val="36"/>
        </w:rPr>
        <w:t xml:space="preserve">), az MTS (mobiltelefon-rendszer), az IMTS (továbbfejlesztett mobiltelefon-szolgáltatás), az AMTS (fejlett mobiltelefon-rendszer), az OLT (norvégul az </w:t>
      </w:r>
      <w:proofErr w:type="spellStart"/>
      <w:r w:rsidRPr="002553BA">
        <w:rPr>
          <w:rFonts w:ascii="Times New Roman" w:hAnsi="Times New Roman" w:cs="Times New Roman"/>
          <w:b/>
          <w:sz w:val="36"/>
        </w:rPr>
        <w:t>Offentlig</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Landmobil</w:t>
      </w:r>
      <w:proofErr w:type="spellEnd"/>
      <w:r w:rsidRPr="002553BA">
        <w:rPr>
          <w:rFonts w:ascii="Times New Roman" w:hAnsi="Times New Roman" w:cs="Times New Roman"/>
          <w:b/>
          <w:sz w:val="36"/>
        </w:rPr>
        <w:t xml:space="preserve"> Telefoni, a nyilvános szárazföldi mobiltelefon) és az MTD (svéd rövidítés a </w:t>
      </w:r>
      <w:proofErr w:type="spellStart"/>
      <w:r w:rsidRPr="002553BA">
        <w:rPr>
          <w:rFonts w:ascii="Times New Roman" w:hAnsi="Times New Roman" w:cs="Times New Roman"/>
          <w:b/>
          <w:sz w:val="36"/>
        </w:rPr>
        <w:t>Mobilelefonisystem</w:t>
      </w:r>
      <w:proofErr w:type="spellEnd"/>
      <w:r w:rsidRPr="002553BA">
        <w:rPr>
          <w:rFonts w:ascii="Times New Roman" w:hAnsi="Times New Roman" w:cs="Times New Roman"/>
          <w:b/>
          <w:sz w:val="36"/>
        </w:rPr>
        <w:t xml:space="preserve"> D, vagy a D mobiltelefon rendszer).</w:t>
      </w:r>
    </w:p>
    <w:p w14:paraId="43CA697E" w14:textId="77777777" w:rsidR="002553BA" w:rsidRPr="002553BA" w:rsidRDefault="002553BA" w:rsidP="002553BA">
      <w:pPr>
        <w:rPr>
          <w:rFonts w:ascii="Times New Roman" w:hAnsi="Times New Roman" w:cs="Times New Roman"/>
          <w:b/>
          <w:sz w:val="36"/>
        </w:rPr>
      </w:pPr>
    </w:p>
    <w:p w14:paraId="473DE5DB"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Ezek a korai mobiltelefon-rendszerek már elérhetőek voltak kereskedelmi forgalomban.</w:t>
      </w:r>
    </w:p>
    <w:p w14:paraId="2CA7EFA8" w14:textId="77777777" w:rsidR="002553BA" w:rsidRPr="002553BA" w:rsidRDefault="002553BA" w:rsidP="002553BA">
      <w:pPr>
        <w:rPr>
          <w:rFonts w:ascii="Times New Roman" w:hAnsi="Times New Roman" w:cs="Times New Roman"/>
          <w:b/>
          <w:sz w:val="36"/>
        </w:rPr>
      </w:pPr>
    </w:p>
    <w:p w14:paraId="41A1C57D"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Nyilvános kapcsolt telefonhálózat részei voltak, saját telefonszámokkal, nem pedig egy olyan zárt hálózat része, mint egy rendőrségi rádió vagy taxi diszpécserrendszer. Leginkább személygépkocsikba vagy teherautókba </w:t>
      </w:r>
      <w:r w:rsidRPr="002553BA">
        <w:rPr>
          <w:rFonts w:ascii="Times New Roman" w:hAnsi="Times New Roman" w:cs="Times New Roman"/>
          <w:b/>
          <w:sz w:val="36"/>
        </w:rPr>
        <w:lastRenderedPageBreak/>
        <w:t>szerelték a Motorola készülékeket, bár táskamodellek is készültek. Az elsődleges felhasználók favágók, építési munkások, ingatlanügynökök és hírességek voltak. Alapszintű hangkommunikációra használták őket.</w:t>
      </w:r>
    </w:p>
    <w:p w14:paraId="762234DB" w14:textId="77777777" w:rsidR="002553BA" w:rsidRPr="002553BA" w:rsidRDefault="002553BA" w:rsidP="002553BA">
      <w:pPr>
        <w:rPr>
          <w:rFonts w:ascii="Times New Roman" w:hAnsi="Times New Roman" w:cs="Times New Roman"/>
          <w:b/>
          <w:sz w:val="36"/>
        </w:rPr>
      </w:pPr>
    </w:p>
    <w:p w14:paraId="1952BDB5"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Az első generáció (1G)</w:t>
      </w:r>
    </w:p>
    <w:p w14:paraId="16447DE2"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1979-ben vezették be, a letöltési sebessége 2 </w:t>
      </w:r>
      <w:proofErr w:type="spellStart"/>
      <w:r w:rsidRPr="002553BA">
        <w:rPr>
          <w:rFonts w:ascii="Times New Roman" w:hAnsi="Times New Roman" w:cs="Times New Roman"/>
          <w:b/>
          <w:sz w:val="36"/>
        </w:rPr>
        <w:t>Kbps</w:t>
      </w:r>
      <w:proofErr w:type="spellEnd"/>
      <w:r w:rsidRPr="002553BA">
        <w:rPr>
          <w:rFonts w:ascii="Times New Roman" w:hAnsi="Times New Roman" w:cs="Times New Roman"/>
          <w:b/>
          <w:sz w:val="36"/>
        </w:rPr>
        <w:t xml:space="preserve"> volt, és a 450 MHz-es frekvenciasávot használták. Az első generációba tartoznak a celluláris alapú mobil rádiós rendszerek azon típusai, melyek úgy tették lehetővé a cellaváltást beszélgetés közben, hogy a hívás emiatt ne szakadjon meg. Ugyanis a </w:t>
      </w:r>
      <w:proofErr w:type="spellStart"/>
      <w:r w:rsidRPr="002553BA">
        <w:rPr>
          <w:rFonts w:ascii="Times New Roman" w:hAnsi="Times New Roman" w:cs="Times New Roman"/>
          <w:b/>
          <w:sz w:val="36"/>
        </w:rPr>
        <w:t>nulladik</w:t>
      </w:r>
      <w:proofErr w:type="spellEnd"/>
      <w:r w:rsidRPr="002553BA">
        <w:rPr>
          <w:rFonts w:ascii="Times New Roman" w:hAnsi="Times New Roman" w:cs="Times New Roman"/>
          <w:b/>
          <w:sz w:val="36"/>
        </w:rPr>
        <w:t xml:space="preserve"> generációnál még nem volt lehetőség a megszakítás nélküli cellaváltásra.</w:t>
      </w:r>
    </w:p>
    <w:p w14:paraId="5C9DF242" w14:textId="77777777" w:rsidR="002553BA" w:rsidRPr="002553BA" w:rsidRDefault="002553BA" w:rsidP="002553BA">
      <w:pPr>
        <w:rPr>
          <w:rFonts w:ascii="Times New Roman" w:hAnsi="Times New Roman" w:cs="Times New Roman"/>
          <w:b/>
          <w:sz w:val="36"/>
        </w:rPr>
      </w:pPr>
    </w:p>
    <w:p w14:paraId="3263BFCB"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Az 1G-nél alkalmazták a mobiltelefon-rendszert (MTS), a fejlett mobiltelefon-rendszert (AMTS), a továbbfejlesztett mobiltelefon-szolgáltatást (IMTS) és a </w:t>
      </w:r>
      <w:proofErr w:type="spellStart"/>
      <w:r w:rsidRPr="002553BA">
        <w:rPr>
          <w:rFonts w:ascii="Times New Roman" w:hAnsi="Times New Roman" w:cs="Times New Roman"/>
          <w:b/>
          <w:sz w:val="36"/>
        </w:rPr>
        <w:t>push</w:t>
      </w:r>
      <w:proofErr w:type="spellEnd"/>
      <w:r w:rsidRPr="002553BA">
        <w:rPr>
          <w:rFonts w:ascii="Times New Roman" w:hAnsi="Times New Roman" w:cs="Times New Roman"/>
          <w:b/>
          <w:sz w:val="36"/>
        </w:rPr>
        <w:t xml:space="preserve"> beszélgetést (PTT).</w:t>
      </w:r>
    </w:p>
    <w:p w14:paraId="37C1A537" w14:textId="77777777" w:rsidR="002553BA" w:rsidRPr="002553BA" w:rsidRDefault="002553BA" w:rsidP="002553BA">
      <w:pPr>
        <w:rPr>
          <w:rFonts w:ascii="Times New Roman" w:hAnsi="Times New Roman" w:cs="Times New Roman"/>
          <w:b/>
          <w:sz w:val="36"/>
        </w:rPr>
      </w:pPr>
    </w:p>
    <w:p w14:paraId="1AEBF9FC"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Az 1G vezeték nélküli hálózatok leginkább analóg rádiójeleket használtak. Az 1G-n keresztül a hanghívások magasabb, körülbelül 150 MHz-es frekvenciára </w:t>
      </w:r>
      <w:proofErr w:type="spellStart"/>
      <w:r w:rsidRPr="002553BA">
        <w:rPr>
          <w:rFonts w:ascii="Times New Roman" w:hAnsi="Times New Roman" w:cs="Times New Roman"/>
          <w:b/>
          <w:sz w:val="36"/>
        </w:rPr>
        <w:t>modulálódtak</w:t>
      </w:r>
      <w:proofErr w:type="spellEnd"/>
      <w:r w:rsidRPr="002553BA">
        <w:rPr>
          <w:rFonts w:ascii="Times New Roman" w:hAnsi="Times New Roman" w:cs="Times New Roman"/>
          <w:b/>
          <w:sz w:val="36"/>
        </w:rPr>
        <w:t xml:space="preserve">, amikor a rádiótornyok között </w:t>
      </w:r>
      <w:proofErr w:type="spellStart"/>
      <w:r w:rsidRPr="002553BA">
        <w:rPr>
          <w:rFonts w:ascii="Times New Roman" w:hAnsi="Times New Roman" w:cs="Times New Roman"/>
          <w:b/>
          <w:sz w:val="36"/>
        </w:rPr>
        <w:t>továbbítódtak</w:t>
      </w:r>
      <w:proofErr w:type="spellEnd"/>
      <w:r w:rsidRPr="002553BA">
        <w:rPr>
          <w:rFonts w:ascii="Times New Roman" w:hAnsi="Times New Roman" w:cs="Times New Roman"/>
          <w:b/>
          <w:sz w:val="36"/>
        </w:rPr>
        <w:t>. Az 1G modulációja jelzésátvitelre (digitális) a PSK-, hangra (analóg) pedig az FM.</w:t>
      </w:r>
    </w:p>
    <w:p w14:paraId="69E20B91" w14:textId="77777777" w:rsidR="002553BA" w:rsidRPr="002553BA" w:rsidRDefault="002553BA" w:rsidP="002553BA">
      <w:pPr>
        <w:rPr>
          <w:rFonts w:ascii="Times New Roman" w:hAnsi="Times New Roman" w:cs="Times New Roman"/>
          <w:b/>
          <w:sz w:val="36"/>
        </w:rPr>
      </w:pPr>
    </w:p>
    <w:p w14:paraId="1FE29D68" w14:textId="5ADC2239" w:rsid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Az 1G rendszer hátránya volt a kis kapacitású megbízhatatlan közvetítés és a rossz minőségű </w:t>
      </w:r>
      <w:r w:rsidRPr="002553BA">
        <w:rPr>
          <w:rFonts w:ascii="Times New Roman" w:hAnsi="Times New Roman" w:cs="Times New Roman"/>
          <w:b/>
          <w:sz w:val="36"/>
        </w:rPr>
        <w:lastRenderedPageBreak/>
        <w:t>hangkapcsolatok. Biztonsági szempontból is igen kifogásolható volt, mivel a hanghívásokat rádiótornyokban játszották le, így ezek a hívások kiszolgáltatottak voltak nem kívánt harmadik felek által történő lehallgatásra, bár már elérhető volt titkosítási technológia.</w:t>
      </w:r>
    </w:p>
    <w:p w14:paraId="4A19C045" w14:textId="50428C1F" w:rsidR="002553BA" w:rsidRPr="002553BA" w:rsidRDefault="002553BA" w:rsidP="002553BA">
      <w:pPr>
        <w:rPr>
          <w:rFonts w:ascii="Times New Roman" w:hAnsi="Times New Roman" w:cs="Times New Roman"/>
          <w:b/>
          <w:sz w:val="36"/>
        </w:rPr>
      </w:pPr>
      <w:r>
        <w:rPr>
          <w:noProof/>
          <w:lang w:eastAsia="hu-HU"/>
        </w:rPr>
        <w:drawing>
          <wp:inline distT="0" distB="0" distL="0" distR="0" wp14:anchorId="24065FE6" wp14:editId="20A1FC8B">
            <wp:extent cx="5760720" cy="22758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75840"/>
                    </a:xfrm>
                    <a:prstGeom prst="rect">
                      <a:avLst/>
                    </a:prstGeom>
                  </pic:spPr>
                </pic:pic>
              </a:graphicData>
            </a:graphic>
          </wp:inline>
        </w:drawing>
      </w:r>
    </w:p>
    <w:p w14:paraId="53BD6F8E" w14:textId="77777777" w:rsidR="002553BA" w:rsidRPr="002553BA" w:rsidRDefault="002553BA" w:rsidP="002553BA">
      <w:pPr>
        <w:rPr>
          <w:rFonts w:ascii="Times New Roman" w:hAnsi="Times New Roman" w:cs="Times New Roman"/>
          <w:b/>
          <w:sz w:val="36"/>
        </w:rPr>
      </w:pPr>
    </w:p>
    <w:p w14:paraId="256D6D15" w14:textId="690123B1" w:rsidR="002553BA" w:rsidRPr="002553BA" w:rsidRDefault="002553BA" w:rsidP="002553BA">
      <w:pPr>
        <w:rPr>
          <w:rFonts w:ascii="Times New Roman" w:hAnsi="Times New Roman" w:cs="Times New Roman"/>
          <w:b/>
          <w:sz w:val="36"/>
        </w:rPr>
      </w:pPr>
    </w:p>
    <w:p w14:paraId="62E5F5EE" w14:textId="00879DA8" w:rsidR="002553BA" w:rsidRPr="002553BA" w:rsidRDefault="0026673B" w:rsidP="002553BA">
      <w:pPr>
        <w:rPr>
          <w:rFonts w:ascii="Times New Roman" w:hAnsi="Times New Roman" w:cs="Times New Roman"/>
          <w:b/>
          <w:sz w:val="36"/>
        </w:rPr>
      </w:pPr>
      <w:r>
        <w:rPr>
          <w:rFonts w:ascii="Times New Roman" w:hAnsi="Times New Roman" w:cs="Times New Roman"/>
          <w:b/>
          <w:sz w:val="36"/>
        </w:rPr>
        <w:t>s</w:t>
      </w:r>
      <w:bookmarkStart w:id="0" w:name="_GoBack"/>
      <w:bookmarkEnd w:id="0"/>
    </w:p>
    <w:p w14:paraId="2B18A466"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Magyarországon a Westel Rádiótelefon Kft. mutatta be az 1G-s technológiát 1991-ben.</w:t>
      </w:r>
    </w:p>
    <w:p w14:paraId="6B6796F9" w14:textId="77777777" w:rsidR="002553BA" w:rsidRPr="002553BA" w:rsidRDefault="002553BA" w:rsidP="002553BA">
      <w:pPr>
        <w:rPr>
          <w:rFonts w:ascii="Times New Roman" w:hAnsi="Times New Roman" w:cs="Times New Roman"/>
          <w:b/>
          <w:sz w:val="36"/>
        </w:rPr>
      </w:pPr>
    </w:p>
    <w:p w14:paraId="0017B7F6"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Második generáció (2G)</w:t>
      </w:r>
    </w:p>
    <w:p w14:paraId="28F90241"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 második generációs cellás távközlési hálózatokat 1991-ben a </w:t>
      </w:r>
      <w:proofErr w:type="spellStart"/>
      <w:r w:rsidRPr="002553BA">
        <w:rPr>
          <w:rFonts w:ascii="Times New Roman" w:hAnsi="Times New Roman" w:cs="Times New Roman"/>
          <w:b/>
          <w:sz w:val="36"/>
        </w:rPr>
        <w:t>Radiolinja</w:t>
      </w:r>
      <w:proofErr w:type="spellEnd"/>
      <w:r w:rsidRPr="002553BA">
        <w:rPr>
          <w:rFonts w:ascii="Times New Roman" w:hAnsi="Times New Roman" w:cs="Times New Roman"/>
          <w:b/>
          <w:sz w:val="36"/>
        </w:rPr>
        <w:t xml:space="preserve">, egy finn GSM szolgáltató hozta kereskedelmi forgalomba. A letöltési sebessége 100 </w:t>
      </w:r>
      <w:proofErr w:type="spellStart"/>
      <w:r w:rsidRPr="002553BA">
        <w:rPr>
          <w:rFonts w:ascii="Times New Roman" w:hAnsi="Times New Roman" w:cs="Times New Roman"/>
          <w:b/>
          <w:sz w:val="36"/>
        </w:rPr>
        <w:t>Kbps</w:t>
      </w:r>
      <w:proofErr w:type="spellEnd"/>
      <w:r w:rsidRPr="002553BA">
        <w:rPr>
          <w:rFonts w:ascii="Times New Roman" w:hAnsi="Times New Roman" w:cs="Times New Roman"/>
          <w:b/>
          <w:sz w:val="36"/>
        </w:rPr>
        <w:t>. Használt frekvenciák: 900MHz és 1800MHz.</w:t>
      </w:r>
    </w:p>
    <w:p w14:paraId="73D83FB1" w14:textId="77777777" w:rsidR="002553BA" w:rsidRPr="002553BA" w:rsidRDefault="002553BA" w:rsidP="002553BA">
      <w:pPr>
        <w:rPr>
          <w:rFonts w:ascii="Times New Roman" w:hAnsi="Times New Roman" w:cs="Times New Roman"/>
          <w:b/>
          <w:sz w:val="36"/>
        </w:rPr>
      </w:pPr>
    </w:p>
    <w:p w14:paraId="4A106D19"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 GSM-szolgáltatást több mint 2 milliárd ember használja több mint 212 országban. Népszerűsége annak köszönhető, </w:t>
      </w:r>
      <w:r w:rsidRPr="002553BA">
        <w:rPr>
          <w:rFonts w:ascii="Times New Roman" w:hAnsi="Times New Roman" w:cs="Times New Roman"/>
          <w:b/>
          <w:sz w:val="36"/>
        </w:rPr>
        <w:lastRenderedPageBreak/>
        <w:t>hogy nemzetközi roaming a világ szinte bármely pontján használható. A SIM (</w:t>
      </w:r>
      <w:proofErr w:type="spellStart"/>
      <w:r w:rsidRPr="002553BA">
        <w:rPr>
          <w:rFonts w:ascii="Times New Roman" w:hAnsi="Times New Roman" w:cs="Times New Roman"/>
          <w:b/>
          <w:sz w:val="36"/>
        </w:rPr>
        <w:t>Subscriber</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Identity</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Module</w:t>
      </w:r>
      <w:proofErr w:type="spellEnd"/>
      <w:r w:rsidRPr="002553BA">
        <w:rPr>
          <w:rFonts w:ascii="Times New Roman" w:hAnsi="Times New Roman" w:cs="Times New Roman"/>
          <w:b/>
          <w:sz w:val="36"/>
        </w:rPr>
        <w:t>) kártya is a GSM hozadéka.</w:t>
      </w:r>
    </w:p>
    <w:p w14:paraId="73364566" w14:textId="77777777" w:rsidR="002553BA" w:rsidRPr="002553BA" w:rsidRDefault="002553BA" w:rsidP="002553BA">
      <w:pPr>
        <w:rPr>
          <w:rFonts w:ascii="Times New Roman" w:hAnsi="Times New Roman" w:cs="Times New Roman"/>
          <w:b/>
          <w:sz w:val="36"/>
        </w:rPr>
      </w:pPr>
    </w:p>
    <w:p w14:paraId="04115AC9"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2G előnyeiként megemlítendő, hogy jobb a beszélgetés hangminősége, mivel a beszédhang és a jelzés (a vonal „zaja”) szét volt választva. A digitális adatszolgáltatás használata segíti a mobilhálózat-üzemeltetőket abban, hogy rövid üzenetszolgáltatást vezessenek be a mobiltelefonokon keresztül.</w:t>
      </w:r>
    </w:p>
    <w:p w14:paraId="28D486E5" w14:textId="77777777" w:rsidR="002553BA" w:rsidRPr="002553BA" w:rsidRDefault="002553BA" w:rsidP="002553BA">
      <w:pPr>
        <w:rPr>
          <w:rFonts w:ascii="Times New Roman" w:hAnsi="Times New Roman" w:cs="Times New Roman"/>
          <w:b/>
          <w:sz w:val="36"/>
        </w:rPr>
      </w:pPr>
    </w:p>
    <w:p w14:paraId="7C47C9AB"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 2G-nél említendő meg a 2.5 G szabvány, vagyis a GPRS (General </w:t>
      </w:r>
      <w:proofErr w:type="spellStart"/>
      <w:r w:rsidRPr="002553BA">
        <w:rPr>
          <w:rFonts w:ascii="Times New Roman" w:hAnsi="Times New Roman" w:cs="Times New Roman"/>
          <w:b/>
          <w:sz w:val="36"/>
        </w:rPr>
        <w:t>Packet</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Radio</w:t>
      </w:r>
      <w:proofErr w:type="spellEnd"/>
      <w:r w:rsidRPr="002553BA">
        <w:rPr>
          <w:rFonts w:ascii="Times New Roman" w:hAnsi="Times New Roman" w:cs="Times New Roman"/>
          <w:b/>
          <w:sz w:val="36"/>
        </w:rPr>
        <w:t xml:space="preserve"> Service), mely lehetővé tette a multimédiás tartalmak küldését, továbbá a 2.75G volt az EDGE (</w:t>
      </w:r>
      <w:proofErr w:type="spellStart"/>
      <w:r w:rsidRPr="002553BA">
        <w:rPr>
          <w:rFonts w:ascii="Times New Roman" w:hAnsi="Times New Roman" w:cs="Times New Roman"/>
          <w:b/>
          <w:sz w:val="36"/>
        </w:rPr>
        <w:t>Enhanced</w:t>
      </w:r>
      <w:proofErr w:type="spellEnd"/>
      <w:r w:rsidRPr="002553BA">
        <w:rPr>
          <w:rFonts w:ascii="Times New Roman" w:hAnsi="Times New Roman" w:cs="Times New Roman"/>
          <w:b/>
          <w:sz w:val="36"/>
        </w:rPr>
        <w:t xml:space="preserve"> Data </w:t>
      </w:r>
      <w:proofErr w:type="spellStart"/>
      <w:r w:rsidRPr="002553BA">
        <w:rPr>
          <w:rFonts w:ascii="Times New Roman" w:hAnsi="Times New Roman" w:cs="Times New Roman"/>
          <w:b/>
          <w:sz w:val="36"/>
        </w:rPr>
        <w:t>Rates</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for</w:t>
      </w:r>
      <w:proofErr w:type="spellEnd"/>
      <w:r w:rsidRPr="002553BA">
        <w:rPr>
          <w:rFonts w:ascii="Times New Roman" w:hAnsi="Times New Roman" w:cs="Times New Roman"/>
          <w:b/>
          <w:sz w:val="36"/>
        </w:rPr>
        <w:t xml:space="preserve"> GSM </w:t>
      </w:r>
      <w:proofErr w:type="spellStart"/>
      <w:r w:rsidRPr="002553BA">
        <w:rPr>
          <w:rFonts w:ascii="Times New Roman" w:hAnsi="Times New Roman" w:cs="Times New Roman"/>
          <w:b/>
          <w:sz w:val="36"/>
        </w:rPr>
        <w:t>Evolution</w:t>
      </w:r>
      <w:proofErr w:type="spellEnd"/>
      <w:r w:rsidRPr="002553BA">
        <w:rPr>
          <w:rFonts w:ascii="Times New Roman" w:hAnsi="Times New Roman" w:cs="Times New Roman"/>
          <w:b/>
          <w:sz w:val="36"/>
        </w:rPr>
        <w:t>) szabvány. Az EDGE nagy előnye, hogy rövidebb idő alatt továbbítja az adatokat, mint a GPRS technológia. Például egy 40 KB-</w:t>
      </w:r>
      <w:proofErr w:type="spellStart"/>
      <w:r w:rsidRPr="002553BA">
        <w:rPr>
          <w:rFonts w:ascii="Times New Roman" w:hAnsi="Times New Roman" w:cs="Times New Roman"/>
          <w:b/>
          <w:sz w:val="36"/>
        </w:rPr>
        <w:t>os</w:t>
      </w:r>
      <w:proofErr w:type="spellEnd"/>
      <w:r w:rsidRPr="002553BA">
        <w:rPr>
          <w:rFonts w:ascii="Times New Roman" w:hAnsi="Times New Roman" w:cs="Times New Roman"/>
          <w:b/>
          <w:sz w:val="36"/>
        </w:rPr>
        <w:t xml:space="preserve"> szöveges fájltovábbítás az EDGE-</w:t>
      </w:r>
      <w:proofErr w:type="spellStart"/>
      <w:r w:rsidRPr="002553BA">
        <w:rPr>
          <w:rFonts w:ascii="Times New Roman" w:hAnsi="Times New Roman" w:cs="Times New Roman"/>
          <w:b/>
          <w:sz w:val="36"/>
        </w:rPr>
        <w:t>vel</w:t>
      </w:r>
      <w:proofErr w:type="spellEnd"/>
      <w:r w:rsidRPr="002553BA">
        <w:rPr>
          <w:rFonts w:ascii="Times New Roman" w:hAnsi="Times New Roman" w:cs="Times New Roman"/>
          <w:b/>
          <w:sz w:val="36"/>
        </w:rPr>
        <w:t xml:space="preserve"> csak 2 másodpercbe telik, a GPRS-technológiából történő átvitellel ez 6 másodperc alatt valósul meg. Az EDGE technológia használatának legnagyobb előnye, hogy nincs szükség további hardver és szoftver telepítésére. Ráadásul, ha egy személy GPRS-technológia felhasználó volt, akkor ezt a technológiát további díjak megfizetése nélkül is használhatja.</w:t>
      </w:r>
    </w:p>
    <w:p w14:paraId="69109416" w14:textId="77777777" w:rsidR="002553BA" w:rsidRPr="002553BA" w:rsidRDefault="002553BA" w:rsidP="002553BA">
      <w:pPr>
        <w:rPr>
          <w:rFonts w:ascii="Times New Roman" w:hAnsi="Times New Roman" w:cs="Times New Roman"/>
          <w:b/>
          <w:sz w:val="36"/>
        </w:rPr>
      </w:pPr>
    </w:p>
    <w:p w14:paraId="3C0E10A5"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2002. április 18-a egy fontos dátum, ugyanis a Westel ekkor indította útjára Magyarországon az MMS szolgáltatást, a világon elsőként.</w:t>
      </w:r>
    </w:p>
    <w:p w14:paraId="02A15F10" w14:textId="77777777" w:rsidR="002553BA" w:rsidRPr="002553BA" w:rsidRDefault="002553BA" w:rsidP="002553BA">
      <w:pPr>
        <w:rPr>
          <w:rFonts w:ascii="Times New Roman" w:hAnsi="Times New Roman" w:cs="Times New Roman"/>
          <w:b/>
          <w:sz w:val="36"/>
        </w:rPr>
      </w:pPr>
    </w:p>
    <w:p w14:paraId="03C8A97B"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Harmadik generáció (3G)</w:t>
      </w:r>
    </w:p>
    <w:p w14:paraId="441A7DCC"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Az első kereskedelmi forgalom előtti 3G hálózatot Japán indította útjára, a felhasználókhoz viszont csak később, 2003-ban jutott el a </w:t>
      </w:r>
      <w:proofErr w:type="spellStart"/>
      <w:r w:rsidRPr="002553BA">
        <w:rPr>
          <w:rFonts w:ascii="Times New Roman" w:hAnsi="Times New Roman" w:cs="Times New Roman"/>
          <w:b/>
          <w:sz w:val="36"/>
        </w:rPr>
        <w:t>Hutchison</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Telecommunications</w:t>
      </w:r>
      <w:proofErr w:type="spellEnd"/>
      <w:r w:rsidRPr="002553BA">
        <w:rPr>
          <w:rFonts w:ascii="Times New Roman" w:hAnsi="Times New Roman" w:cs="Times New Roman"/>
          <w:b/>
          <w:sz w:val="36"/>
        </w:rPr>
        <w:t xml:space="preserve"> (Hong Kong) által. A maximális letöltési sebesség 8Mbps, és a 2 </w:t>
      </w:r>
      <w:proofErr w:type="spellStart"/>
      <w:r w:rsidRPr="002553BA">
        <w:rPr>
          <w:rFonts w:ascii="Times New Roman" w:hAnsi="Times New Roman" w:cs="Times New Roman"/>
          <w:b/>
          <w:sz w:val="36"/>
        </w:rPr>
        <w:t>GHz</w:t>
      </w:r>
      <w:proofErr w:type="spellEnd"/>
      <w:r w:rsidRPr="002553BA">
        <w:rPr>
          <w:rFonts w:ascii="Times New Roman" w:hAnsi="Times New Roman" w:cs="Times New Roman"/>
          <w:b/>
          <w:sz w:val="36"/>
        </w:rPr>
        <w:t>-es frekvenciát használja.</w:t>
      </w:r>
    </w:p>
    <w:p w14:paraId="4758C8BA" w14:textId="77777777" w:rsidR="002553BA" w:rsidRPr="002553BA" w:rsidRDefault="002553BA" w:rsidP="002553BA">
      <w:pPr>
        <w:rPr>
          <w:rFonts w:ascii="Times New Roman" w:hAnsi="Times New Roman" w:cs="Times New Roman"/>
          <w:b/>
          <w:sz w:val="36"/>
        </w:rPr>
      </w:pPr>
    </w:p>
    <w:p w14:paraId="34195905"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3G technológiák lehetővé teszik a hálózatüzemeltetők számára, hogy szélesebb körű, fejlettebb szolgáltatásokat kínáljanak a felhasználóknak, miközben a spektrális hatékonyság javításával nagyobb hálózati kapacitást érnek el. A szolgáltatások már magukban foglalják a videohívásokat és a szélessávú vezeték nélküli adatok továbbítását, mindezt mobil környezetben. A további szolgáltatások közé tartoznak a HSPA adatátviteli képességek, amelyek kibővítik és javítják a meglévő UMTS (</w:t>
      </w:r>
      <w:proofErr w:type="spellStart"/>
      <w:r w:rsidRPr="002553BA">
        <w:rPr>
          <w:rFonts w:ascii="Times New Roman" w:hAnsi="Times New Roman" w:cs="Times New Roman"/>
          <w:b/>
          <w:sz w:val="36"/>
        </w:rPr>
        <w:t>Universal</w:t>
      </w:r>
      <w:proofErr w:type="spellEnd"/>
      <w:r w:rsidRPr="002553BA">
        <w:rPr>
          <w:rFonts w:ascii="Times New Roman" w:hAnsi="Times New Roman" w:cs="Times New Roman"/>
          <w:b/>
          <w:sz w:val="36"/>
        </w:rPr>
        <w:t xml:space="preserve"> Mobile </w:t>
      </w:r>
      <w:proofErr w:type="spellStart"/>
      <w:r w:rsidRPr="002553BA">
        <w:rPr>
          <w:rFonts w:ascii="Times New Roman" w:hAnsi="Times New Roman" w:cs="Times New Roman"/>
          <w:b/>
          <w:sz w:val="36"/>
        </w:rPr>
        <w:t>Telecommunications</w:t>
      </w:r>
      <w:proofErr w:type="spellEnd"/>
      <w:r w:rsidRPr="002553BA">
        <w:rPr>
          <w:rFonts w:ascii="Times New Roman" w:hAnsi="Times New Roman" w:cs="Times New Roman"/>
          <w:b/>
          <w:sz w:val="36"/>
        </w:rPr>
        <w:t xml:space="preserve"> System) teljesítményét.</w:t>
      </w:r>
    </w:p>
    <w:p w14:paraId="4B78D94D" w14:textId="77777777" w:rsidR="002553BA" w:rsidRPr="002553BA" w:rsidRDefault="002553BA" w:rsidP="002553BA">
      <w:pPr>
        <w:rPr>
          <w:rFonts w:ascii="Times New Roman" w:hAnsi="Times New Roman" w:cs="Times New Roman"/>
          <w:b/>
          <w:sz w:val="36"/>
        </w:rPr>
      </w:pPr>
    </w:p>
    <w:p w14:paraId="7635398F"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 </w:t>
      </w:r>
      <w:proofErr w:type="spellStart"/>
      <w:r w:rsidRPr="002553BA">
        <w:rPr>
          <w:rFonts w:ascii="Times New Roman" w:hAnsi="Times New Roman" w:cs="Times New Roman"/>
          <w:b/>
          <w:sz w:val="36"/>
        </w:rPr>
        <w:t>Wi</w:t>
      </w:r>
      <w:proofErr w:type="spellEnd"/>
      <w:r w:rsidRPr="002553BA">
        <w:rPr>
          <w:rFonts w:ascii="Times New Roman" w:hAnsi="Times New Roman" w:cs="Times New Roman"/>
          <w:b/>
          <w:sz w:val="36"/>
        </w:rPr>
        <w:t xml:space="preserve">-Fi vagy WLAN hálózatoktól eltérően a 3G-k széleskörű mobiltelefon-hálózatok, amelyek úgy alakultak ki, hogy beépítsék a nagy sebességű internet-hozzáférést és a videotelefonálást. A </w:t>
      </w:r>
      <w:proofErr w:type="spellStart"/>
      <w:r w:rsidRPr="002553BA">
        <w:rPr>
          <w:rFonts w:ascii="Times New Roman" w:hAnsi="Times New Roman" w:cs="Times New Roman"/>
          <w:b/>
          <w:sz w:val="36"/>
        </w:rPr>
        <w:t>Wi</w:t>
      </w:r>
      <w:proofErr w:type="spellEnd"/>
      <w:r w:rsidRPr="002553BA">
        <w:rPr>
          <w:rFonts w:ascii="Times New Roman" w:hAnsi="Times New Roman" w:cs="Times New Roman"/>
          <w:b/>
          <w:sz w:val="36"/>
        </w:rPr>
        <w:t xml:space="preserve">-Fi vagy WLAN hálózatok rövid hatótávolságú, nagy sávszélességű hálózatok, elsősorban adatokhoz. A </w:t>
      </w:r>
      <w:proofErr w:type="spellStart"/>
      <w:r w:rsidRPr="002553BA">
        <w:rPr>
          <w:rFonts w:ascii="Times New Roman" w:hAnsi="Times New Roman" w:cs="Times New Roman"/>
          <w:b/>
          <w:sz w:val="36"/>
        </w:rPr>
        <w:t>Wi</w:t>
      </w:r>
      <w:proofErr w:type="spellEnd"/>
      <w:r w:rsidRPr="002553BA">
        <w:rPr>
          <w:rFonts w:ascii="Times New Roman" w:hAnsi="Times New Roman" w:cs="Times New Roman"/>
          <w:b/>
          <w:sz w:val="36"/>
        </w:rPr>
        <w:t xml:space="preserve">-Fi az otthoni hálózatokban, mobiltelefonokban, videojátékokban és még sok másban használt népszerű vezeték nélküli technológia általános </w:t>
      </w:r>
      <w:r w:rsidRPr="002553BA">
        <w:rPr>
          <w:rFonts w:ascii="Times New Roman" w:hAnsi="Times New Roman" w:cs="Times New Roman"/>
          <w:b/>
          <w:sz w:val="36"/>
        </w:rPr>
        <w:lastRenderedPageBreak/>
        <w:t xml:space="preserve">elnevezése. A videotelefon pedig egy olyan készülék, amely képes </w:t>
      </w:r>
      <w:proofErr w:type="spellStart"/>
      <w:r w:rsidRPr="002553BA">
        <w:rPr>
          <w:rFonts w:ascii="Times New Roman" w:hAnsi="Times New Roman" w:cs="Times New Roman"/>
          <w:b/>
          <w:sz w:val="36"/>
        </w:rPr>
        <w:t>audio</w:t>
      </w:r>
      <w:proofErr w:type="spellEnd"/>
      <w:r w:rsidRPr="002553BA">
        <w:rPr>
          <w:rFonts w:ascii="Times New Roman" w:hAnsi="Times New Roman" w:cs="Times New Roman"/>
          <w:b/>
          <w:sz w:val="36"/>
        </w:rPr>
        <w:t xml:space="preserve"> és video duplex átvitelre egyaránt.</w:t>
      </w:r>
    </w:p>
    <w:p w14:paraId="72EE13F0" w14:textId="77777777" w:rsidR="002553BA" w:rsidRPr="002553BA" w:rsidRDefault="002553BA" w:rsidP="002553BA">
      <w:pPr>
        <w:rPr>
          <w:rFonts w:ascii="Times New Roman" w:hAnsi="Times New Roman" w:cs="Times New Roman"/>
          <w:b/>
          <w:sz w:val="36"/>
        </w:rPr>
      </w:pPr>
    </w:p>
    <w:p w14:paraId="327FDB18"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3G technológiák a TDMA-t és a CDMA-t használják. A 3G technológiák olyan hozzáadott értékű szolgáltatásokat vesznek igénybe, mint a mobil televíziózás, a GPS (globális helymeghatározó rendszer) és a videokonferencia. A 3G technológia alapvető jellemzője a gyors adatátviteli sebesség.</w:t>
      </w:r>
    </w:p>
    <w:p w14:paraId="6E04F9C3" w14:textId="77777777" w:rsidR="002553BA" w:rsidRPr="002553BA" w:rsidRDefault="002553BA" w:rsidP="002553BA">
      <w:pPr>
        <w:rPr>
          <w:rFonts w:ascii="Times New Roman" w:hAnsi="Times New Roman" w:cs="Times New Roman"/>
          <w:b/>
          <w:sz w:val="36"/>
        </w:rPr>
      </w:pPr>
    </w:p>
    <w:p w14:paraId="4FEEAA12"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3G rendszer kompatibilis a 2G technológiákkal való együttműködésben. A 3G célja, hogy minimális befektetéssel nagyobb lefedettséget és növekedést tegyen lehetővé.</w:t>
      </w:r>
    </w:p>
    <w:p w14:paraId="11FF54AD" w14:textId="77777777" w:rsidR="002553BA" w:rsidRPr="002553BA" w:rsidRDefault="002553BA" w:rsidP="002553BA">
      <w:pPr>
        <w:rPr>
          <w:rFonts w:ascii="Times New Roman" w:hAnsi="Times New Roman" w:cs="Times New Roman"/>
          <w:b/>
          <w:sz w:val="36"/>
        </w:rPr>
      </w:pPr>
    </w:p>
    <w:p w14:paraId="0B60260D"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Számos 3G technológia létezik, például W-CDMA, GSM EDGE, UMTS, DECT, </w:t>
      </w:r>
      <w:proofErr w:type="spellStart"/>
      <w:r w:rsidRPr="002553BA">
        <w:rPr>
          <w:rFonts w:ascii="Times New Roman" w:hAnsi="Times New Roman" w:cs="Times New Roman"/>
          <w:b/>
          <w:sz w:val="36"/>
        </w:rPr>
        <w:t>WiMax</w:t>
      </w:r>
      <w:proofErr w:type="spellEnd"/>
      <w:r w:rsidRPr="002553BA">
        <w:rPr>
          <w:rFonts w:ascii="Times New Roman" w:hAnsi="Times New Roman" w:cs="Times New Roman"/>
          <w:b/>
          <w:sz w:val="36"/>
        </w:rPr>
        <w:t xml:space="preserve"> és CDMA 2000. A GSM evolúcióra jellemző a továbbfejlesztett adatátviteli sebesség, az EDGE-t pedig visszamenőleges digitális technológiának nevezik, mert régebbi eszközökkel képes működni.</w:t>
      </w:r>
    </w:p>
    <w:p w14:paraId="02A072DB" w14:textId="77777777" w:rsidR="002553BA" w:rsidRPr="002553BA" w:rsidRDefault="002553BA" w:rsidP="002553BA">
      <w:pPr>
        <w:rPr>
          <w:rFonts w:ascii="Times New Roman" w:hAnsi="Times New Roman" w:cs="Times New Roman"/>
          <w:b/>
          <w:sz w:val="36"/>
        </w:rPr>
      </w:pPr>
    </w:p>
    <w:p w14:paraId="6062DC87"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3.5G szabvány volt a HSDPA (</w:t>
      </w:r>
      <w:proofErr w:type="spellStart"/>
      <w:r w:rsidRPr="002553BA">
        <w:rPr>
          <w:rFonts w:ascii="Times New Roman" w:hAnsi="Times New Roman" w:cs="Times New Roman"/>
          <w:b/>
          <w:sz w:val="36"/>
        </w:rPr>
        <w:t>High-Speed</w:t>
      </w:r>
      <w:proofErr w:type="spellEnd"/>
      <w:r w:rsidRPr="002553BA">
        <w:rPr>
          <w:rFonts w:ascii="Times New Roman" w:hAnsi="Times New Roman" w:cs="Times New Roman"/>
          <w:b/>
          <w:sz w:val="36"/>
        </w:rPr>
        <w:t xml:space="preserve"> Downlink </w:t>
      </w:r>
      <w:proofErr w:type="spellStart"/>
      <w:r w:rsidRPr="002553BA">
        <w:rPr>
          <w:rFonts w:ascii="Times New Roman" w:hAnsi="Times New Roman" w:cs="Times New Roman"/>
          <w:b/>
          <w:sz w:val="36"/>
        </w:rPr>
        <w:t>Packet</w:t>
      </w:r>
      <w:proofErr w:type="spellEnd"/>
      <w:r w:rsidRPr="002553BA">
        <w:rPr>
          <w:rFonts w:ascii="Times New Roman" w:hAnsi="Times New Roman" w:cs="Times New Roman"/>
          <w:b/>
          <w:sz w:val="36"/>
        </w:rPr>
        <w:t xml:space="preserve"> Access), mely csak 2005-ben vált elérhetővé, és nagyobb adatátviteli sebességet biztosított az UMTS-alapú 3G hálózatok számára.</w:t>
      </w:r>
    </w:p>
    <w:p w14:paraId="4BB2FDE3" w14:textId="77777777" w:rsidR="002553BA" w:rsidRPr="002553BA" w:rsidRDefault="002553BA" w:rsidP="002553BA">
      <w:pPr>
        <w:rPr>
          <w:rFonts w:ascii="Times New Roman" w:hAnsi="Times New Roman" w:cs="Times New Roman"/>
          <w:b/>
          <w:sz w:val="36"/>
        </w:rPr>
      </w:pPr>
    </w:p>
    <w:p w14:paraId="2CC2CBF3"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lastRenderedPageBreak/>
        <w:t>Aztán megint eltelt két év a 3,75G szabvány-, a sokkal nagyobb sebességű HSPA+ (</w:t>
      </w:r>
      <w:proofErr w:type="spellStart"/>
      <w:r w:rsidRPr="002553BA">
        <w:rPr>
          <w:rFonts w:ascii="Times New Roman" w:hAnsi="Times New Roman" w:cs="Times New Roman"/>
          <w:b/>
          <w:sz w:val="36"/>
        </w:rPr>
        <w:t>High-Speed</w:t>
      </w:r>
      <w:proofErr w:type="spellEnd"/>
      <w:r w:rsidRPr="002553BA">
        <w:rPr>
          <w:rFonts w:ascii="Times New Roman" w:hAnsi="Times New Roman" w:cs="Times New Roman"/>
          <w:b/>
          <w:sz w:val="36"/>
        </w:rPr>
        <w:t xml:space="preserve"> </w:t>
      </w:r>
      <w:proofErr w:type="spellStart"/>
      <w:r w:rsidRPr="002553BA">
        <w:rPr>
          <w:rFonts w:ascii="Times New Roman" w:hAnsi="Times New Roman" w:cs="Times New Roman"/>
          <w:b/>
          <w:sz w:val="36"/>
        </w:rPr>
        <w:t>Packet</w:t>
      </w:r>
      <w:proofErr w:type="spellEnd"/>
      <w:r w:rsidRPr="002553BA">
        <w:rPr>
          <w:rFonts w:ascii="Times New Roman" w:hAnsi="Times New Roman" w:cs="Times New Roman"/>
          <w:b/>
          <w:sz w:val="36"/>
        </w:rPr>
        <w:t xml:space="preserve"> Access) megjelenéséig, amely nem más, mint a nagysebességű felfelé irányuló csomagkapcsolt hozzáférés továbbfejlesztett változata.</w:t>
      </w:r>
    </w:p>
    <w:p w14:paraId="481704FD" w14:textId="77777777" w:rsidR="002553BA" w:rsidRPr="002553BA" w:rsidRDefault="002553BA" w:rsidP="002553BA">
      <w:pPr>
        <w:rPr>
          <w:rFonts w:ascii="Times New Roman" w:hAnsi="Times New Roman" w:cs="Times New Roman"/>
          <w:b/>
          <w:sz w:val="36"/>
        </w:rPr>
      </w:pPr>
    </w:p>
    <w:p w14:paraId="36274457"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negyedik generáció (4G)</w:t>
      </w:r>
    </w:p>
    <w:p w14:paraId="1B757CB3"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generációk nómenklatúrája általában a szolgáltatás alapvető jellegének megváltozására, a nem visszafelé kompatibilis átviteli technológiára és az új frekvenciasávokra utal. A 4G létrejöttének célja, vagyis az igények által diktált fejlesztésekkel a nagy adatátviteli sebesség, egy átfogó IP-infrastruktúra, nagy kapacitás és a nyílt internetes szabványok használata volt.</w:t>
      </w:r>
    </w:p>
    <w:p w14:paraId="053D9042" w14:textId="77777777" w:rsidR="002553BA" w:rsidRPr="002553BA" w:rsidRDefault="002553BA" w:rsidP="002553BA">
      <w:pPr>
        <w:rPr>
          <w:rFonts w:ascii="Times New Roman" w:hAnsi="Times New Roman" w:cs="Times New Roman"/>
          <w:b/>
          <w:sz w:val="36"/>
        </w:rPr>
      </w:pPr>
    </w:p>
    <w:p w14:paraId="25D3F46B"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2009-ben, </w:t>
      </w:r>
      <w:proofErr w:type="spellStart"/>
      <w:r w:rsidRPr="002553BA">
        <w:rPr>
          <w:rFonts w:ascii="Times New Roman" w:hAnsi="Times New Roman" w:cs="Times New Roman"/>
          <w:b/>
          <w:sz w:val="36"/>
        </w:rPr>
        <w:t>Oslóban</w:t>
      </w:r>
      <w:proofErr w:type="spellEnd"/>
      <w:r w:rsidRPr="002553BA">
        <w:rPr>
          <w:rFonts w:ascii="Times New Roman" w:hAnsi="Times New Roman" w:cs="Times New Roman"/>
          <w:b/>
          <w:sz w:val="36"/>
        </w:rPr>
        <w:t xml:space="preserve"> és Stockholmban a világon elsőként indított el nyilvános LTE (Long Term </w:t>
      </w:r>
      <w:proofErr w:type="spellStart"/>
      <w:r w:rsidRPr="002553BA">
        <w:rPr>
          <w:rFonts w:ascii="Times New Roman" w:hAnsi="Times New Roman" w:cs="Times New Roman"/>
          <w:b/>
          <w:sz w:val="36"/>
        </w:rPr>
        <w:t>Evolution</w:t>
      </w:r>
      <w:proofErr w:type="spellEnd"/>
      <w:r w:rsidRPr="002553BA">
        <w:rPr>
          <w:rFonts w:ascii="Times New Roman" w:hAnsi="Times New Roman" w:cs="Times New Roman"/>
          <w:b/>
          <w:sz w:val="36"/>
        </w:rPr>
        <w:t xml:space="preserve">) szolgáltatást a </w:t>
      </w:r>
      <w:proofErr w:type="spellStart"/>
      <w:r w:rsidRPr="002553BA">
        <w:rPr>
          <w:rFonts w:ascii="Times New Roman" w:hAnsi="Times New Roman" w:cs="Times New Roman"/>
          <w:b/>
          <w:sz w:val="36"/>
        </w:rPr>
        <w:t>TeliaSonera</w:t>
      </w:r>
      <w:proofErr w:type="spellEnd"/>
      <w:r w:rsidRPr="002553BA">
        <w:rPr>
          <w:rFonts w:ascii="Times New Roman" w:hAnsi="Times New Roman" w:cs="Times New Roman"/>
          <w:b/>
          <w:sz w:val="36"/>
        </w:rPr>
        <w:t xml:space="preserve">, ezzel akár már HD multimédiás tartalmak megosztását is lehetővé tette a hálózaton keresztül. A letöltési sebesség mobil környezetben 100 </w:t>
      </w:r>
      <w:proofErr w:type="spellStart"/>
      <w:r w:rsidRPr="002553BA">
        <w:rPr>
          <w:rFonts w:ascii="Times New Roman" w:hAnsi="Times New Roman" w:cs="Times New Roman"/>
          <w:b/>
          <w:sz w:val="36"/>
        </w:rPr>
        <w:t>Mbps</w:t>
      </w:r>
      <w:proofErr w:type="spellEnd"/>
      <w:r w:rsidRPr="002553BA">
        <w:rPr>
          <w:rFonts w:ascii="Times New Roman" w:hAnsi="Times New Roman" w:cs="Times New Roman"/>
          <w:b/>
          <w:sz w:val="36"/>
        </w:rPr>
        <w:t>, és 1800 MHz-es frekvenciát használ.</w:t>
      </w:r>
    </w:p>
    <w:p w14:paraId="4F546870" w14:textId="77777777" w:rsidR="002553BA" w:rsidRPr="002553BA" w:rsidRDefault="002553BA" w:rsidP="002553BA">
      <w:pPr>
        <w:rPr>
          <w:rFonts w:ascii="Times New Roman" w:hAnsi="Times New Roman" w:cs="Times New Roman"/>
          <w:b/>
          <w:sz w:val="36"/>
        </w:rPr>
      </w:pPr>
    </w:p>
    <w:p w14:paraId="74377A09"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 </w:t>
      </w:r>
      <w:proofErr w:type="spellStart"/>
      <w:r w:rsidRPr="002553BA">
        <w:rPr>
          <w:rFonts w:ascii="Times New Roman" w:hAnsi="Times New Roman" w:cs="Times New Roman"/>
          <w:b/>
          <w:sz w:val="36"/>
        </w:rPr>
        <w:t>Huawei</w:t>
      </w:r>
      <w:proofErr w:type="spellEnd"/>
      <w:r w:rsidRPr="002553BA">
        <w:rPr>
          <w:rFonts w:ascii="Times New Roman" w:hAnsi="Times New Roman" w:cs="Times New Roman"/>
          <w:b/>
          <w:sz w:val="36"/>
        </w:rPr>
        <w:t xml:space="preserve"> a működő 100 </w:t>
      </w:r>
      <w:proofErr w:type="spellStart"/>
      <w:r w:rsidRPr="002553BA">
        <w:rPr>
          <w:rFonts w:ascii="Times New Roman" w:hAnsi="Times New Roman" w:cs="Times New Roman"/>
          <w:b/>
          <w:sz w:val="36"/>
        </w:rPr>
        <w:t>Mbps</w:t>
      </w:r>
      <w:proofErr w:type="spellEnd"/>
      <w:r w:rsidRPr="002553BA">
        <w:rPr>
          <w:rFonts w:ascii="Times New Roman" w:hAnsi="Times New Roman" w:cs="Times New Roman"/>
          <w:b/>
          <w:sz w:val="36"/>
        </w:rPr>
        <w:t xml:space="preserve"> sebességű 4G kommunikációt </w:t>
      </w:r>
      <w:proofErr w:type="spellStart"/>
      <w:r w:rsidRPr="002553BA">
        <w:rPr>
          <w:rFonts w:ascii="Times New Roman" w:hAnsi="Times New Roman" w:cs="Times New Roman"/>
          <w:b/>
          <w:sz w:val="36"/>
        </w:rPr>
        <w:t>továbbfejlesztve</w:t>
      </w:r>
      <w:proofErr w:type="spellEnd"/>
      <w:r w:rsidRPr="002553BA">
        <w:rPr>
          <w:rFonts w:ascii="Times New Roman" w:hAnsi="Times New Roman" w:cs="Times New Roman"/>
          <w:b/>
          <w:sz w:val="36"/>
        </w:rPr>
        <w:t xml:space="preserve"> fix környezetben az 1 </w:t>
      </w:r>
      <w:proofErr w:type="spellStart"/>
      <w:r w:rsidRPr="002553BA">
        <w:rPr>
          <w:rFonts w:ascii="Times New Roman" w:hAnsi="Times New Roman" w:cs="Times New Roman"/>
          <w:b/>
          <w:sz w:val="36"/>
        </w:rPr>
        <w:t>Gbps</w:t>
      </w:r>
      <w:proofErr w:type="spellEnd"/>
      <w:r w:rsidRPr="002553BA">
        <w:rPr>
          <w:rFonts w:ascii="Times New Roman" w:hAnsi="Times New Roman" w:cs="Times New Roman"/>
          <w:b/>
          <w:sz w:val="36"/>
        </w:rPr>
        <w:t xml:space="preserve"> maximális elméleti adatátviteli sebességet tűzte ki célul, mindezt az LTE Advanced technológia segítségével.</w:t>
      </w:r>
    </w:p>
    <w:p w14:paraId="0F5193F3" w14:textId="77777777" w:rsidR="002553BA" w:rsidRPr="002553BA" w:rsidRDefault="002553BA" w:rsidP="002553BA">
      <w:pPr>
        <w:rPr>
          <w:rFonts w:ascii="Times New Roman" w:hAnsi="Times New Roman" w:cs="Times New Roman"/>
          <w:b/>
          <w:sz w:val="36"/>
        </w:rPr>
      </w:pPr>
    </w:p>
    <w:p w14:paraId="47A57B50"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lastRenderedPageBreak/>
        <w:t>Magyarországon LTE szolgáltatás elsőként 2012. január 1-től volt elérhető a T-Mobile repertoárjában.</w:t>
      </w:r>
    </w:p>
    <w:p w14:paraId="32788215" w14:textId="77777777" w:rsidR="002553BA" w:rsidRPr="002553BA" w:rsidRDefault="002553BA" w:rsidP="002553BA">
      <w:pPr>
        <w:rPr>
          <w:rFonts w:ascii="Times New Roman" w:hAnsi="Times New Roman" w:cs="Times New Roman"/>
          <w:b/>
          <w:sz w:val="36"/>
        </w:rPr>
      </w:pPr>
    </w:p>
    <w:p w14:paraId="5423272F"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A következő generáció, az 5G</w:t>
      </w:r>
    </w:p>
    <w:p w14:paraId="63A321D2"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Az 5G bevezetése jelenleg folyamatban van. Létrehozásával az a cél, hogy az összes telekommunikációs szolgáltató összefogásával egy olyan globális hálózat jöjjön létre – a jelenleg sok kicsi beolvasztása mellett -, ami által a Föld bármely részén legyen lefedettség, mindezt 30 </w:t>
      </w:r>
      <w:proofErr w:type="spellStart"/>
      <w:r w:rsidRPr="002553BA">
        <w:rPr>
          <w:rFonts w:ascii="Times New Roman" w:hAnsi="Times New Roman" w:cs="Times New Roman"/>
          <w:b/>
          <w:sz w:val="36"/>
        </w:rPr>
        <w:t>GHz-től</w:t>
      </w:r>
      <w:proofErr w:type="spellEnd"/>
      <w:r w:rsidRPr="002553BA">
        <w:rPr>
          <w:rFonts w:ascii="Times New Roman" w:hAnsi="Times New Roman" w:cs="Times New Roman"/>
          <w:b/>
          <w:sz w:val="36"/>
        </w:rPr>
        <w:t xml:space="preserve"> 300 </w:t>
      </w:r>
      <w:proofErr w:type="spellStart"/>
      <w:r w:rsidRPr="002553BA">
        <w:rPr>
          <w:rFonts w:ascii="Times New Roman" w:hAnsi="Times New Roman" w:cs="Times New Roman"/>
          <w:b/>
          <w:sz w:val="36"/>
        </w:rPr>
        <w:t>GHz</w:t>
      </w:r>
      <w:proofErr w:type="spellEnd"/>
      <w:r w:rsidRPr="002553BA">
        <w:rPr>
          <w:rFonts w:ascii="Times New Roman" w:hAnsi="Times New Roman" w:cs="Times New Roman"/>
          <w:b/>
          <w:sz w:val="36"/>
        </w:rPr>
        <w:t>-ig. Az 5G régiónként más-más frekvenciatartományban fog működni a régi frekvenciák megtartásával, hogy a már működő rendszerek is használhatóak legyenek. Ezekhez természetesen hozzáadódnak az 5G-s fejlesztések, melyek az új technológiában rejlő lehetőségek kiaknázásához lettek, illetve lesznek alkalmazva.</w:t>
      </w:r>
    </w:p>
    <w:p w14:paraId="045556C6" w14:textId="77777777" w:rsidR="002553BA" w:rsidRPr="002553BA" w:rsidRDefault="002553BA" w:rsidP="002553BA">
      <w:pPr>
        <w:rPr>
          <w:rFonts w:ascii="Times New Roman" w:hAnsi="Times New Roman" w:cs="Times New Roman"/>
          <w:b/>
          <w:sz w:val="36"/>
        </w:rPr>
      </w:pPr>
    </w:p>
    <w:p w14:paraId="58EEA978"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Az 5G 1 és 10 </w:t>
      </w:r>
      <w:proofErr w:type="spellStart"/>
      <w:r w:rsidRPr="002553BA">
        <w:rPr>
          <w:rFonts w:ascii="Times New Roman" w:hAnsi="Times New Roman" w:cs="Times New Roman"/>
          <w:b/>
          <w:sz w:val="36"/>
        </w:rPr>
        <w:t>Gbps</w:t>
      </w:r>
      <w:proofErr w:type="spellEnd"/>
      <w:r w:rsidRPr="002553BA">
        <w:rPr>
          <w:rFonts w:ascii="Times New Roman" w:hAnsi="Times New Roman" w:cs="Times New Roman"/>
          <w:b/>
          <w:sz w:val="36"/>
        </w:rPr>
        <w:t xml:space="preserve"> sebességre lesz képes, (amin egy időben sok felhasználó osztozik minőségi romlás nélkül), de ez leginkább az elérési idő (</w:t>
      </w:r>
      <w:proofErr w:type="spellStart"/>
      <w:r w:rsidRPr="002553BA">
        <w:rPr>
          <w:rFonts w:ascii="Times New Roman" w:hAnsi="Times New Roman" w:cs="Times New Roman"/>
          <w:b/>
          <w:sz w:val="36"/>
        </w:rPr>
        <w:t>Latency</w:t>
      </w:r>
      <w:proofErr w:type="spellEnd"/>
      <w:r w:rsidRPr="002553BA">
        <w:rPr>
          <w:rFonts w:ascii="Times New Roman" w:hAnsi="Times New Roman" w:cs="Times New Roman"/>
          <w:b/>
          <w:sz w:val="36"/>
        </w:rPr>
        <w:t xml:space="preserve">) minimalizálásában jut fontos szerephez. Ami lényegi változás, az a lefedettség, ami biztosítja a gyors elérést. Ezáltal gyakorlatilag valós időben (Real Time) képesek jönni az információk, ami hatalmas változást fog eredményezni az élet minden területén, lehetővé téve a még soha nem tapasztalt nagy sebességű és mennyiségű információáramlást. Az 5G globális lefedettsége által azonnali információt kaphatunk rengeteg forrásból, amiből kimarad a késleltetés. Ha még nem lenne elég a valós idejű információáramlás, az 5G 32 </w:t>
      </w:r>
      <w:r w:rsidRPr="002553BA">
        <w:rPr>
          <w:rFonts w:ascii="Times New Roman" w:hAnsi="Times New Roman" w:cs="Times New Roman"/>
          <w:b/>
          <w:sz w:val="36"/>
        </w:rPr>
        <w:lastRenderedPageBreak/>
        <w:t xml:space="preserve">K-s felbontású (30720 × 17280) </w:t>
      </w:r>
      <w:proofErr w:type="spellStart"/>
      <w:r w:rsidRPr="002553BA">
        <w:rPr>
          <w:rFonts w:ascii="Times New Roman" w:hAnsi="Times New Roman" w:cs="Times New Roman"/>
          <w:b/>
          <w:sz w:val="36"/>
        </w:rPr>
        <w:t>stream</w:t>
      </w:r>
      <w:proofErr w:type="spellEnd"/>
      <w:r w:rsidRPr="002553BA">
        <w:rPr>
          <w:rFonts w:ascii="Times New Roman" w:hAnsi="Times New Roman" w:cs="Times New Roman"/>
          <w:b/>
          <w:sz w:val="36"/>
        </w:rPr>
        <w:t xml:space="preserve">-re lesz képes ilyen elérési idő megtartásával. A 32 K-s felbontás a képminőséget jelzi. Jelenleg a 4 K-s </w:t>
      </w:r>
      <w:proofErr w:type="spellStart"/>
      <w:r w:rsidRPr="002553BA">
        <w:rPr>
          <w:rFonts w:ascii="Times New Roman" w:hAnsi="Times New Roman" w:cs="Times New Roman"/>
          <w:b/>
          <w:sz w:val="36"/>
        </w:rPr>
        <w:t>videostream-hez</w:t>
      </w:r>
      <w:proofErr w:type="spellEnd"/>
      <w:r w:rsidRPr="002553BA">
        <w:rPr>
          <w:rFonts w:ascii="Times New Roman" w:hAnsi="Times New Roman" w:cs="Times New Roman"/>
          <w:b/>
          <w:sz w:val="36"/>
        </w:rPr>
        <w:t xml:space="preserve"> nagyjából 35 </w:t>
      </w:r>
      <w:proofErr w:type="spellStart"/>
      <w:r w:rsidRPr="002553BA">
        <w:rPr>
          <w:rFonts w:ascii="Times New Roman" w:hAnsi="Times New Roman" w:cs="Times New Roman"/>
          <w:b/>
          <w:sz w:val="36"/>
        </w:rPr>
        <w:t>Mbps</w:t>
      </w:r>
      <w:proofErr w:type="spellEnd"/>
      <w:r w:rsidRPr="002553BA">
        <w:rPr>
          <w:rFonts w:ascii="Times New Roman" w:hAnsi="Times New Roman" w:cs="Times New Roman"/>
          <w:b/>
          <w:sz w:val="36"/>
        </w:rPr>
        <w:t xml:space="preserve">-es kapcsolatra van szükség, a 32K-shoz hozzávetőlegesen 1,5-2 </w:t>
      </w:r>
      <w:proofErr w:type="spellStart"/>
      <w:r w:rsidRPr="002553BA">
        <w:rPr>
          <w:rFonts w:ascii="Times New Roman" w:hAnsi="Times New Roman" w:cs="Times New Roman"/>
          <w:b/>
          <w:sz w:val="36"/>
        </w:rPr>
        <w:t>Gbps</w:t>
      </w:r>
      <w:proofErr w:type="spellEnd"/>
      <w:r w:rsidRPr="002553BA">
        <w:rPr>
          <w:rFonts w:ascii="Times New Roman" w:hAnsi="Times New Roman" w:cs="Times New Roman"/>
          <w:b/>
          <w:sz w:val="36"/>
        </w:rPr>
        <w:t xml:space="preserve"> szükséges.</w:t>
      </w:r>
    </w:p>
    <w:p w14:paraId="56E83BA1" w14:textId="77777777" w:rsidR="002553BA" w:rsidRPr="002553BA" w:rsidRDefault="002553BA" w:rsidP="002553BA">
      <w:pPr>
        <w:rPr>
          <w:rFonts w:ascii="Times New Roman" w:hAnsi="Times New Roman" w:cs="Times New Roman"/>
          <w:b/>
          <w:sz w:val="36"/>
        </w:rPr>
      </w:pPr>
    </w:p>
    <w:p w14:paraId="264483EE" w14:textId="77777777" w:rsidR="002553BA" w:rsidRPr="002553BA" w:rsidRDefault="002553BA" w:rsidP="002553BA">
      <w:pPr>
        <w:rPr>
          <w:rFonts w:ascii="Times New Roman" w:hAnsi="Times New Roman" w:cs="Times New Roman"/>
          <w:b/>
          <w:sz w:val="36"/>
        </w:rPr>
      </w:pPr>
      <w:r w:rsidRPr="002553BA">
        <w:rPr>
          <w:rFonts w:ascii="Times New Roman" w:hAnsi="Times New Roman" w:cs="Times New Roman"/>
          <w:b/>
          <w:sz w:val="36"/>
        </w:rPr>
        <w:t xml:space="preserve">Mégis mire jó mindez, hiszen eddig is boldogultunk nélküle. Az alapvető cél a vezetékes internet kiváltása. Az </w:t>
      </w:r>
      <w:proofErr w:type="spellStart"/>
      <w:r w:rsidRPr="002553BA">
        <w:rPr>
          <w:rFonts w:ascii="Times New Roman" w:hAnsi="Times New Roman" w:cs="Times New Roman"/>
          <w:b/>
          <w:sz w:val="36"/>
        </w:rPr>
        <w:t>IoT</w:t>
      </w:r>
      <w:proofErr w:type="spellEnd"/>
      <w:r w:rsidRPr="002553BA">
        <w:rPr>
          <w:rFonts w:ascii="Times New Roman" w:hAnsi="Times New Roman" w:cs="Times New Roman"/>
          <w:b/>
          <w:sz w:val="36"/>
        </w:rPr>
        <w:t>, vagyis a Dolgok internetje olyan elektronikai eszközöket/berendezéseket sorakoztat fel, amelyek képesek a lényeges információkat felismerni, és más, hasonló képességekkel bíró eszközökkel kommunikálni egy internet alapú hálózaton keresztül. Néhány konkrét példa, ami indokolja az 5G létjogosultságát. Késleltetés nélkül azonnal értesül arról, ha utazása közben történik valami olyan esemény, amely gátolná az úti célja elérésben. Akár egy legördülő szikla, vagy lavina, tornádó, netán baleset akadályozná Önt az útja során, erről azonnal értesül, és még van lehetősége időben másik útvonalat választani. Most is van ilyen értesítő, de a lényeg a Real Time-</w:t>
      </w:r>
      <w:proofErr w:type="spellStart"/>
      <w:r w:rsidRPr="002553BA">
        <w:rPr>
          <w:rFonts w:ascii="Times New Roman" w:hAnsi="Times New Roman" w:cs="Times New Roman"/>
          <w:b/>
          <w:sz w:val="36"/>
        </w:rPr>
        <w:t>on</w:t>
      </w:r>
      <w:proofErr w:type="spellEnd"/>
      <w:r w:rsidRPr="002553BA">
        <w:rPr>
          <w:rFonts w:ascii="Times New Roman" w:hAnsi="Times New Roman" w:cs="Times New Roman"/>
          <w:b/>
          <w:sz w:val="36"/>
        </w:rPr>
        <w:t xml:space="preserve"> és a rengeteg információn van. Egy másik példa, hogy a 4G struktúrája nem volt alkalmas az önvezető autók biztonságos működtetéséhez. Az 5G-vel ezek az autók azonnal tudnak reagálni, mert megint csak elmarad a késleltetés. A „</w:t>
      </w:r>
      <w:proofErr w:type="spellStart"/>
      <w:r w:rsidRPr="002553BA">
        <w:rPr>
          <w:rFonts w:ascii="Times New Roman" w:hAnsi="Times New Roman" w:cs="Times New Roman"/>
          <w:b/>
          <w:sz w:val="36"/>
        </w:rPr>
        <w:t>Smart</w:t>
      </w:r>
      <w:proofErr w:type="spellEnd"/>
      <w:r w:rsidRPr="002553BA">
        <w:rPr>
          <w:rFonts w:ascii="Times New Roman" w:hAnsi="Times New Roman" w:cs="Times New Roman"/>
          <w:b/>
          <w:sz w:val="36"/>
        </w:rPr>
        <w:t xml:space="preserve"> City” fejlesztése során például a különböző tömegközlekedési járművek és az utazóközönség „tudnak kommunikálni” egymással. Már manapság is van utastájékoztató, de nem elég pontos. Dél-Korea az 5G alkalmazásával például a biztonsági ellenőrzést fejleszti. De nagyon nagy fejlődést eredményez </w:t>
      </w:r>
      <w:r w:rsidRPr="002553BA">
        <w:rPr>
          <w:rFonts w:ascii="Times New Roman" w:hAnsi="Times New Roman" w:cs="Times New Roman"/>
          <w:b/>
          <w:sz w:val="36"/>
        </w:rPr>
        <w:lastRenderedPageBreak/>
        <w:t>majd az egészségügyben, a kereskedelemben, a különböző termelési szektorokban, a különböző ügyintézési folyamatokban, adminisztrációs feladatokban, a teljesség igénye nélkül.</w:t>
      </w:r>
    </w:p>
    <w:p w14:paraId="2D85FF47" w14:textId="77777777" w:rsidR="002553BA" w:rsidRPr="002553BA" w:rsidRDefault="002553BA" w:rsidP="002553BA">
      <w:pPr>
        <w:rPr>
          <w:rFonts w:ascii="Times New Roman" w:hAnsi="Times New Roman" w:cs="Times New Roman"/>
          <w:b/>
          <w:sz w:val="36"/>
        </w:rPr>
      </w:pPr>
    </w:p>
    <w:p w14:paraId="7F4E5C04" w14:textId="089F1B04" w:rsidR="009E15D1" w:rsidRPr="00FB1B36" w:rsidRDefault="002553BA" w:rsidP="002553BA">
      <w:pPr>
        <w:rPr>
          <w:rFonts w:ascii="Times New Roman" w:hAnsi="Times New Roman" w:cs="Times New Roman"/>
          <w:b/>
          <w:sz w:val="36"/>
        </w:rPr>
      </w:pPr>
      <w:r w:rsidRPr="002553BA">
        <w:rPr>
          <w:rFonts w:ascii="Times New Roman" w:hAnsi="Times New Roman" w:cs="Times New Roman"/>
          <w:b/>
          <w:sz w:val="36"/>
        </w:rPr>
        <w:t xml:space="preserve">Viszont az 5G-nek van árnyoldala is. Rengeteg a szkeptikus ember a rendszer fogadtatása terén, hiszen nincs hiteles információ a technológia alkalmazásának egészségügyi- és környezeti hatásairól, a személyi szabadságról. Egy merőben új és ismeretlen korszak köszönt ránk, és már dolgoznak a 6G-n, amit 2030-ra terveznek a fogyasztók által elérhetővé </w:t>
      </w:r>
      <w:proofErr w:type="spellStart"/>
      <w:r w:rsidRPr="002553BA">
        <w:rPr>
          <w:rFonts w:ascii="Times New Roman" w:hAnsi="Times New Roman" w:cs="Times New Roman"/>
          <w:b/>
          <w:sz w:val="36"/>
        </w:rPr>
        <w:t>tenni.</w:t>
      </w:r>
      <w:r w:rsidR="009E15D1" w:rsidRPr="00FB1B36">
        <w:rPr>
          <w:rFonts w:ascii="Times New Roman" w:hAnsi="Times New Roman" w:cs="Times New Roman"/>
          <w:b/>
          <w:sz w:val="36"/>
        </w:rPr>
        <w:t>Források</w:t>
      </w:r>
      <w:proofErr w:type="spellEnd"/>
      <w:r w:rsidR="009E15D1" w:rsidRPr="00FB1B36">
        <w:rPr>
          <w:rFonts w:ascii="Times New Roman" w:hAnsi="Times New Roman" w:cs="Times New Roman"/>
          <w:b/>
          <w:sz w:val="36"/>
        </w:rPr>
        <w:t xml:space="preserve">: </w:t>
      </w:r>
    </w:p>
    <w:p w14:paraId="7811CAD7" w14:textId="77777777" w:rsidR="009E15D1" w:rsidRPr="00FB1B36" w:rsidRDefault="009E15D1" w:rsidP="009E15D1">
      <w:pPr>
        <w:rPr>
          <w:rFonts w:ascii="Times New Roman" w:hAnsi="Times New Roman" w:cs="Times New Roman"/>
          <w:sz w:val="24"/>
          <w:szCs w:val="24"/>
        </w:rPr>
      </w:pPr>
      <w:r w:rsidRPr="350FB0F8">
        <w:rPr>
          <w:rFonts w:ascii="Times New Roman" w:hAnsi="Times New Roman" w:cs="Times New Roman"/>
          <w:sz w:val="24"/>
          <w:szCs w:val="24"/>
        </w:rPr>
        <w:t xml:space="preserve">Az ön </w:t>
      </w:r>
      <w:proofErr w:type="spellStart"/>
      <w:r w:rsidRPr="350FB0F8">
        <w:rPr>
          <w:rFonts w:ascii="Times New Roman" w:hAnsi="Times New Roman" w:cs="Times New Roman"/>
          <w:sz w:val="24"/>
          <w:szCs w:val="24"/>
        </w:rPr>
        <w:t>word</w:t>
      </w:r>
      <w:proofErr w:type="spellEnd"/>
      <w:r w:rsidRPr="350FB0F8">
        <w:rPr>
          <w:rFonts w:ascii="Times New Roman" w:hAnsi="Times New Roman" w:cs="Times New Roman"/>
          <w:sz w:val="24"/>
          <w:szCs w:val="24"/>
        </w:rPr>
        <w:t xml:space="preserve"> és ppt </w:t>
      </w:r>
      <w:proofErr w:type="spellStart"/>
      <w:r w:rsidRPr="350FB0F8">
        <w:rPr>
          <w:rFonts w:ascii="Times New Roman" w:hAnsi="Times New Roman" w:cs="Times New Roman"/>
          <w:sz w:val="24"/>
          <w:szCs w:val="24"/>
        </w:rPr>
        <w:t>fileja</w:t>
      </w:r>
      <w:proofErr w:type="spellEnd"/>
    </w:p>
    <w:p w14:paraId="1EE85A45" w14:textId="51577C94" w:rsidR="1E2E93AA" w:rsidRDefault="0026673B" w:rsidP="350FB0F8">
      <w:pPr>
        <w:rPr>
          <w:rFonts w:ascii="Times New Roman" w:hAnsi="Times New Roman" w:cs="Times New Roman"/>
          <w:sz w:val="24"/>
          <w:szCs w:val="24"/>
        </w:rPr>
      </w:pPr>
      <w:hyperlink r:id="rId13">
        <w:r w:rsidR="1E2E93AA" w:rsidRPr="350FB0F8">
          <w:rPr>
            <w:rStyle w:val="Hiperhivatkozs"/>
            <w:rFonts w:ascii="Times New Roman" w:hAnsi="Times New Roman" w:cs="Times New Roman"/>
            <w:sz w:val="24"/>
            <w:szCs w:val="24"/>
          </w:rPr>
          <w:t>https://en.wikipedia.org/wiki/Coaxial_cable</w:t>
        </w:r>
      </w:hyperlink>
    </w:p>
    <w:p w14:paraId="3B7BB335" w14:textId="5655C408" w:rsidR="6FFF23DE" w:rsidRDefault="6FFF23DE" w:rsidP="350FB0F8">
      <w:pPr>
        <w:rPr>
          <w:rFonts w:ascii="Times New Roman" w:hAnsi="Times New Roman" w:cs="Times New Roman"/>
          <w:sz w:val="24"/>
          <w:szCs w:val="24"/>
        </w:rPr>
      </w:pPr>
      <w:r w:rsidRPr="350FB0F8">
        <w:rPr>
          <w:rFonts w:ascii="Times New Roman" w:hAnsi="Times New Roman" w:cs="Times New Roman"/>
          <w:sz w:val="24"/>
          <w:szCs w:val="24"/>
        </w:rPr>
        <w:t>https://www.geeksforgeeks.org/what-is-coaxial-cable/</w:t>
      </w:r>
    </w:p>
    <w:sectPr w:rsidR="6FFF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16026"/>
    <w:multiLevelType w:val="multilevel"/>
    <w:tmpl w:val="9C2C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7"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25"/>
  </w:num>
  <w:num w:numId="4">
    <w:abstractNumId w:val="23"/>
  </w:num>
  <w:num w:numId="5">
    <w:abstractNumId w:val="21"/>
  </w:num>
  <w:num w:numId="6">
    <w:abstractNumId w:val="15"/>
  </w:num>
  <w:num w:numId="7">
    <w:abstractNumId w:val="13"/>
  </w:num>
  <w:num w:numId="8">
    <w:abstractNumId w:val="7"/>
  </w:num>
  <w:num w:numId="9">
    <w:abstractNumId w:val="8"/>
  </w:num>
  <w:num w:numId="10">
    <w:abstractNumId w:val="24"/>
  </w:num>
  <w:num w:numId="11">
    <w:abstractNumId w:val="26"/>
  </w:num>
  <w:num w:numId="12">
    <w:abstractNumId w:val="5"/>
  </w:num>
  <w:num w:numId="13">
    <w:abstractNumId w:val="9"/>
  </w:num>
  <w:num w:numId="14">
    <w:abstractNumId w:val="20"/>
  </w:num>
  <w:num w:numId="15">
    <w:abstractNumId w:val="2"/>
  </w:num>
  <w:num w:numId="16">
    <w:abstractNumId w:val="14"/>
  </w:num>
  <w:num w:numId="17">
    <w:abstractNumId w:val="11"/>
  </w:num>
  <w:num w:numId="18">
    <w:abstractNumId w:val="22"/>
  </w:num>
  <w:num w:numId="19">
    <w:abstractNumId w:val="17"/>
  </w:num>
  <w:num w:numId="20">
    <w:abstractNumId w:val="1"/>
  </w:num>
  <w:num w:numId="21">
    <w:abstractNumId w:val="0"/>
  </w:num>
  <w:num w:numId="22">
    <w:abstractNumId w:val="19"/>
  </w:num>
  <w:num w:numId="23">
    <w:abstractNumId w:val="4"/>
  </w:num>
  <w:num w:numId="24">
    <w:abstractNumId w:val="3"/>
  </w:num>
  <w:num w:numId="25">
    <w:abstractNumId w:val="6"/>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427B0"/>
    <w:rsid w:val="001B0925"/>
    <w:rsid w:val="00200112"/>
    <w:rsid w:val="00252913"/>
    <w:rsid w:val="002553BA"/>
    <w:rsid w:val="0026673B"/>
    <w:rsid w:val="002B6349"/>
    <w:rsid w:val="002E49DA"/>
    <w:rsid w:val="003062CA"/>
    <w:rsid w:val="003A0902"/>
    <w:rsid w:val="006C2E8C"/>
    <w:rsid w:val="00945A2A"/>
    <w:rsid w:val="009E15D1"/>
    <w:rsid w:val="00A76170"/>
    <w:rsid w:val="00E9664E"/>
    <w:rsid w:val="00F020D6"/>
    <w:rsid w:val="00F6762D"/>
    <w:rsid w:val="00FB1B36"/>
    <w:rsid w:val="00FF130B"/>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 w:type="paragraph" w:styleId="NormlWeb">
    <w:name w:val="Normal (Web)"/>
    <w:basedOn w:val="Norml"/>
    <w:uiPriority w:val="99"/>
    <w:semiHidden/>
    <w:unhideWhenUsed/>
    <w:rsid w:val="0020011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00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049">
      <w:bodyDiv w:val="1"/>
      <w:marLeft w:val="0"/>
      <w:marRight w:val="0"/>
      <w:marTop w:val="0"/>
      <w:marBottom w:val="0"/>
      <w:divBdr>
        <w:top w:val="none" w:sz="0" w:space="0" w:color="auto"/>
        <w:left w:val="none" w:sz="0" w:space="0" w:color="auto"/>
        <w:bottom w:val="none" w:sz="0" w:space="0" w:color="auto"/>
        <w:right w:val="none" w:sz="0" w:space="0" w:color="auto"/>
      </w:divBdr>
    </w:div>
    <w:div w:id="169492632">
      <w:bodyDiv w:val="1"/>
      <w:marLeft w:val="0"/>
      <w:marRight w:val="0"/>
      <w:marTop w:val="0"/>
      <w:marBottom w:val="0"/>
      <w:divBdr>
        <w:top w:val="none" w:sz="0" w:space="0" w:color="auto"/>
        <w:left w:val="none" w:sz="0" w:space="0" w:color="auto"/>
        <w:bottom w:val="none" w:sz="0" w:space="0" w:color="auto"/>
        <w:right w:val="none" w:sz="0" w:space="0" w:color="auto"/>
      </w:divBdr>
    </w:div>
    <w:div w:id="448397700">
      <w:bodyDiv w:val="1"/>
      <w:marLeft w:val="0"/>
      <w:marRight w:val="0"/>
      <w:marTop w:val="0"/>
      <w:marBottom w:val="0"/>
      <w:divBdr>
        <w:top w:val="none" w:sz="0" w:space="0" w:color="auto"/>
        <w:left w:val="none" w:sz="0" w:space="0" w:color="auto"/>
        <w:bottom w:val="none" w:sz="0" w:space="0" w:color="auto"/>
        <w:right w:val="none" w:sz="0" w:space="0" w:color="auto"/>
      </w:divBdr>
    </w:div>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907">
      <w:bodyDiv w:val="1"/>
      <w:marLeft w:val="0"/>
      <w:marRight w:val="0"/>
      <w:marTop w:val="0"/>
      <w:marBottom w:val="0"/>
      <w:divBdr>
        <w:top w:val="none" w:sz="0" w:space="0" w:color="auto"/>
        <w:left w:val="none" w:sz="0" w:space="0" w:color="auto"/>
        <w:bottom w:val="none" w:sz="0" w:space="0" w:color="auto"/>
        <w:right w:val="none" w:sz="0" w:space="0" w:color="auto"/>
      </w:divBdr>
    </w:div>
    <w:div w:id="950287546">
      <w:bodyDiv w:val="1"/>
      <w:marLeft w:val="0"/>
      <w:marRight w:val="0"/>
      <w:marTop w:val="0"/>
      <w:marBottom w:val="0"/>
      <w:divBdr>
        <w:top w:val="none" w:sz="0" w:space="0" w:color="auto"/>
        <w:left w:val="none" w:sz="0" w:space="0" w:color="auto"/>
        <w:bottom w:val="none" w:sz="0" w:space="0" w:color="auto"/>
        <w:right w:val="none" w:sz="0" w:space="0" w:color="auto"/>
      </w:divBdr>
      <w:divsChild>
        <w:div w:id="1860467929">
          <w:marLeft w:val="0"/>
          <w:marRight w:val="0"/>
          <w:marTop w:val="0"/>
          <w:marBottom w:val="0"/>
          <w:divBdr>
            <w:top w:val="none" w:sz="0" w:space="0" w:color="auto"/>
            <w:left w:val="none" w:sz="0" w:space="0" w:color="auto"/>
            <w:bottom w:val="none" w:sz="0" w:space="0" w:color="auto"/>
            <w:right w:val="none" w:sz="0" w:space="0" w:color="auto"/>
          </w:divBdr>
          <w:divsChild>
            <w:div w:id="1271860284">
              <w:marLeft w:val="0"/>
              <w:marRight w:val="0"/>
              <w:marTop w:val="0"/>
              <w:marBottom w:val="0"/>
              <w:divBdr>
                <w:top w:val="none" w:sz="0" w:space="0" w:color="auto"/>
                <w:left w:val="none" w:sz="0" w:space="0" w:color="auto"/>
                <w:bottom w:val="none" w:sz="0" w:space="0" w:color="auto"/>
                <w:right w:val="none" w:sz="0" w:space="0" w:color="auto"/>
              </w:divBdr>
              <w:divsChild>
                <w:div w:id="2117360992">
                  <w:marLeft w:val="0"/>
                  <w:marRight w:val="0"/>
                  <w:marTop w:val="0"/>
                  <w:marBottom w:val="0"/>
                  <w:divBdr>
                    <w:top w:val="none" w:sz="0" w:space="0" w:color="auto"/>
                    <w:left w:val="none" w:sz="0" w:space="0" w:color="auto"/>
                    <w:bottom w:val="none" w:sz="0" w:space="0" w:color="auto"/>
                    <w:right w:val="none" w:sz="0" w:space="0" w:color="auto"/>
                  </w:divBdr>
                  <w:divsChild>
                    <w:div w:id="1165125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42778118">
      <w:bodyDiv w:val="1"/>
      <w:marLeft w:val="0"/>
      <w:marRight w:val="0"/>
      <w:marTop w:val="0"/>
      <w:marBottom w:val="0"/>
      <w:divBdr>
        <w:top w:val="none" w:sz="0" w:space="0" w:color="auto"/>
        <w:left w:val="none" w:sz="0" w:space="0" w:color="auto"/>
        <w:bottom w:val="none" w:sz="0" w:space="0" w:color="auto"/>
        <w:right w:val="none" w:sz="0" w:space="0" w:color="auto"/>
      </w:divBdr>
    </w:div>
    <w:div w:id="1422068311">
      <w:bodyDiv w:val="1"/>
      <w:marLeft w:val="0"/>
      <w:marRight w:val="0"/>
      <w:marTop w:val="0"/>
      <w:marBottom w:val="0"/>
      <w:divBdr>
        <w:top w:val="none" w:sz="0" w:space="0" w:color="auto"/>
        <w:left w:val="none" w:sz="0" w:space="0" w:color="auto"/>
        <w:bottom w:val="none" w:sz="0" w:space="0" w:color="auto"/>
        <w:right w:val="none" w:sz="0" w:space="0" w:color="auto"/>
      </w:divBdr>
    </w:div>
    <w:div w:id="190887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oaxial_c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A4272-0E5F-4AA9-80EA-67861289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3003</Words>
  <Characters>20721</Characters>
  <Application>Microsoft Office Word</Application>
  <DocSecurity>0</DocSecurity>
  <Lines>172</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24</cp:revision>
  <dcterms:created xsi:type="dcterms:W3CDTF">2023-09-13T10:06:00Z</dcterms:created>
  <dcterms:modified xsi:type="dcterms:W3CDTF">2023-09-18T11:06:00Z</dcterms:modified>
</cp:coreProperties>
</file>