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Chpt7PP1</w:t>
      </w:r>
      <w:proofErr w:type="gramEnd"/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10/26/13.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475B62"/>
        </w:rPr>
        <w:t>//1.</w:t>
      </w:r>
      <w:proofErr w:type="gramEnd"/>
      <w:r>
        <w:rPr>
          <w:rFonts w:ascii="Monaco" w:hAnsi="Monaco" w:cs="Monaco"/>
          <w:color w:val="475B62"/>
        </w:rPr>
        <w:t xml:space="preserve"> Write a C program that lets a user enter up to 15 numbers (it will stop accepting numbers either because of a sentinel value or because it reaches the limit of 15 numbers). Display the entered numbers in reverse order (the opposite order in which they were entered).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define</w:t>
      </w:r>
      <w:proofErr w:type="gramEnd"/>
      <w:r>
        <w:rPr>
          <w:rFonts w:ascii="Monaco" w:hAnsi="Monaco" w:cs="Monaco"/>
          <w:color w:val="BD3613"/>
        </w:rPr>
        <w:t xml:space="preserve"> SENTINEL = -</w:t>
      </w:r>
      <w:r>
        <w:rPr>
          <w:rFonts w:ascii="Monaco" w:hAnsi="Monaco" w:cs="Monaco"/>
          <w:color w:val="259286"/>
        </w:rPr>
        <w:t>1</w:t>
      </w:r>
      <w:r>
        <w:rPr>
          <w:rFonts w:ascii="Monaco" w:hAnsi="Monaco" w:cs="Monaco"/>
          <w:color w:val="BD3613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array[</w:t>
      </w:r>
      <w:r>
        <w:rPr>
          <w:rFonts w:ascii="Monaco" w:hAnsi="Monaco" w:cs="Monaco"/>
          <w:color w:val="259286"/>
        </w:rPr>
        <w:t>15</w:t>
      </w:r>
      <w:r>
        <w:rPr>
          <w:rFonts w:ascii="Monaco" w:hAnsi="Monaco" w:cs="Monaco"/>
          <w:color w:val="708284"/>
        </w:rPr>
        <w:t>];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printArray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myMain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&lt;=</w:t>
      </w:r>
      <w:r>
        <w:rPr>
          <w:rFonts w:ascii="Monaco" w:hAnsi="Monaco" w:cs="Monaco"/>
          <w:color w:val="259286"/>
        </w:rPr>
        <w:t>14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++)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"Let array[%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] in the array = "</w:t>
      </w:r>
      <w:r>
        <w:rPr>
          <w:rFonts w:ascii="Monaco" w:hAnsi="Monaco" w:cs="Monaco"/>
          <w:color w:val="708284"/>
        </w:rPr>
        <w:t>,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</w:t>
      </w:r>
      <w:proofErr w:type="spellStart"/>
      <w:r>
        <w:rPr>
          <w:rFonts w:ascii="Monaco" w:hAnsi="Monaco" w:cs="Monaco"/>
          <w:color w:val="259286"/>
        </w:rPr>
        <w:t>lf"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array</w:t>
      </w:r>
      <w:proofErr w:type="spellEnd"/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gramStart"/>
      <w:r>
        <w:rPr>
          <w:rFonts w:ascii="Monaco" w:hAnsi="Monaco" w:cs="Monaco"/>
          <w:color w:val="738A05"/>
        </w:rPr>
        <w:t>if</w:t>
      </w:r>
      <w:proofErr w:type="gramEnd"/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array</w:t>
      </w:r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 == -</w:t>
      </w:r>
      <w:r>
        <w:rPr>
          <w:rFonts w:ascii="Monaco" w:hAnsi="Monaco" w:cs="Monaco"/>
          <w:color w:val="259286"/>
        </w:rPr>
        <w:t>1</w:t>
      </w:r>
      <w:r>
        <w:rPr>
          <w:rFonts w:ascii="Monaco" w:hAnsi="Monaco" w:cs="Monaco"/>
          <w:color w:val="708284"/>
        </w:rPr>
        <w:t>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08284"/>
        </w:rPr>
        <w:t>i</w:t>
      </w:r>
      <w:proofErr w:type="spellEnd"/>
      <w:proofErr w:type="gram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15</w:t>
      </w:r>
      <w:r>
        <w:rPr>
          <w:rFonts w:ascii="Monaco" w:hAnsi="Monaco" w:cs="Monaco"/>
          <w:color w:val="708284"/>
        </w:rPr>
        <w:t>;</w:t>
      </w:r>
      <w:r>
        <w:rPr>
          <w:rFonts w:ascii="Monaco" w:hAnsi="Monaco" w:cs="Monaco"/>
          <w:color w:val="475B62"/>
        </w:rPr>
        <w:t>//force control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2176C7"/>
        </w:rPr>
        <w:t>printArray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  <w:r>
        <w:rPr>
          <w:rFonts w:ascii="Monaco" w:hAnsi="Monaco" w:cs="Monaco"/>
          <w:color w:val="475B62"/>
        </w:rPr>
        <w:t>//end for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printArray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printArray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14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&gt;=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--)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"array[%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] = %lf\</w:t>
      </w:r>
      <w:proofErr w:type="spellStart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>,i,</w:t>
      </w:r>
      <w:r>
        <w:rPr>
          <w:rFonts w:ascii="Monaco" w:hAnsi="Monaco" w:cs="Monaco"/>
          <w:color w:val="2176C7"/>
        </w:rPr>
        <w:t>array</w:t>
      </w:r>
      <w:proofErr w:type="spellEnd"/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  <w:r>
        <w:rPr>
          <w:rFonts w:ascii="Monaco" w:hAnsi="Monaco" w:cs="Monaco"/>
          <w:color w:val="475B62"/>
        </w:rPr>
        <w:t>//end for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>
      <w:r>
        <w:rPr>
          <w:noProof/>
        </w:rPr>
        <w:drawing>
          <wp:inline distT="0" distB="0" distL="0" distR="0">
            <wp:extent cx="5486400" cy="8068945"/>
            <wp:effectExtent l="25400" t="0" r="0" b="0"/>
            <wp:docPr id="1" name="Picture 1" descr=":Chpt7PP1:Screen Shot 2013-10-26 at 7.3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hpt7PP1:Screen Shot 2013-10-26 at 7.37.17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6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Chpt7PP2</w:t>
      </w:r>
      <w:proofErr w:type="gramEnd"/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10/26/13.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475B62"/>
        </w:rPr>
        <w:t>//2.</w:t>
      </w:r>
      <w:proofErr w:type="gramEnd"/>
      <w:r>
        <w:rPr>
          <w:rFonts w:ascii="Monaco" w:hAnsi="Monaco" w:cs="Monaco"/>
          <w:color w:val="475B62"/>
        </w:rPr>
        <w:t xml:space="preserve"> Write a C program that fills an array with 100 random* numbers between 0 and 1. Then, go through the array and count how many numbers are &lt;0.5 and how many are &gt;= 0.5. Display the contents of the array and the two count totals.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stdlib.h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time.h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math.h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populateArray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returnRand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returnClock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array[</w:t>
      </w:r>
      <w:r>
        <w:rPr>
          <w:rFonts w:ascii="Monaco" w:hAnsi="Monaco" w:cs="Monaco"/>
          <w:color w:val="259286"/>
        </w:rPr>
        <w:t>100</w:t>
      </w:r>
      <w:r>
        <w:rPr>
          <w:rFonts w:ascii="Monaco" w:hAnsi="Monaco" w:cs="Monaco"/>
          <w:color w:val="708284"/>
        </w:rPr>
        <w:t>];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greaterThan05,lessThan05;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calcCountTotals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displayCountTotals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myMain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populateArray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calcCountTotals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displayCountTotals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populateArray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&lt;</w:t>
      </w:r>
      <w:r>
        <w:rPr>
          <w:rFonts w:ascii="Monaco" w:hAnsi="Monaco" w:cs="Monaco"/>
          <w:color w:val="259286"/>
        </w:rPr>
        <w:t>100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++)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475B62"/>
        </w:rPr>
        <w:t>//we know this isn't true random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475B62"/>
        </w:rPr>
        <w:t>//</w:t>
      </w:r>
      <w:proofErr w:type="gramStart"/>
      <w:r>
        <w:rPr>
          <w:rFonts w:ascii="Monaco" w:hAnsi="Monaco" w:cs="Monaco"/>
          <w:color w:val="475B62"/>
        </w:rPr>
        <w:t>array[</w:t>
      </w:r>
      <w:proofErr w:type="spellStart"/>
      <w:proofErr w:type="gramEnd"/>
      <w:r>
        <w:rPr>
          <w:rFonts w:ascii="Monaco" w:hAnsi="Monaco" w:cs="Monaco"/>
          <w:color w:val="475B62"/>
        </w:rPr>
        <w:t>i</w:t>
      </w:r>
      <w:proofErr w:type="spellEnd"/>
      <w:r>
        <w:rPr>
          <w:rFonts w:ascii="Monaco" w:hAnsi="Monaco" w:cs="Monaco"/>
          <w:color w:val="475B62"/>
        </w:rPr>
        <w:t>]=rand();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gramStart"/>
      <w:r>
        <w:rPr>
          <w:rFonts w:ascii="Monaco" w:hAnsi="Monaco" w:cs="Monaco"/>
          <w:color w:val="708284"/>
        </w:rPr>
        <w:t>array</w:t>
      </w:r>
      <w:proofErr w:type="gramEnd"/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]=</w:t>
      </w:r>
      <w:proofErr w:type="spellStart"/>
      <w:r>
        <w:rPr>
          <w:rFonts w:ascii="Monaco" w:hAnsi="Monaco" w:cs="Monaco"/>
          <w:color w:val="708284"/>
        </w:rPr>
        <w:t>returnRand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08284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"Value at array[%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] = %0.1lf\n"</w:t>
      </w:r>
      <w:r>
        <w:rPr>
          <w:rFonts w:ascii="Monaco" w:hAnsi="Monaco" w:cs="Monaco"/>
          <w:color w:val="708284"/>
        </w:rPr>
        <w:t>,i,array[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returnRand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clock = </w:t>
      </w:r>
      <w:proofErr w:type="spellStart"/>
      <w:r>
        <w:rPr>
          <w:rFonts w:ascii="Monaco" w:hAnsi="Monaco" w:cs="Monaco"/>
          <w:color w:val="708284"/>
        </w:rPr>
        <w:t>returnClock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08284"/>
        </w:rPr>
        <w:t>clock</w:t>
      </w:r>
      <w:proofErr w:type="gramEnd"/>
      <w:r>
        <w:rPr>
          <w:rFonts w:ascii="Monaco" w:hAnsi="Monaco" w:cs="Monaco"/>
          <w:color w:val="708284"/>
        </w:rPr>
        <w:t xml:space="preserve"> = clock/</w:t>
      </w:r>
      <w:r>
        <w:rPr>
          <w:rFonts w:ascii="Monaco" w:hAnsi="Monaco" w:cs="Monaco"/>
          <w:color w:val="259286"/>
        </w:rPr>
        <w:t>10</w:t>
      </w:r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intpart</w:t>
      </w:r>
      <w:proofErr w:type="spellEnd"/>
      <w:r>
        <w:rPr>
          <w:rFonts w:ascii="Monaco" w:hAnsi="Monaco" w:cs="Monaco"/>
          <w:color w:val="708284"/>
        </w:rPr>
        <w:t xml:space="preserve"> =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>)clock;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decpart</w:t>
      </w:r>
      <w:proofErr w:type="spellEnd"/>
      <w:r>
        <w:rPr>
          <w:rFonts w:ascii="Monaco" w:hAnsi="Monaco" w:cs="Monaco"/>
          <w:color w:val="708284"/>
        </w:rPr>
        <w:t xml:space="preserve"> = clock - </w:t>
      </w:r>
      <w:proofErr w:type="spellStart"/>
      <w:r>
        <w:rPr>
          <w:rFonts w:ascii="Monaco" w:hAnsi="Monaco" w:cs="Monaco"/>
          <w:color w:val="708284"/>
        </w:rPr>
        <w:t>intpart</w:t>
      </w:r>
      <w:proofErr w:type="spellEnd"/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decpart</w:t>
      </w:r>
      <w:proofErr w:type="spellEnd"/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returnClock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176C7"/>
        </w:rPr>
        <w:t>clock</w:t>
      </w:r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calcCountTotals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 xml:space="preserve">&lt; </w:t>
      </w:r>
      <w:r>
        <w:rPr>
          <w:rFonts w:ascii="Monaco" w:hAnsi="Monaco" w:cs="Monaco"/>
          <w:color w:val="259286"/>
        </w:rPr>
        <w:t>100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++)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gramStart"/>
      <w:r>
        <w:rPr>
          <w:rFonts w:ascii="Monaco" w:hAnsi="Monaco" w:cs="Monaco"/>
          <w:color w:val="738A05"/>
        </w:rPr>
        <w:t>if</w:t>
      </w:r>
      <w:proofErr w:type="gramEnd"/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array</w:t>
      </w:r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 xml:space="preserve">]&lt; </w:t>
      </w:r>
      <w:r>
        <w:rPr>
          <w:rFonts w:ascii="Monaco" w:hAnsi="Monaco" w:cs="Monaco"/>
          <w:color w:val="259286"/>
        </w:rPr>
        <w:t>0.5</w:t>
      </w:r>
      <w:r>
        <w:rPr>
          <w:rFonts w:ascii="Monaco" w:hAnsi="Monaco" w:cs="Monaco"/>
          <w:color w:val="708284"/>
        </w:rPr>
        <w:t>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gramStart"/>
      <w:r>
        <w:rPr>
          <w:rFonts w:ascii="Monaco" w:hAnsi="Monaco" w:cs="Monaco"/>
          <w:color w:val="2176C7"/>
        </w:rPr>
        <w:t>lessThan05</w:t>
      </w:r>
      <w:proofErr w:type="gramEnd"/>
      <w:r>
        <w:rPr>
          <w:rFonts w:ascii="Monaco" w:hAnsi="Monaco" w:cs="Monaco"/>
          <w:color w:val="708284"/>
        </w:rPr>
        <w:t>++;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} </w:t>
      </w:r>
      <w:proofErr w:type="gramStart"/>
      <w:r>
        <w:rPr>
          <w:rFonts w:ascii="Monaco" w:hAnsi="Monaco" w:cs="Monaco"/>
          <w:color w:val="738A05"/>
        </w:rPr>
        <w:t>else</w:t>
      </w:r>
      <w:proofErr w:type="gramEnd"/>
      <w:r>
        <w:rPr>
          <w:rFonts w:ascii="Monaco" w:hAnsi="Monaco" w:cs="Monaco"/>
          <w:color w:val="708284"/>
        </w:rPr>
        <w:t xml:space="preserve">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gramStart"/>
      <w:r>
        <w:rPr>
          <w:rFonts w:ascii="Monaco" w:hAnsi="Monaco" w:cs="Monaco"/>
          <w:color w:val="2176C7"/>
        </w:rPr>
        <w:t>greaterThan05</w:t>
      </w:r>
      <w:proofErr w:type="gramEnd"/>
      <w:r>
        <w:rPr>
          <w:rFonts w:ascii="Monaco" w:hAnsi="Monaco" w:cs="Monaco"/>
          <w:color w:val="708284"/>
        </w:rPr>
        <w:t>++;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displayCountTotals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"\n 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 xml:space="preserve"> values were greater than or equal to 0.5\n"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greaterThan05</w:t>
      </w:r>
      <w:r>
        <w:rPr>
          <w:rFonts w:ascii="Monaco" w:hAnsi="Monaco" w:cs="Monaco"/>
          <w:color w:val="708284"/>
        </w:rPr>
        <w:t>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"\n 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 xml:space="preserve"> values were less than 0.5\n\n"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lessThan05</w:t>
      </w:r>
      <w:r>
        <w:rPr>
          <w:rFonts w:ascii="Monaco" w:hAnsi="Monaco" w:cs="Monaco"/>
          <w:color w:val="708284"/>
        </w:rPr>
        <w:t>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475B62"/>
        </w:rPr>
        <w:t>//The average values approach 50 and 50 when the program is run repeatedly which suggests a "standard distribution" between 0-1 with a bias toward "greater than 0.5" because 0.5 is included in the "greater than range".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/>
    <w:p w:rsidR="00887258" w:rsidRDefault="00887258"/>
    <w:p w:rsidR="00887258" w:rsidRDefault="00887258"/>
    <w:p w:rsidR="00887258" w:rsidRDefault="00887258"/>
    <w:p w:rsidR="00887258" w:rsidRDefault="00887258"/>
    <w:p w:rsidR="0095640D" w:rsidRPr="0004104B" w:rsidRDefault="00887258">
      <w:r>
        <w:rPr>
          <w:noProof/>
        </w:rPr>
        <w:drawing>
          <wp:inline distT="0" distB="0" distL="0" distR="0">
            <wp:extent cx="4395470" cy="8213725"/>
            <wp:effectExtent l="25400" t="0" r="0" b="0"/>
            <wp:docPr id="3" name="Picture 3" descr=":Chpt7PP2:Screen Shot 2013-10-26 at 7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Chpt7PP2:Screen Shot 2013-10-26 at 7.40.2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821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9595" cy="8229600"/>
            <wp:effectExtent l="25400" t="0" r="0" b="0"/>
            <wp:docPr id="2" name="Picture 2" descr=":Chpt7PP2:Screen Shot 2013-10-26 at 7.4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hpt7PP2:Screen Shot 2013-10-26 at 7.40.12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5445C7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6D252A"/>
    <w:rsid w:val="00887258"/>
    <w:rsid w:val="00A96F37"/>
    <w:rsid w:val="00E37AEC"/>
    <w:rsid w:val="00E63B8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424</Words>
  <Characters>2420</Characters>
  <Application>Microsoft Word 12.0.0</Application>
  <DocSecurity>0</DocSecurity>
  <Lines>20</Lines>
  <Paragraphs>4</Paragraphs>
  <ScaleCrop>false</ScaleCrop>
  <Company>RandyMcMillan.Net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Randy McMillan</cp:lastModifiedBy>
  <cp:revision>5</cp:revision>
  <dcterms:created xsi:type="dcterms:W3CDTF">2013-08-29T15:52:00Z</dcterms:created>
  <dcterms:modified xsi:type="dcterms:W3CDTF">2013-10-26T23:42:00Z</dcterms:modified>
</cp:coreProperties>
</file>