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DA7FF" w14:textId="380E5D62" w:rsidR="00845414" w:rsidRDefault="006D752F" w:rsidP="006D752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Metaphysics Comprehension Worksheet</w:t>
      </w:r>
    </w:p>
    <w:p w14:paraId="0945432B" w14:textId="77777777" w:rsidR="006D752F" w:rsidRDefault="006D752F" w:rsidP="006D752F">
      <w:pPr>
        <w:rPr>
          <w:b/>
          <w:bCs/>
          <w:sz w:val="28"/>
          <w:szCs w:val="28"/>
        </w:rPr>
      </w:pPr>
    </w:p>
    <w:p w14:paraId="3107E97C" w14:textId="15155462" w:rsidR="006D752F" w:rsidRPr="006D752F" w:rsidRDefault="006D752F" w:rsidP="006D752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  <w:u w:val="single"/>
        </w:rPr>
        <w:t>Teleology</w:t>
      </w:r>
    </w:p>
    <w:p w14:paraId="681BB24D" w14:textId="77777777" w:rsidR="006E6ADF" w:rsidRDefault="006D752F" w:rsidP="006D752F">
      <w:pPr>
        <w:rPr>
          <w:sz w:val="28"/>
          <w:szCs w:val="28"/>
        </w:rPr>
      </w:pPr>
      <w:r>
        <w:rPr>
          <w:sz w:val="28"/>
          <w:szCs w:val="28"/>
        </w:rPr>
        <w:t xml:space="preserve">Does the universe have a purpose? </w:t>
      </w:r>
    </w:p>
    <w:p w14:paraId="0738B4CF" w14:textId="257D2512" w:rsidR="00303CAB" w:rsidRDefault="006D752F" w:rsidP="006D752F">
      <w:pPr>
        <w:rPr>
          <w:sz w:val="28"/>
          <w:szCs w:val="28"/>
        </w:rPr>
      </w:pPr>
      <w:r>
        <w:rPr>
          <w:sz w:val="28"/>
          <w:szCs w:val="28"/>
        </w:rPr>
        <w:t xml:space="preserve">According to Aristotle, </w:t>
      </w:r>
      <w:r>
        <w:rPr>
          <w:i/>
          <w:iCs/>
          <w:sz w:val="28"/>
          <w:szCs w:val="28"/>
        </w:rPr>
        <w:t>everything</w:t>
      </w:r>
      <w:r>
        <w:rPr>
          <w:sz w:val="28"/>
          <w:szCs w:val="28"/>
        </w:rPr>
        <w:t xml:space="preserve"> has a </w:t>
      </w:r>
      <w:r>
        <w:rPr>
          <w:b/>
          <w:bCs/>
          <w:sz w:val="28"/>
          <w:szCs w:val="28"/>
        </w:rPr>
        <w:t>‘telos’</w:t>
      </w:r>
      <w:r w:rsidR="006E6ADF">
        <w:rPr>
          <w:sz w:val="28"/>
          <w:szCs w:val="28"/>
        </w:rPr>
        <w:t>, which is</w:t>
      </w:r>
      <w:r>
        <w:rPr>
          <w:sz w:val="28"/>
          <w:szCs w:val="28"/>
        </w:rPr>
        <w:t xml:space="preserve"> an inner </w:t>
      </w:r>
      <w:r w:rsidR="006E6ADF">
        <w:rPr>
          <w:sz w:val="28"/>
          <w:szCs w:val="28"/>
        </w:rPr>
        <w:t>purpose</w:t>
      </w:r>
      <w:r>
        <w:rPr>
          <w:sz w:val="28"/>
          <w:szCs w:val="28"/>
        </w:rPr>
        <w:t xml:space="preserve"> th</w:t>
      </w:r>
      <w:r w:rsidR="006E6ADF">
        <w:rPr>
          <w:sz w:val="28"/>
          <w:szCs w:val="28"/>
        </w:rPr>
        <w:t>at it exists to achieve</w:t>
      </w:r>
      <w:r>
        <w:rPr>
          <w:sz w:val="28"/>
          <w:szCs w:val="28"/>
        </w:rPr>
        <w:t xml:space="preserve">. An acorn has a </w:t>
      </w:r>
      <w:r>
        <w:rPr>
          <w:b/>
          <w:bCs/>
          <w:sz w:val="28"/>
          <w:szCs w:val="28"/>
        </w:rPr>
        <w:t>telos</w:t>
      </w:r>
      <w:r>
        <w:rPr>
          <w:sz w:val="28"/>
          <w:szCs w:val="28"/>
        </w:rPr>
        <w:t xml:space="preserve">: to become an oak tree. </w:t>
      </w:r>
      <w:r w:rsidR="006E6ADF">
        <w:rPr>
          <w:sz w:val="28"/>
          <w:szCs w:val="28"/>
        </w:rPr>
        <w:t>It becomes an oak tree because becoming an oak tree is in its DNA: it is essential to what it means to exist as an acorn.</w:t>
      </w:r>
    </w:p>
    <w:p w14:paraId="33F0BFAF" w14:textId="454BC7B1" w:rsidR="006D752F" w:rsidRDefault="00303CAB" w:rsidP="006D752F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6D752F">
        <w:rPr>
          <w:sz w:val="28"/>
          <w:szCs w:val="28"/>
        </w:rPr>
        <w:t xml:space="preserve">elos is </w:t>
      </w:r>
      <w:r>
        <w:rPr>
          <w:sz w:val="28"/>
          <w:szCs w:val="28"/>
        </w:rPr>
        <w:t>essential to</w:t>
      </w:r>
      <w:r w:rsidR="006D752F">
        <w:rPr>
          <w:sz w:val="28"/>
          <w:szCs w:val="28"/>
        </w:rPr>
        <w:t xml:space="preserve"> the structure of reality. If this all seems a bit abstract, consider the story of Mrs Singh, who</w:t>
      </w:r>
      <w:r w:rsidR="004C29AC">
        <w:rPr>
          <w:sz w:val="28"/>
          <w:szCs w:val="28"/>
        </w:rPr>
        <w:t xml:space="preserve"> you might recognise</w:t>
      </w:r>
      <w:r w:rsidR="006D752F">
        <w:rPr>
          <w:sz w:val="28"/>
          <w:szCs w:val="28"/>
        </w:rPr>
        <w:t>:</w:t>
      </w:r>
    </w:p>
    <w:p w14:paraId="20BB58F4" w14:textId="634C4E6B" w:rsidR="006D752F" w:rsidRDefault="006D752F" w:rsidP="006D752F">
      <w:pPr>
        <w:ind w:left="1264"/>
        <w:rPr>
          <w:sz w:val="28"/>
          <w:szCs w:val="28"/>
        </w:rPr>
      </w:pPr>
      <w:r>
        <w:rPr>
          <w:sz w:val="28"/>
          <w:szCs w:val="28"/>
        </w:rPr>
        <w:t>Mrs. Singh was walking down the street with her two grandchildren. A friend stopped to ask her how old they were. Mrs. Singh replied, “The doctor is five and the lawyer is seven.”</w:t>
      </w:r>
    </w:p>
    <w:p w14:paraId="3CD9ADFB" w14:textId="6A6F3A26" w:rsidR="006D752F" w:rsidRDefault="004C29AC" w:rsidP="006D752F">
      <w:pPr>
        <w:rPr>
          <w:sz w:val="28"/>
          <w:szCs w:val="28"/>
        </w:rPr>
      </w:pPr>
      <w:r>
        <w:rPr>
          <w:sz w:val="28"/>
          <w:szCs w:val="28"/>
        </w:rPr>
        <w:t>Purpose. It’s all about purpose.</w:t>
      </w:r>
      <w:r w:rsidR="0091174C">
        <w:rPr>
          <w:sz w:val="28"/>
          <w:szCs w:val="28"/>
        </w:rPr>
        <w:t xml:space="preserve"> So, what is the purpose of human life? ‘Happiness,’ says Aristotle. Many other philosophers debate this point: St. Augustine thought the telos to human life is to love God. 20</w:t>
      </w:r>
      <w:r w:rsidR="0091174C" w:rsidRPr="0091174C">
        <w:rPr>
          <w:sz w:val="28"/>
          <w:szCs w:val="28"/>
          <w:vertAlign w:val="superscript"/>
        </w:rPr>
        <w:t>th</w:t>
      </w:r>
      <w:r w:rsidR="0091174C">
        <w:rPr>
          <w:sz w:val="28"/>
          <w:szCs w:val="28"/>
        </w:rPr>
        <w:t xml:space="preserve"> Century philosopher Martin Heidegger said that our telos is to live life without denial of the human condition, especially death. Happiness? How shallow.</w:t>
      </w:r>
    </w:p>
    <w:p w14:paraId="2B75FD65" w14:textId="77777777" w:rsidR="0091174C" w:rsidRPr="006D752F" w:rsidRDefault="0091174C" w:rsidP="006D752F">
      <w:pPr>
        <w:rPr>
          <w:sz w:val="28"/>
          <w:szCs w:val="28"/>
        </w:rPr>
      </w:pPr>
    </w:p>
    <w:sectPr w:rsidR="0091174C" w:rsidRPr="006D752F" w:rsidSect="006D75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148AB"/>
    <w:multiLevelType w:val="hybridMultilevel"/>
    <w:tmpl w:val="57D635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69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2F"/>
    <w:rsid w:val="00303CAB"/>
    <w:rsid w:val="004C29AC"/>
    <w:rsid w:val="005764E6"/>
    <w:rsid w:val="00592A0E"/>
    <w:rsid w:val="006D752F"/>
    <w:rsid w:val="006E6ADF"/>
    <w:rsid w:val="00733116"/>
    <w:rsid w:val="00845414"/>
    <w:rsid w:val="0091174C"/>
    <w:rsid w:val="00A641D2"/>
    <w:rsid w:val="00B4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51B8"/>
  <w15:chartTrackingRefBased/>
  <w15:docId w15:val="{00FD9150-93C9-4C81-BBE1-DB1DBABA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en-AU" w:eastAsia="en-US" w:bidi="ar-SA"/>
        <w14:ligatures w14:val="standardContextual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Adelaide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2</cp:revision>
  <dcterms:created xsi:type="dcterms:W3CDTF">2023-05-24T06:54:00Z</dcterms:created>
  <dcterms:modified xsi:type="dcterms:W3CDTF">2023-05-28T07:44:00Z</dcterms:modified>
</cp:coreProperties>
</file>