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81C7F" w14:textId="77777777" w:rsidR="00796CA3" w:rsidRPr="00A8261F" w:rsidRDefault="00796CA3" w:rsidP="00796CA3">
      <w:pPr>
        <w:jc w:val="center"/>
        <w:rPr>
          <w:b/>
          <w:bCs/>
          <w:lang w:val="nl-NL"/>
        </w:rPr>
      </w:pPr>
      <w:r w:rsidRPr="00A8261F">
        <w:rPr>
          <w:b/>
          <w:bCs/>
          <w:lang w:val="nl-NL"/>
        </w:rPr>
        <w:t>Resultaten Salaris Onderzoek Vastgoed</w:t>
      </w:r>
    </w:p>
    <w:p w14:paraId="65CF46EC" w14:textId="096E6417" w:rsidR="00796CA3" w:rsidRPr="006A6A8B" w:rsidRDefault="00796CA3" w:rsidP="00796CA3">
      <w:pPr>
        <w:rPr>
          <w:lang w:val="nl-NL"/>
        </w:rPr>
      </w:pPr>
      <w:r w:rsidRPr="006A6A8B">
        <w:rPr>
          <w:lang w:val="nl-NL"/>
        </w:rPr>
        <w:t>In tota</w:t>
      </w:r>
      <w:r w:rsidR="006A6A8B" w:rsidRPr="006A6A8B">
        <w:rPr>
          <w:lang w:val="nl-NL"/>
        </w:rPr>
        <w:t xml:space="preserve">al </w:t>
      </w:r>
      <w:r w:rsidR="006A6A8B">
        <w:rPr>
          <w:lang w:val="nl-NL"/>
        </w:rPr>
        <w:t xml:space="preserve">namen 355 mensen deel aan de enquete deel aan de enquete. Vier deelnemers werden verwijderd omdat ze aangaven minder dan 20 uur per week te werken. 17 deelnemers werden verwijderd omdat ze een functie hadden die niet relevant was voor dit onderzoek. </w:t>
      </w:r>
    </w:p>
    <w:p w14:paraId="287AD268" w14:textId="3440672B" w:rsidR="00796CA3" w:rsidRDefault="00796CA3" w:rsidP="00796CA3">
      <w:pPr>
        <w:rPr>
          <w:i/>
          <w:iCs/>
          <w:lang w:val="nl-NL"/>
        </w:rPr>
      </w:pPr>
      <w:r w:rsidRPr="006A6A8B">
        <w:rPr>
          <w:i/>
          <w:iCs/>
          <w:lang w:val="nl-NL"/>
        </w:rPr>
        <w:t>Vraag 1: Functie</w:t>
      </w:r>
    </w:p>
    <w:p w14:paraId="25C2BA0F" w14:textId="19228E77" w:rsidR="00A8261F" w:rsidRPr="00A8261F" w:rsidRDefault="00A8261F" w:rsidP="00796CA3">
      <w:pPr>
        <w:rPr>
          <w:b/>
          <w:bCs/>
          <w:lang w:val="nl-NL"/>
        </w:rPr>
      </w:pPr>
      <w:r>
        <w:rPr>
          <w:b/>
          <w:bCs/>
          <w:lang w:val="nl-NL"/>
        </w:rPr>
        <w:t>Verdeling functies binnen onderzoek</w:t>
      </w:r>
    </w:p>
    <w:p w14:paraId="77E08C30" w14:textId="77777777" w:rsidR="008C4844" w:rsidRDefault="00DD2B22">
      <w:pPr>
        <w:rPr>
          <w:i/>
          <w:iCs/>
          <w:lang w:val="nl-NL"/>
        </w:rPr>
      </w:pPr>
      <w:r>
        <w:rPr>
          <w:noProof/>
          <w:lang w:val="en-GB"/>
        </w:rPr>
        <w:drawing>
          <wp:inline distT="0" distB="0" distL="0" distR="0" wp14:anchorId="2CA2899D" wp14:editId="682406F2">
            <wp:extent cx="5731510" cy="3479165"/>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C4BCD8" w14:textId="464C7459" w:rsidR="008C4844" w:rsidRDefault="008C4844">
      <w:pPr>
        <w:rPr>
          <w:i/>
          <w:iCs/>
          <w:lang w:val="nl-NL"/>
        </w:rPr>
      </w:pPr>
    </w:p>
    <w:p w14:paraId="7E185B49" w14:textId="07730160" w:rsidR="0075528A" w:rsidRDefault="0075528A">
      <w:pPr>
        <w:rPr>
          <w:i/>
          <w:iCs/>
          <w:lang w:val="nl-NL"/>
        </w:rPr>
      </w:pPr>
      <w:r>
        <w:rPr>
          <w:i/>
          <w:iCs/>
          <w:lang w:val="nl-NL"/>
        </w:rPr>
        <w:br w:type="page"/>
      </w:r>
    </w:p>
    <w:p w14:paraId="1F22A306" w14:textId="00E31F0F" w:rsidR="006A6A8B" w:rsidRPr="00981758" w:rsidRDefault="00932DA6" w:rsidP="00796CA3">
      <w:pPr>
        <w:rPr>
          <w:lang w:val="nl-NL"/>
        </w:rPr>
      </w:pPr>
      <w:r w:rsidRPr="006A6A8B">
        <w:rPr>
          <w:i/>
          <w:iCs/>
          <w:lang w:val="nl-NL"/>
        </w:rPr>
        <w:lastRenderedPageBreak/>
        <w:t xml:space="preserve">Vraag 2: </w:t>
      </w:r>
      <w:r w:rsidR="006A6A8B" w:rsidRPr="006A6A8B">
        <w:rPr>
          <w:i/>
          <w:iCs/>
          <w:lang w:val="nl-NL"/>
        </w:rPr>
        <w:t xml:space="preserve">Aantal werkuren per week </w:t>
      </w:r>
    </w:p>
    <w:p w14:paraId="4AA2B7A8" w14:textId="5C42FFB6" w:rsidR="00932DA6" w:rsidRDefault="006A6A8B" w:rsidP="00796CA3">
      <w:pPr>
        <w:rPr>
          <w:lang w:val="nl-NL"/>
        </w:rPr>
      </w:pPr>
      <w:r w:rsidRPr="006A6A8B">
        <w:rPr>
          <w:lang w:val="nl-NL"/>
        </w:rPr>
        <w:t xml:space="preserve">Het gemiddeld aantal werkuren per week was 38,36 met </w:t>
      </w:r>
      <w:r>
        <w:rPr>
          <w:lang w:val="nl-NL"/>
        </w:rPr>
        <w:t xml:space="preserve">een standaard deviatie van 7,16. </w:t>
      </w:r>
    </w:p>
    <w:p w14:paraId="14143C4C" w14:textId="156FAC34" w:rsidR="007A13FA" w:rsidRDefault="00B31A9A" w:rsidP="00796CA3">
      <w:pPr>
        <w:rPr>
          <w:lang w:val="nl-NL"/>
        </w:rPr>
      </w:pPr>
      <w:r>
        <w:rPr>
          <w:lang w:val="nl-NL"/>
        </w:rPr>
        <w:t xml:space="preserve">Opvallend is dat liefts 17% aangeeft gemiddeld meer dan 40 uur per week te werken waarvan zelf 10% gemiddeld meer dan 48 uur per week te werken. </w:t>
      </w:r>
    </w:p>
    <w:p w14:paraId="7EF0AE95" w14:textId="7AF533FC" w:rsidR="007A13FA" w:rsidRDefault="007A13FA" w:rsidP="00796CA3">
      <w:pPr>
        <w:rPr>
          <w:lang w:val="nl-NL"/>
        </w:rPr>
      </w:pPr>
      <w:r>
        <w:rPr>
          <w:noProof/>
          <w:lang w:val="en-GB"/>
        </w:rPr>
        <w:drawing>
          <wp:inline distT="0" distB="0" distL="0" distR="0" wp14:anchorId="627C948F" wp14:editId="45161374">
            <wp:extent cx="5731510" cy="3052652"/>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8A5B90" w14:textId="248B511E" w:rsidR="00A04E9A" w:rsidRPr="00A04E9A" w:rsidRDefault="00A04E9A">
      <w:pPr>
        <w:rPr>
          <w:i/>
          <w:iCs/>
          <w:lang w:val="nl-NL"/>
        </w:rPr>
      </w:pPr>
      <w:r w:rsidRPr="00A04E9A">
        <w:rPr>
          <w:i/>
          <w:iCs/>
          <w:lang w:val="nl-NL"/>
        </w:rPr>
        <w:t>Vraag 3 aantaljaren ervaring:</w:t>
      </w:r>
    </w:p>
    <w:p w14:paraId="7F22BDFF" w14:textId="737108D8" w:rsidR="00A04E9A" w:rsidRDefault="00A04E9A">
      <w:pPr>
        <w:rPr>
          <w:lang w:val="nl-NL"/>
        </w:rPr>
      </w:pPr>
      <w:r>
        <w:rPr>
          <w:lang w:val="nl-NL"/>
        </w:rPr>
        <w:t xml:space="preserve">Gemiddeld hadden deelnemers 6,15 jaar ervaring met een standaard deviatie van 6,35 jaar. We zien dat he onvergrote deel van de respondenten minder dan 5 jaar werkzaam </w:t>
      </w:r>
      <w:r w:rsidR="00B5216A">
        <w:rPr>
          <w:lang w:val="nl-NL"/>
        </w:rPr>
        <w:t>is</w:t>
      </w:r>
      <w:r>
        <w:rPr>
          <w:lang w:val="nl-NL"/>
        </w:rPr>
        <w:t xml:space="preserve"> in de brange terwijl ongeveer een kwart van de respondenten al meer dan 10 jaar in de branche werkte. </w:t>
      </w:r>
    </w:p>
    <w:p w14:paraId="526D42ED" w14:textId="44AD4CB3" w:rsidR="00A33B73" w:rsidRDefault="00A33B73">
      <w:pPr>
        <w:rPr>
          <w:lang w:val="nl-NL"/>
        </w:rPr>
      </w:pPr>
    </w:p>
    <w:p w14:paraId="639798DC" w14:textId="4C72AE2D" w:rsidR="00B31A9A" w:rsidRDefault="00981758" w:rsidP="00796CA3">
      <w:pPr>
        <w:rPr>
          <w:lang w:val="nl-NL"/>
        </w:rPr>
      </w:pPr>
      <w:r>
        <w:rPr>
          <w:noProof/>
          <w:lang w:val="en-GB"/>
        </w:rPr>
        <w:drawing>
          <wp:inline distT="0" distB="0" distL="0" distR="0" wp14:anchorId="339AB1B5" wp14:editId="19BEEC0F">
            <wp:extent cx="5731510" cy="3052445"/>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43991" w14:textId="75402AB1" w:rsidR="00B31A9A" w:rsidRDefault="00B31A9A" w:rsidP="00796CA3">
      <w:pPr>
        <w:rPr>
          <w:lang w:val="nl-NL"/>
        </w:rPr>
      </w:pPr>
    </w:p>
    <w:p w14:paraId="0527A681" w14:textId="237B244E" w:rsidR="006A6A8B" w:rsidRDefault="00A04E9A" w:rsidP="00796CA3">
      <w:pPr>
        <w:rPr>
          <w:i/>
          <w:iCs/>
          <w:lang w:val="nl-NL"/>
        </w:rPr>
      </w:pPr>
      <w:r>
        <w:rPr>
          <w:i/>
          <w:iCs/>
          <w:lang w:val="nl-NL"/>
        </w:rPr>
        <w:lastRenderedPageBreak/>
        <w:t>Vraag 4: Bruto salaris</w:t>
      </w:r>
    </w:p>
    <w:p w14:paraId="462C86A6" w14:textId="17C0AB33" w:rsidR="00A04E9A" w:rsidRDefault="00A04E9A" w:rsidP="00796CA3">
      <w:pPr>
        <w:rPr>
          <w:lang w:val="nl-NL"/>
        </w:rPr>
      </w:pPr>
      <w:r>
        <w:rPr>
          <w:lang w:val="nl-NL"/>
        </w:rPr>
        <w:t xml:space="preserve">Gemiddelde Bruto salaris was 3391,62 euro. Met een standaard deviatie van 934,91 euro. </w:t>
      </w:r>
    </w:p>
    <w:p w14:paraId="557493ED" w14:textId="3DBB0894" w:rsidR="0069452A" w:rsidRDefault="0069452A" w:rsidP="00796CA3">
      <w:pPr>
        <w:rPr>
          <w:lang w:val="nl-NL"/>
        </w:rPr>
      </w:pPr>
    </w:p>
    <w:tbl>
      <w:tblPr>
        <w:tblStyle w:val="PlainTable2"/>
        <w:tblW w:w="4869" w:type="pct"/>
        <w:tblLook w:val="04A0" w:firstRow="1" w:lastRow="0" w:firstColumn="1" w:lastColumn="0" w:noHBand="0" w:noVBand="1"/>
      </w:tblPr>
      <w:tblGrid>
        <w:gridCol w:w="2589"/>
        <w:gridCol w:w="996"/>
        <w:gridCol w:w="997"/>
        <w:gridCol w:w="997"/>
        <w:gridCol w:w="997"/>
        <w:gridCol w:w="997"/>
        <w:gridCol w:w="1217"/>
      </w:tblGrid>
      <w:tr w:rsidR="0069452A" w:rsidRPr="0081151B" w14:paraId="54AAB6B8" w14:textId="77777777" w:rsidTr="00981758">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473" w:type="pct"/>
            <w:tcBorders>
              <w:top w:val="single" w:sz="4" w:space="0" w:color="7F7F7F" w:themeColor="text1" w:themeTint="80"/>
              <w:bottom w:val="single" w:sz="4" w:space="0" w:color="auto"/>
            </w:tcBorders>
          </w:tcPr>
          <w:p w14:paraId="2E472361" w14:textId="5CA3B056" w:rsidR="0069452A" w:rsidRPr="0081151B" w:rsidRDefault="0069452A" w:rsidP="00981758">
            <w:pPr>
              <w:spacing w:after="120"/>
              <w:rPr>
                <w:rFonts w:cstheme="minorHAnsi"/>
                <w:sz w:val="24"/>
                <w:szCs w:val="24"/>
                <w:lang w:val="nl-NL"/>
              </w:rPr>
            </w:pPr>
            <w:r>
              <w:rPr>
                <w:rFonts w:ascii="Calibri" w:hAnsi="Calibri" w:cs="Calibri"/>
                <w:b w:val="0"/>
                <w:bCs w:val="0"/>
                <w:color w:val="000000"/>
                <w:lang w:val="nl-NL"/>
              </w:rPr>
              <w:t> </w:t>
            </w:r>
          </w:p>
        </w:tc>
        <w:tc>
          <w:tcPr>
            <w:tcW w:w="567" w:type="pct"/>
            <w:tcBorders>
              <w:top w:val="single" w:sz="4" w:space="0" w:color="7F7F7F" w:themeColor="text1" w:themeTint="80"/>
              <w:bottom w:val="single" w:sz="4" w:space="0" w:color="auto"/>
            </w:tcBorders>
          </w:tcPr>
          <w:p w14:paraId="7A250C4A" w14:textId="2B34AD12" w:rsidR="0069452A" w:rsidRPr="0081151B" w:rsidRDefault="0069452A" w:rsidP="00981758">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0 t/m 2 jaar</w:t>
            </w:r>
          </w:p>
        </w:tc>
        <w:tc>
          <w:tcPr>
            <w:tcW w:w="567" w:type="pct"/>
            <w:tcBorders>
              <w:top w:val="single" w:sz="4" w:space="0" w:color="7F7F7F" w:themeColor="text1" w:themeTint="80"/>
              <w:bottom w:val="single" w:sz="4" w:space="0" w:color="auto"/>
            </w:tcBorders>
          </w:tcPr>
          <w:p w14:paraId="7A555ABB" w14:textId="1D9BDA15" w:rsidR="0069452A" w:rsidRPr="0081151B" w:rsidRDefault="0069452A" w:rsidP="00981758">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2 t/m 4 jaar</w:t>
            </w:r>
          </w:p>
        </w:tc>
        <w:tc>
          <w:tcPr>
            <w:tcW w:w="567" w:type="pct"/>
            <w:tcBorders>
              <w:top w:val="single" w:sz="4" w:space="0" w:color="7F7F7F" w:themeColor="text1" w:themeTint="80"/>
              <w:bottom w:val="single" w:sz="4" w:space="0" w:color="auto"/>
            </w:tcBorders>
          </w:tcPr>
          <w:p w14:paraId="3786AED8" w14:textId="414A261B" w:rsidR="0069452A" w:rsidRPr="0081151B" w:rsidRDefault="0069452A" w:rsidP="00981758">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4 t/m 6 jaar</w:t>
            </w:r>
          </w:p>
        </w:tc>
        <w:tc>
          <w:tcPr>
            <w:tcW w:w="567" w:type="pct"/>
            <w:tcBorders>
              <w:top w:val="single" w:sz="4" w:space="0" w:color="7F7F7F" w:themeColor="text1" w:themeTint="80"/>
              <w:bottom w:val="single" w:sz="4" w:space="0" w:color="auto"/>
            </w:tcBorders>
          </w:tcPr>
          <w:p w14:paraId="44EE787F" w14:textId="4FE29E13" w:rsidR="0069452A" w:rsidRPr="0081151B" w:rsidRDefault="0069452A" w:rsidP="00981758">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6 t/m 8 jaar</w:t>
            </w:r>
          </w:p>
        </w:tc>
        <w:tc>
          <w:tcPr>
            <w:tcW w:w="567" w:type="pct"/>
            <w:tcBorders>
              <w:top w:val="single" w:sz="4" w:space="0" w:color="7F7F7F" w:themeColor="text1" w:themeTint="80"/>
              <w:bottom w:val="single" w:sz="4" w:space="0" w:color="auto"/>
            </w:tcBorders>
          </w:tcPr>
          <w:p w14:paraId="0B918CC9" w14:textId="31919805" w:rsidR="0069452A" w:rsidRPr="0081151B" w:rsidRDefault="0069452A" w:rsidP="00981758">
            <w:pPr>
              <w:spacing w:after="120"/>
              <w:cnfStyle w:val="100000000000" w:firstRow="1"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b w:val="0"/>
                <w:bCs w:val="0"/>
                <w:color w:val="000000"/>
                <w:lang w:val="nl-NL"/>
              </w:rPr>
              <w:t>8 of meer</w:t>
            </w:r>
          </w:p>
        </w:tc>
        <w:tc>
          <w:tcPr>
            <w:tcW w:w="692" w:type="pct"/>
            <w:tcBorders>
              <w:top w:val="single" w:sz="4" w:space="0" w:color="7F7F7F" w:themeColor="text1" w:themeTint="80"/>
              <w:bottom w:val="single" w:sz="4" w:space="0" w:color="auto"/>
            </w:tcBorders>
          </w:tcPr>
          <w:p w14:paraId="69D2BD07" w14:textId="41AE8A39" w:rsidR="0069452A" w:rsidRDefault="0069452A" w:rsidP="00981758">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b w:val="0"/>
                <w:bCs w:val="0"/>
                <w:color w:val="000000"/>
              </w:rPr>
              <w:t xml:space="preserve">Gemiddeld </w:t>
            </w:r>
          </w:p>
        </w:tc>
      </w:tr>
      <w:tr w:rsidR="0069452A" w:rsidRPr="0081151B" w14:paraId="43DEE4EB" w14:textId="77777777" w:rsidTr="009817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73" w:type="pct"/>
            <w:tcBorders>
              <w:top w:val="single" w:sz="4" w:space="0" w:color="auto"/>
            </w:tcBorders>
          </w:tcPr>
          <w:p w14:paraId="34309061" w14:textId="049FA408" w:rsidR="0069452A" w:rsidRPr="0081151B" w:rsidRDefault="0069452A" w:rsidP="00981758">
            <w:pPr>
              <w:spacing w:after="120"/>
              <w:rPr>
                <w:rFonts w:cstheme="minorHAnsi"/>
                <w:sz w:val="24"/>
                <w:szCs w:val="24"/>
                <w:lang w:val="nl-NL"/>
              </w:rPr>
            </w:pPr>
            <w:r>
              <w:rPr>
                <w:rFonts w:ascii="Calibri" w:hAnsi="Calibri" w:cs="Calibri"/>
                <w:b w:val="0"/>
                <w:bCs w:val="0"/>
                <w:color w:val="000000"/>
              </w:rPr>
              <w:t>Binnendienst</w:t>
            </w:r>
          </w:p>
        </w:tc>
        <w:tc>
          <w:tcPr>
            <w:tcW w:w="567" w:type="pct"/>
            <w:tcBorders>
              <w:top w:val="single" w:sz="4" w:space="0" w:color="auto"/>
            </w:tcBorders>
          </w:tcPr>
          <w:p w14:paraId="461FA36B" w14:textId="5A6CBF9D" w:rsidR="0069452A" w:rsidRPr="00D4380F"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ascii="Calibri" w:hAnsi="Calibri" w:cs="Calibri"/>
                <w:color w:val="000000"/>
              </w:rPr>
              <w:t>€ 2.407</w:t>
            </w:r>
          </w:p>
        </w:tc>
        <w:tc>
          <w:tcPr>
            <w:tcW w:w="567" w:type="pct"/>
            <w:tcBorders>
              <w:top w:val="single" w:sz="4" w:space="0" w:color="auto"/>
            </w:tcBorders>
          </w:tcPr>
          <w:p w14:paraId="46CD12F7" w14:textId="2ADB8E14"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€ 2.588</w:t>
            </w:r>
          </w:p>
        </w:tc>
        <w:tc>
          <w:tcPr>
            <w:tcW w:w="567" w:type="pct"/>
            <w:tcBorders>
              <w:top w:val="single" w:sz="4" w:space="0" w:color="auto"/>
            </w:tcBorders>
          </w:tcPr>
          <w:p w14:paraId="445D786E" w14:textId="772D93EA"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€ 2.619</w:t>
            </w:r>
          </w:p>
        </w:tc>
        <w:tc>
          <w:tcPr>
            <w:tcW w:w="567" w:type="pct"/>
            <w:tcBorders>
              <w:top w:val="single" w:sz="4" w:space="0" w:color="auto"/>
            </w:tcBorders>
          </w:tcPr>
          <w:p w14:paraId="50E1E09D" w14:textId="000DA7A6"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lang w:val="nl-NL"/>
              </w:rPr>
              <w:t>n.b</w:t>
            </w:r>
          </w:p>
        </w:tc>
        <w:tc>
          <w:tcPr>
            <w:tcW w:w="567" w:type="pct"/>
            <w:tcBorders>
              <w:top w:val="single" w:sz="4" w:space="0" w:color="auto"/>
            </w:tcBorders>
          </w:tcPr>
          <w:p w14:paraId="0472B9E9" w14:textId="43757287"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€ 2.852</w:t>
            </w:r>
          </w:p>
        </w:tc>
        <w:tc>
          <w:tcPr>
            <w:tcW w:w="692" w:type="pct"/>
            <w:tcBorders>
              <w:top w:val="single" w:sz="4" w:space="0" w:color="auto"/>
            </w:tcBorders>
          </w:tcPr>
          <w:p w14:paraId="4052CF13" w14:textId="1A858A86" w:rsidR="0069452A"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€ 2.504</w:t>
            </w:r>
          </w:p>
        </w:tc>
      </w:tr>
      <w:tr w:rsidR="0069452A" w:rsidRPr="0081151B" w14:paraId="0421B125" w14:textId="77777777" w:rsidTr="00981758">
        <w:trPr>
          <w:trHeight w:val="264"/>
        </w:trPr>
        <w:tc>
          <w:tcPr>
            <w:cnfStyle w:val="001000000000" w:firstRow="0" w:lastRow="0" w:firstColumn="1" w:lastColumn="0" w:oddVBand="0" w:evenVBand="0" w:oddHBand="0" w:evenHBand="0" w:firstRowFirstColumn="0" w:firstRowLastColumn="0" w:lastRowFirstColumn="0" w:lastRowLastColumn="0"/>
            <w:tcW w:w="1473" w:type="pct"/>
          </w:tcPr>
          <w:p w14:paraId="5900DD1E" w14:textId="371887A8" w:rsidR="0069452A" w:rsidRPr="0081151B" w:rsidRDefault="0069452A" w:rsidP="00981758">
            <w:pPr>
              <w:spacing w:after="120"/>
              <w:rPr>
                <w:rFonts w:cstheme="minorHAnsi"/>
                <w:sz w:val="24"/>
                <w:szCs w:val="24"/>
                <w:lang w:val="nl-NL"/>
              </w:rPr>
            </w:pPr>
            <w:r>
              <w:rPr>
                <w:rFonts w:ascii="Calibri" w:hAnsi="Calibri" w:cs="Calibri"/>
                <w:b w:val="0"/>
                <w:bCs w:val="0"/>
                <w:color w:val="000000"/>
              </w:rPr>
              <w:t>ARMT makelaar wonen</w:t>
            </w:r>
          </w:p>
        </w:tc>
        <w:tc>
          <w:tcPr>
            <w:tcW w:w="567" w:type="pct"/>
          </w:tcPr>
          <w:p w14:paraId="112FA842" w14:textId="31C72118"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€ 2.694</w:t>
            </w:r>
          </w:p>
        </w:tc>
        <w:tc>
          <w:tcPr>
            <w:tcW w:w="567" w:type="pct"/>
          </w:tcPr>
          <w:p w14:paraId="6C56B614" w14:textId="15791842"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€ 2.709</w:t>
            </w:r>
          </w:p>
        </w:tc>
        <w:tc>
          <w:tcPr>
            <w:tcW w:w="567" w:type="pct"/>
          </w:tcPr>
          <w:p w14:paraId="55940FC1" w14:textId="78F5F663"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€ 3.038</w:t>
            </w:r>
          </w:p>
        </w:tc>
        <w:tc>
          <w:tcPr>
            <w:tcW w:w="567" w:type="pct"/>
          </w:tcPr>
          <w:p w14:paraId="2C2D4DEF" w14:textId="2BED329E"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lang w:val="nl-NL"/>
              </w:rPr>
              <w:t>n.b</w:t>
            </w:r>
          </w:p>
        </w:tc>
        <w:tc>
          <w:tcPr>
            <w:tcW w:w="567" w:type="pct"/>
          </w:tcPr>
          <w:p w14:paraId="61139619" w14:textId="4C65E483"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€ 3.071</w:t>
            </w:r>
          </w:p>
        </w:tc>
        <w:tc>
          <w:tcPr>
            <w:tcW w:w="692" w:type="pct"/>
          </w:tcPr>
          <w:p w14:paraId="477239D6" w14:textId="1BB64728" w:rsidR="0069452A"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€ 2.761</w:t>
            </w:r>
          </w:p>
        </w:tc>
      </w:tr>
      <w:tr w:rsidR="0069452A" w:rsidRPr="0081151B" w14:paraId="4DADDB73" w14:textId="77777777" w:rsidTr="009817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73" w:type="pct"/>
          </w:tcPr>
          <w:p w14:paraId="1B958939" w14:textId="098F5091" w:rsidR="0069452A" w:rsidRPr="0081151B" w:rsidRDefault="0069452A" w:rsidP="00981758">
            <w:pPr>
              <w:spacing w:after="120"/>
              <w:rPr>
                <w:rFonts w:cstheme="minorHAnsi"/>
                <w:sz w:val="24"/>
                <w:szCs w:val="24"/>
                <w:lang w:val="nl-NL"/>
              </w:rPr>
            </w:pPr>
            <w:r>
              <w:rPr>
                <w:rFonts w:ascii="Calibri" w:hAnsi="Calibri" w:cs="Calibri"/>
                <w:b w:val="0"/>
                <w:bCs w:val="0"/>
                <w:color w:val="000000"/>
              </w:rPr>
              <w:t>KRMT makelaar wonen</w:t>
            </w:r>
          </w:p>
        </w:tc>
        <w:tc>
          <w:tcPr>
            <w:tcW w:w="567" w:type="pct"/>
          </w:tcPr>
          <w:p w14:paraId="52BE0CB3" w14:textId="1508129D"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€ 2.818</w:t>
            </w:r>
          </w:p>
        </w:tc>
        <w:tc>
          <w:tcPr>
            <w:tcW w:w="567" w:type="pct"/>
          </w:tcPr>
          <w:p w14:paraId="5FFA0352" w14:textId="429BF830"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€ 3.220</w:t>
            </w:r>
          </w:p>
        </w:tc>
        <w:tc>
          <w:tcPr>
            <w:tcW w:w="567" w:type="pct"/>
          </w:tcPr>
          <w:p w14:paraId="155E47E5" w14:textId="64EE33B5"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€ 3.218</w:t>
            </w:r>
          </w:p>
        </w:tc>
        <w:tc>
          <w:tcPr>
            <w:tcW w:w="567" w:type="pct"/>
          </w:tcPr>
          <w:p w14:paraId="5CF8CD45" w14:textId="0F579860"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€ 3.533</w:t>
            </w:r>
          </w:p>
        </w:tc>
        <w:tc>
          <w:tcPr>
            <w:tcW w:w="567" w:type="pct"/>
          </w:tcPr>
          <w:p w14:paraId="4FE7A8EE" w14:textId="1B69BF62"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€ 3.947</w:t>
            </w:r>
          </w:p>
        </w:tc>
        <w:tc>
          <w:tcPr>
            <w:tcW w:w="692" w:type="pct"/>
          </w:tcPr>
          <w:p w14:paraId="05489CA3" w14:textId="1F45AD5A" w:rsidR="0069452A"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€ 3.160</w:t>
            </w:r>
          </w:p>
        </w:tc>
      </w:tr>
      <w:tr w:rsidR="0069452A" w:rsidRPr="0081151B" w14:paraId="4513ADEA" w14:textId="77777777" w:rsidTr="00981758">
        <w:trPr>
          <w:trHeight w:val="308"/>
        </w:trPr>
        <w:tc>
          <w:tcPr>
            <w:cnfStyle w:val="001000000000" w:firstRow="0" w:lastRow="0" w:firstColumn="1" w:lastColumn="0" w:oddVBand="0" w:evenVBand="0" w:oddHBand="0" w:evenHBand="0" w:firstRowFirstColumn="0" w:firstRowLastColumn="0" w:lastRowFirstColumn="0" w:lastRowLastColumn="0"/>
            <w:tcW w:w="1473" w:type="pct"/>
          </w:tcPr>
          <w:p w14:paraId="21C8BA7F" w14:textId="6A525591" w:rsidR="0069452A" w:rsidRPr="0081151B" w:rsidRDefault="0069452A" w:rsidP="00981758">
            <w:pPr>
              <w:spacing w:after="120"/>
              <w:rPr>
                <w:rFonts w:cstheme="minorHAnsi"/>
                <w:sz w:val="24"/>
                <w:szCs w:val="24"/>
                <w:lang w:val="nl-NL"/>
              </w:rPr>
            </w:pPr>
            <w:r>
              <w:rPr>
                <w:rFonts w:ascii="Calibri" w:hAnsi="Calibri" w:cs="Calibri"/>
                <w:b w:val="0"/>
                <w:bCs w:val="0"/>
                <w:color w:val="000000"/>
              </w:rPr>
              <w:t>RM/RT wonen</w:t>
            </w:r>
          </w:p>
        </w:tc>
        <w:tc>
          <w:tcPr>
            <w:tcW w:w="567" w:type="pct"/>
          </w:tcPr>
          <w:p w14:paraId="2CA76D4F" w14:textId="47E890CC"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€ 3.840</w:t>
            </w:r>
          </w:p>
        </w:tc>
        <w:tc>
          <w:tcPr>
            <w:tcW w:w="567" w:type="pct"/>
          </w:tcPr>
          <w:p w14:paraId="2E193B01" w14:textId="02C53655"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€ 3.863</w:t>
            </w:r>
          </w:p>
        </w:tc>
        <w:tc>
          <w:tcPr>
            <w:tcW w:w="567" w:type="pct"/>
          </w:tcPr>
          <w:p w14:paraId="18F95DE6" w14:textId="4C372D81"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€ 3.914</w:t>
            </w:r>
          </w:p>
        </w:tc>
        <w:tc>
          <w:tcPr>
            <w:tcW w:w="567" w:type="pct"/>
          </w:tcPr>
          <w:p w14:paraId="3193ED70" w14:textId="7BD9939D"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€ 4.102</w:t>
            </w:r>
          </w:p>
        </w:tc>
        <w:tc>
          <w:tcPr>
            <w:tcW w:w="567" w:type="pct"/>
          </w:tcPr>
          <w:p w14:paraId="1308B3F6" w14:textId="6DD7C1E4"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€ 4.297</w:t>
            </w:r>
          </w:p>
        </w:tc>
        <w:tc>
          <w:tcPr>
            <w:tcW w:w="692" w:type="pct"/>
          </w:tcPr>
          <w:p w14:paraId="4FECA8C7" w14:textId="7F31B235" w:rsidR="0069452A"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€ 4.082</w:t>
            </w:r>
          </w:p>
        </w:tc>
      </w:tr>
      <w:tr w:rsidR="0069452A" w:rsidRPr="0081151B" w14:paraId="5DC013F4" w14:textId="77777777" w:rsidTr="009817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73" w:type="pct"/>
          </w:tcPr>
          <w:p w14:paraId="1F03B8C3" w14:textId="6B5BB8E6" w:rsidR="0069452A" w:rsidRPr="0081151B" w:rsidRDefault="0069452A" w:rsidP="00981758">
            <w:pPr>
              <w:spacing w:after="120"/>
              <w:rPr>
                <w:rFonts w:cstheme="minorHAnsi"/>
                <w:sz w:val="24"/>
                <w:szCs w:val="24"/>
                <w:lang w:val="nl-NL"/>
              </w:rPr>
            </w:pPr>
            <w:r>
              <w:rPr>
                <w:rFonts w:ascii="Calibri" w:hAnsi="Calibri" w:cs="Calibri"/>
                <w:b w:val="0"/>
                <w:bCs w:val="0"/>
                <w:color w:val="000000"/>
              </w:rPr>
              <w:t>RT makelaar (BOG)</w:t>
            </w:r>
          </w:p>
        </w:tc>
        <w:tc>
          <w:tcPr>
            <w:tcW w:w="567" w:type="pct"/>
          </w:tcPr>
          <w:p w14:paraId="6CD3C0A4" w14:textId="4F414A91"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€ 3.800</w:t>
            </w:r>
          </w:p>
        </w:tc>
        <w:tc>
          <w:tcPr>
            <w:tcW w:w="567" w:type="pct"/>
          </w:tcPr>
          <w:p w14:paraId="12924F70" w14:textId="3E9B7FF5"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€ 4.445</w:t>
            </w:r>
          </w:p>
        </w:tc>
        <w:tc>
          <w:tcPr>
            <w:tcW w:w="567" w:type="pct"/>
          </w:tcPr>
          <w:p w14:paraId="11FE38E8" w14:textId="0F4E014A"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€ 5.333</w:t>
            </w:r>
          </w:p>
        </w:tc>
        <w:tc>
          <w:tcPr>
            <w:tcW w:w="567" w:type="pct"/>
          </w:tcPr>
          <w:p w14:paraId="60D9DF1E" w14:textId="53C550F5"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€ 4.900</w:t>
            </w:r>
          </w:p>
        </w:tc>
        <w:tc>
          <w:tcPr>
            <w:tcW w:w="567" w:type="pct"/>
          </w:tcPr>
          <w:p w14:paraId="21515CA4" w14:textId="799B8F5D" w:rsidR="0069452A" w:rsidRPr="0081151B"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cstheme="minorHAnsi"/>
                <w:sz w:val="24"/>
                <w:szCs w:val="24"/>
                <w:lang w:val="nl-NL"/>
              </w:rPr>
            </w:pPr>
            <w:r>
              <w:rPr>
                <w:rFonts w:ascii="Calibri" w:hAnsi="Calibri" w:cs="Calibri"/>
                <w:color w:val="000000"/>
              </w:rPr>
              <w:t>€ 4.938</w:t>
            </w:r>
          </w:p>
        </w:tc>
        <w:tc>
          <w:tcPr>
            <w:tcW w:w="692" w:type="pct"/>
          </w:tcPr>
          <w:p w14:paraId="495BB1C8" w14:textId="7466011C" w:rsidR="0069452A" w:rsidRDefault="0069452A" w:rsidP="00981758">
            <w:pPr>
              <w:spacing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€ 4.588</w:t>
            </w:r>
          </w:p>
        </w:tc>
      </w:tr>
      <w:tr w:rsidR="0069452A" w:rsidRPr="0081151B" w14:paraId="37F82D2B" w14:textId="77777777" w:rsidTr="00981758">
        <w:trPr>
          <w:trHeight w:val="249"/>
        </w:trPr>
        <w:tc>
          <w:tcPr>
            <w:cnfStyle w:val="001000000000" w:firstRow="0" w:lastRow="0" w:firstColumn="1" w:lastColumn="0" w:oddVBand="0" w:evenVBand="0" w:oddHBand="0" w:evenHBand="0" w:firstRowFirstColumn="0" w:firstRowLastColumn="0" w:lastRowFirstColumn="0" w:lastRowLastColumn="0"/>
            <w:tcW w:w="1473" w:type="pct"/>
          </w:tcPr>
          <w:p w14:paraId="2CCA70BA" w14:textId="6B5E7873" w:rsidR="0069452A" w:rsidRPr="0081151B" w:rsidRDefault="0069452A" w:rsidP="00981758">
            <w:pPr>
              <w:spacing w:after="120"/>
              <w:rPr>
                <w:rFonts w:cstheme="minorHAnsi"/>
                <w:sz w:val="24"/>
                <w:szCs w:val="24"/>
                <w:lang w:val="nl-NL"/>
              </w:rPr>
            </w:pPr>
            <w:r>
              <w:rPr>
                <w:rFonts w:ascii="Calibri" w:hAnsi="Calibri" w:cs="Calibri"/>
                <w:b w:val="0"/>
                <w:bCs w:val="0"/>
                <w:color w:val="000000"/>
              </w:rPr>
              <w:t>Verhuurmakelaar</w:t>
            </w:r>
          </w:p>
        </w:tc>
        <w:tc>
          <w:tcPr>
            <w:tcW w:w="567" w:type="pct"/>
          </w:tcPr>
          <w:p w14:paraId="6D53576D" w14:textId="04D6BFF8"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€ 2.586</w:t>
            </w:r>
          </w:p>
        </w:tc>
        <w:tc>
          <w:tcPr>
            <w:tcW w:w="567" w:type="pct"/>
          </w:tcPr>
          <w:p w14:paraId="314DD1DB" w14:textId="39822BAC"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€ 3.350</w:t>
            </w:r>
          </w:p>
        </w:tc>
        <w:tc>
          <w:tcPr>
            <w:tcW w:w="567" w:type="pct"/>
          </w:tcPr>
          <w:p w14:paraId="11788FB6" w14:textId="08391752"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€ 2.660</w:t>
            </w:r>
          </w:p>
        </w:tc>
        <w:tc>
          <w:tcPr>
            <w:tcW w:w="567" w:type="pct"/>
          </w:tcPr>
          <w:p w14:paraId="592DE1BA" w14:textId="114065AE"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lang w:val="nl-NL"/>
              </w:rPr>
              <w:t>n.b</w:t>
            </w:r>
          </w:p>
        </w:tc>
        <w:tc>
          <w:tcPr>
            <w:tcW w:w="567" w:type="pct"/>
          </w:tcPr>
          <w:p w14:paraId="503987A4" w14:textId="2C7C18B2" w:rsidR="0069452A" w:rsidRPr="0081151B"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cstheme="minorHAnsi"/>
                <w:sz w:val="24"/>
                <w:szCs w:val="24"/>
                <w:lang w:val="nl-NL"/>
              </w:rPr>
            </w:pPr>
            <w:r>
              <w:rPr>
                <w:rFonts w:ascii="Calibri" w:hAnsi="Calibri" w:cs="Calibri"/>
                <w:color w:val="000000"/>
              </w:rPr>
              <w:t>€ 3.583</w:t>
            </w:r>
          </w:p>
        </w:tc>
        <w:tc>
          <w:tcPr>
            <w:tcW w:w="692" w:type="pct"/>
          </w:tcPr>
          <w:p w14:paraId="4A158E12" w14:textId="46565143" w:rsidR="0069452A" w:rsidRDefault="0069452A" w:rsidP="00981758">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€ 2.939</w:t>
            </w:r>
          </w:p>
        </w:tc>
      </w:tr>
    </w:tbl>
    <w:p w14:paraId="21FA52EA" w14:textId="1C7FCFAB" w:rsidR="000B784B" w:rsidRDefault="000B784B" w:rsidP="00796CA3">
      <w:pPr>
        <w:rPr>
          <w:lang w:val="nl-NL"/>
        </w:rPr>
      </w:pPr>
    </w:p>
    <w:p w14:paraId="6E4E9C2C" w14:textId="58CA4802" w:rsidR="00EF3D58" w:rsidRDefault="00EF3D58" w:rsidP="00796CA3">
      <w:pPr>
        <w:rPr>
          <w:lang w:val="nl-NL"/>
        </w:rPr>
      </w:pPr>
    </w:p>
    <w:p w14:paraId="633950A9" w14:textId="288CC0DF" w:rsidR="00EF3D58" w:rsidRPr="00EF3D58" w:rsidRDefault="00EF3D58" w:rsidP="00796CA3">
      <w:pPr>
        <w:rPr>
          <w:b/>
          <w:bCs/>
          <w:lang w:val="nl-NL"/>
        </w:rPr>
      </w:pPr>
      <w:r>
        <w:rPr>
          <w:b/>
          <w:bCs/>
          <w:lang w:val="nl-NL"/>
        </w:rPr>
        <w:t>Verelijking 201</w:t>
      </w:r>
      <w:r w:rsidR="00EF1FEB">
        <w:rPr>
          <w:b/>
          <w:bCs/>
          <w:lang w:val="nl-NL"/>
        </w:rPr>
        <w:t>8</w:t>
      </w:r>
      <w:r>
        <w:rPr>
          <w:b/>
          <w:bCs/>
          <w:lang w:val="nl-NL"/>
        </w:rPr>
        <w:t xml:space="preserve">-2020 </w:t>
      </w:r>
      <w:r w:rsidR="00FA4040">
        <w:rPr>
          <w:b/>
          <w:bCs/>
          <w:lang w:val="nl-NL"/>
        </w:rPr>
        <w:t xml:space="preserve">salaris </w:t>
      </w:r>
      <w:r>
        <w:rPr>
          <w:b/>
          <w:bCs/>
          <w:lang w:val="nl-NL"/>
        </w:rPr>
        <w:t>onderzoek</w:t>
      </w:r>
    </w:p>
    <w:tbl>
      <w:tblPr>
        <w:tblW w:w="10550" w:type="dxa"/>
        <w:tblInd w:w="-426" w:type="dxa"/>
        <w:tblLayout w:type="fixed"/>
        <w:tblLook w:val="04A0" w:firstRow="1" w:lastRow="0" w:firstColumn="1" w:lastColumn="0" w:noHBand="0" w:noVBand="1"/>
      </w:tblPr>
      <w:tblGrid>
        <w:gridCol w:w="1497"/>
        <w:gridCol w:w="772"/>
        <w:gridCol w:w="992"/>
        <w:gridCol w:w="993"/>
        <w:gridCol w:w="992"/>
        <w:gridCol w:w="992"/>
        <w:gridCol w:w="992"/>
        <w:gridCol w:w="1276"/>
        <w:gridCol w:w="1418"/>
        <w:gridCol w:w="626"/>
      </w:tblGrid>
      <w:tr w:rsidR="0075528A" w:rsidRPr="00FA4040" w14:paraId="74E6970B" w14:textId="345B2D17" w:rsidTr="0002652C">
        <w:trPr>
          <w:trHeight w:val="324"/>
        </w:trPr>
        <w:tc>
          <w:tcPr>
            <w:tcW w:w="1497" w:type="dxa"/>
            <w:tcBorders>
              <w:top w:val="single" w:sz="8" w:space="0" w:color="7F7F7F"/>
              <w:left w:val="nil"/>
              <w:bottom w:val="single" w:sz="8" w:space="0" w:color="7F7F7F"/>
              <w:right w:val="nil"/>
            </w:tcBorders>
            <w:shd w:val="clear" w:color="auto" w:fill="auto"/>
            <w:noWrap/>
            <w:vAlign w:val="center"/>
            <w:hideMark/>
          </w:tcPr>
          <w:p w14:paraId="7200B905" w14:textId="77777777" w:rsidR="0075528A" w:rsidRPr="00FA4040" w:rsidRDefault="0075528A" w:rsidP="0075528A">
            <w:pPr>
              <w:spacing w:after="0" w:line="240" w:lineRule="auto"/>
              <w:rPr>
                <w:rFonts w:ascii="Calibri" w:eastAsia="Times New Roman" w:hAnsi="Calibri" w:cs="Calibri"/>
                <w:b/>
                <w:bCs/>
                <w:color w:val="000000"/>
                <w:sz w:val="24"/>
                <w:szCs w:val="24"/>
                <w:lang w:val="en-NL" w:eastAsia="en-NL"/>
              </w:rPr>
            </w:pPr>
            <w:r w:rsidRPr="00FA4040">
              <w:rPr>
                <w:rFonts w:ascii="Calibri" w:eastAsia="Times New Roman" w:hAnsi="Calibri" w:cs="Calibri"/>
                <w:b/>
                <w:bCs/>
                <w:color w:val="000000"/>
                <w:sz w:val="24"/>
                <w:szCs w:val="24"/>
                <w:lang w:val="nl-NL" w:eastAsia="en-NL"/>
              </w:rPr>
              <w:t> </w:t>
            </w:r>
          </w:p>
        </w:tc>
        <w:tc>
          <w:tcPr>
            <w:tcW w:w="772" w:type="dxa"/>
            <w:tcBorders>
              <w:top w:val="single" w:sz="8" w:space="0" w:color="7F7F7F"/>
              <w:left w:val="nil"/>
              <w:bottom w:val="single" w:sz="8" w:space="0" w:color="7F7F7F"/>
              <w:right w:val="nil"/>
            </w:tcBorders>
            <w:shd w:val="clear" w:color="auto" w:fill="auto"/>
            <w:noWrap/>
            <w:vAlign w:val="center"/>
            <w:hideMark/>
          </w:tcPr>
          <w:p w14:paraId="20C6F805" w14:textId="77777777" w:rsidR="0075528A" w:rsidRPr="00FA4040" w:rsidRDefault="0075528A" w:rsidP="0075528A">
            <w:pPr>
              <w:spacing w:after="0" w:line="240" w:lineRule="auto"/>
              <w:rPr>
                <w:rFonts w:ascii="Calibri" w:eastAsia="Times New Roman" w:hAnsi="Calibri" w:cs="Calibri"/>
                <w:b/>
                <w:bCs/>
                <w:color w:val="000000"/>
                <w:sz w:val="24"/>
                <w:szCs w:val="24"/>
                <w:lang w:val="en-NL" w:eastAsia="en-NL"/>
              </w:rPr>
            </w:pPr>
            <w:r w:rsidRPr="00FA4040">
              <w:rPr>
                <w:rFonts w:ascii="Calibri" w:eastAsia="Times New Roman" w:hAnsi="Calibri" w:cs="Calibri"/>
                <w:b/>
                <w:bCs/>
                <w:color w:val="000000"/>
                <w:sz w:val="24"/>
                <w:szCs w:val="24"/>
                <w:lang w:val="en-NL" w:eastAsia="en-NL"/>
              </w:rPr>
              <w:t>Jaar</w:t>
            </w:r>
          </w:p>
        </w:tc>
        <w:tc>
          <w:tcPr>
            <w:tcW w:w="992" w:type="dxa"/>
            <w:tcBorders>
              <w:top w:val="single" w:sz="8" w:space="0" w:color="7F7F7F"/>
              <w:left w:val="nil"/>
              <w:bottom w:val="single" w:sz="8" w:space="0" w:color="7F7F7F"/>
              <w:right w:val="nil"/>
            </w:tcBorders>
            <w:shd w:val="clear" w:color="auto" w:fill="auto"/>
            <w:noWrap/>
            <w:vAlign w:val="center"/>
            <w:hideMark/>
          </w:tcPr>
          <w:p w14:paraId="0C258D65"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val="nl-NL" w:eastAsia="en-NL"/>
              </w:rPr>
              <w:t>0 t/m 2 jaar</w:t>
            </w:r>
          </w:p>
        </w:tc>
        <w:tc>
          <w:tcPr>
            <w:tcW w:w="993" w:type="dxa"/>
            <w:tcBorders>
              <w:top w:val="single" w:sz="8" w:space="0" w:color="7F7F7F"/>
              <w:left w:val="nil"/>
              <w:bottom w:val="single" w:sz="8" w:space="0" w:color="7F7F7F"/>
              <w:right w:val="nil"/>
            </w:tcBorders>
            <w:shd w:val="clear" w:color="auto" w:fill="auto"/>
            <w:noWrap/>
            <w:vAlign w:val="center"/>
            <w:hideMark/>
          </w:tcPr>
          <w:p w14:paraId="17AE0A4D"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val="nl-NL" w:eastAsia="en-NL"/>
              </w:rPr>
              <w:t>2 t/m 4 jaar</w:t>
            </w:r>
          </w:p>
        </w:tc>
        <w:tc>
          <w:tcPr>
            <w:tcW w:w="992" w:type="dxa"/>
            <w:tcBorders>
              <w:top w:val="single" w:sz="8" w:space="0" w:color="7F7F7F"/>
              <w:left w:val="nil"/>
              <w:bottom w:val="single" w:sz="8" w:space="0" w:color="7F7F7F"/>
              <w:right w:val="nil"/>
            </w:tcBorders>
            <w:shd w:val="clear" w:color="auto" w:fill="auto"/>
            <w:noWrap/>
            <w:vAlign w:val="center"/>
            <w:hideMark/>
          </w:tcPr>
          <w:p w14:paraId="0ACDDEB4"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val="nl-NL" w:eastAsia="en-NL"/>
              </w:rPr>
              <w:t>4 t/m 6 jaar</w:t>
            </w:r>
          </w:p>
        </w:tc>
        <w:tc>
          <w:tcPr>
            <w:tcW w:w="992" w:type="dxa"/>
            <w:tcBorders>
              <w:top w:val="single" w:sz="8" w:space="0" w:color="7F7F7F"/>
              <w:left w:val="nil"/>
              <w:bottom w:val="single" w:sz="8" w:space="0" w:color="7F7F7F"/>
              <w:right w:val="nil"/>
            </w:tcBorders>
            <w:shd w:val="clear" w:color="auto" w:fill="auto"/>
            <w:noWrap/>
            <w:vAlign w:val="center"/>
            <w:hideMark/>
          </w:tcPr>
          <w:p w14:paraId="16E551BF"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val="nl-NL" w:eastAsia="en-NL"/>
              </w:rPr>
              <w:t>6 t/m 8 jaar</w:t>
            </w:r>
          </w:p>
        </w:tc>
        <w:tc>
          <w:tcPr>
            <w:tcW w:w="992" w:type="dxa"/>
            <w:tcBorders>
              <w:top w:val="single" w:sz="8" w:space="0" w:color="7F7F7F"/>
              <w:left w:val="nil"/>
              <w:bottom w:val="single" w:sz="8" w:space="0" w:color="7F7F7F"/>
              <w:right w:val="nil"/>
            </w:tcBorders>
            <w:shd w:val="clear" w:color="auto" w:fill="auto"/>
            <w:noWrap/>
            <w:vAlign w:val="center"/>
            <w:hideMark/>
          </w:tcPr>
          <w:p w14:paraId="767DC242"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val="nl-NL" w:eastAsia="en-NL"/>
              </w:rPr>
              <w:t>8 of meer</w:t>
            </w:r>
          </w:p>
        </w:tc>
        <w:tc>
          <w:tcPr>
            <w:tcW w:w="1276" w:type="dxa"/>
            <w:tcBorders>
              <w:top w:val="single" w:sz="8" w:space="0" w:color="7F7F7F"/>
              <w:left w:val="nil"/>
              <w:bottom w:val="single" w:sz="8" w:space="0" w:color="7F7F7F"/>
              <w:right w:val="nil"/>
            </w:tcBorders>
            <w:shd w:val="clear" w:color="auto" w:fill="auto"/>
            <w:noWrap/>
            <w:vAlign w:val="center"/>
            <w:hideMark/>
          </w:tcPr>
          <w:p w14:paraId="51924ED1"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eastAsia="en-NL"/>
              </w:rPr>
              <w:t xml:space="preserve">Gemiddeld </w:t>
            </w:r>
          </w:p>
        </w:tc>
        <w:tc>
          <w:tcPr>
            <w:tcW w:w="1418" w:type="dxa"/>
            <w:tcBorders>
              <w:top w:val="single" w:sz="8" w:space="0" w:color="7F7F7F"/>
              <w:left w:val="nil"/>
              <w:bottom w:val="single" w:sz="8" w:space="0" w:color="7F7F7F"/>
              <w:right w:val="nil"/>
            </w:tcBorders>
          </w:tcPr>
          <w:p w14:paraId="3F26FF6E" w14:textId="57E3DA2F" w:rsidR="0075528A" w:rsidRPr="00FA4040" w:rsidRDefault="0075528A" w:rsidP="0075528A">
            <w:pPr>
              <w:spacing w:after="0" w:line="240" w:lineRule="auto"/>
              <w:rPr>
                <w:rFonts w:ascii="Calibri" w:eastAsia="Times New Roman" w:hAnsi="Calibri" w:cs="Calibri"/>
                <w:b/>
                <w:bCs/>
                <w:color w:val="000000"/>
                <w:lang w:eastAsia="en-NL"/>
              </w:rPr>
            </w:pPr>
            <w:r>
              <w:rPr>
                <w:rFonts w:ascii="Calibri" w:eastAsia="Times New Roman" w:hAnsi="Calibri" w:cs="Calibri"/>
                <w:b/>
                <w:bCs/>
                <w:color w:val="000000"/>
                <w:lang w:val="en-GB" w:eastAsia="en-NL"/>
              </w:rPr>
              <w:t>Procentuele toename</w:t>
            </w:r>
          </w:p>
        </w:tc>
        <w:tc>
          <w:tcPr>
            <w:tcW w:w="626" w:type="dxa"/>
          </w:tcPr>
          <w:p w14:paraId="28DD9683" w14:textId="77777777" w:rsidR="0075528A" w:rsidRPr="00FA4040" w:rsidRDefault="0075528A" w:rsidP="0075528A"/>
        </w:tc>
      </w:tr>
      <w:tr w:rsidR="0075528A" w:rsidRPr="00FA4040" w14:paraId="198249BA" w14:textId="5057985B" w:rsidTr="0002652C">
        <w:trPr>
          <w:gridAfter w:val="1"/>
          <w:wAfter w:w="626" w:type="dxa"/>
          <w:trHeight w:val="300"/>
        </w:trPr>
        <w:tc>
          <w:tcPr>
            <w:tcW w:w="1497" w:type="dxa"/>
            <w:tcBorders>
              <w:top w:val="nil"/>
              <w:left w:val="nil"/>
              <w:bottom w:val="single" w:sz="8" w:space="0" w:color="7F7F7F"/>
              <w:right w:val="nil"/>
            </w:tcBorders>
            <w:shd w:val="clear" w:color="auto" w:fill="auto"/>
            <w:noWrap/>
            <w:vAlign w:val="center"/>
            <w:hideMark/>
          </w:tcPr>
          <w:p w14:paraId="4D3D6925"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eastAsia="en-NL"/>
              </w:rPr>
              <w:t>Binnendienst</w:t>
            </w:r>
          </w:p>
        </w:tc>
        <w:tc>
          <w:tcPr>
            <w:tcW w:w="772" w:type="dxa"/>
            <w:tcBorders>
              <w:top w:val="nil"/>
              <w:left w:val="nil"/>
              <w:bottom w:val="single" w:sz="8" w:space="0" w:color="7F7F7F"/>
              <w:right w:val="nil"/>
            </w:tcBorders>
            <w:shd w:val="clear" w:color="auto" w:fill="auto"/>
            <w:noWrap/>
            <w:vAlign w:val="center"/>
            <w:hideMark/>
          </w:tcPr>
          <w:p w14:paraId="47F79CDD" w14:textId="543F5B84" w:rsidR="0075528A" w:rsidRPr="00EF1FEB" w:rsidRDefault="0075528A" w:rsidP="0075528A">
            <w:pPr>
              <w:spacing w:after="0" w:line="240" w:lineRule="auto"/>
              <w:jc w:val="right"/>
              <w:rPr>
                <w:rFonts w:ascii="Calibri" w:eastAsia="Times New Roman" w:hAnsi="Calibri" w:cs="Calibri"/>
                <w:b/>
                <w:bCs/>
                <w:color w:val="000000"/>
                <w:lang w:val="en-GB" w:eastAsia="en-NL"/>
              </w:rPr>
            </w:pPr>
            <w:r w:rsidRPr="00FA4040">
              <w:rPr>
                <w:rFonts w:ascii="Calibri" w:eastAsia="Times New Roman" w:hAnsi="Calibri" w:cs="Calibri"/>
                <w:b/>
                <w:bCs/>
                <w:color w:val="000000"/>
                <w:lang w:val="en-NL" w:eastAsia="en-NL"/>
              </w:rPr>
              <w:t>201</w:t>
            </w:r>
            <w:r>
              <w:rPr>
                <w:rFonts w:ascii="Calibri" w:eastAsia="Times New Roman" w:hAnsi="Calibri" w:cs="Calibri"/>
                <w:b/>
                <w:bCs/>
                <w:color w:val="000000"/>
                <w:lang w:val="en-GB" w:eastAsia="en-NL"/>
              </w:rPr>
              <w:t>8</w:t>
            </w:r>
          </w:p>
        </w:tc>
        <w:tc>
          <w:tcPr>
            <w:tcW w:w="992" w:type="dxa"/>
            <w:tcBorders>
              <w:top w:val="nil"/>
              <w:left w:val="nil"/>
              <w:bottom w:val="single" w:sz="8" w:space="0" w:color="7F7F7F"/>
              <w:right w:val="nil"/>
            </w:tcBorders>
            <w:shd w:val="clear" w:color="auto" w:fill="auto"/>
            <w:noWrap/>
            <w:vAlign w:val="center"/>
            <w:hideMark/>
          </w:tcPr>
          <w:p w14:paraId="01499DC2"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€ 2.275</w:t>
            </w:r>
          </w:p>
        </w:tc>
        <w:tc>
          <w:tcPr>
            <w:tcW w:w="993" w:type="dxa"/>
            <w:tcBorders>
              <w:top w:val="nil"/>
              <w:left w:val="nil"/>
              <w:bottom w:val="single" w:sz="8" w:space="0" w:color="7F7F7F"/>
              <w:right w:val="nil"/>
            </w:tcBorders>
            <w:shd w:val="clear" w:color="auto" w:fill="auto"/>
            <w:noWrap/>
            <w:vAlign w:val="center"/>
            <w:hideMark/>
          </w:tcPr>
          <w:p w14:paraId="0035DC4B"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€ 2.653</w:t>
            </w:r>
          </w:p>
        </w:tc>
        <w:tc>
          <w:tcPr>
            <w:tcW w:w="992" w:type="dxa"/>
            <w:tcBorders>
              <w:top w:val="nil"/>
              <w:left w:val="nil"/>
              <w:bottom w:val="single" w:sz="8" w:space="0" w:color="7F7F7F"/>
              <w:right w:val="nil"/>
            </w:tcBorders>
            <w:shd w:val="clear" w:color="auto" w:fill="auto"/>
            <w:noWrap/>
            <w:vAlign w:val="center"/>
            <w:hideMark/>
          </w:tcPr>
          <w:p w14:paraId="2D50E14C"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€ 2.340</w:t>
            </w:r>
          </w:p>
        </w:tc>
        <w:tc>
          <w:tcPr>
            <w:tcW w:w="992" w:type="dxa"/>
            <w:tcBorders>
              <w:top w:val="nil"/>
              <w:left w:val="nil"/>
              <w:bottom w:val="single" w:sz="8" w:space="0" w:color="7F7F7F"/>
              <w:right w:val="nil"/>
            </w:tcBorders>
            <w:shd w:val="clear" w:color="auto" w:fill="auto"/>
            <w:noWrap/>
            <w:vAlign w:val="center"/>
            <w:hideMark/>
          </w:tcPr>
          <w:p w14:paraId="12DFDA7E"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€ 2.225</w:t>
            </w:r>
          </w:p>
        </w:tc>
        <w:tc>
          <w:tcPr>
            <w:tcW w:w="992" w:type="dxa"/>
            <w:tcBorders>
              <w:top w:val="nil"/>
              <w:left w:val="nil"/>
              <w:bottom w:val="single" w:sz="8" w:space="0" w:color="7F7F7F"/>
              <w:right w:val="nil"/>
            </w:tcBorders>
            <w:shd w:val="clear" w:color="auto" w:fill="auto"/>
            <w:noWrap/>
            <w:vAlign w:val="center"/>
            <w:hideMark/>
          </w:tcPr>
          <w:p w14:paraId="30CDD27D"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€ 2.438</w:t>
            </w:r>
          </w:p>
        </w:tc>
        <w:tc>
          <w:tcPr>
            <w:tcW w:w="1276" w:type="dxa"/>
            <w:tcBorders>
              <w:top w:val="nil"/>
              <w:left w:val="nil"/>
              <w:bottom w:val="single" w:sz="8" w:space="0" w:color="7F7F7F"/>
              <w:right w:val="nil"/>
            </w:tcBorders>
            <w:shd w:val="clear" w:color="auto" w:fill="auto"/>
            <w:noWrap/>
            <w:vAlign w:val="center"/>
            <w:hideMark/>
          </w:tcPr>
          <w:p w14:paraId="6310E085"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€ 2.368</w:t>
            </w:r>
          </w:p>
        </w:tc>
        <w:tc>
          <w:tcPr>
            <w:tcW w:w="1418" w:type="dxa"/>
            <w:tcBorders>
              <w:top w:val="nil"/>
              <w:left w:val="nil"/>
              <w:bottom w:val="single" w:sz="8" w:space="0" w:color="7F7F7F"/>
              <w:right w:val="nil"/>
            </w:tcBorders>
          </w:tcPr>
          <w:p w14:paraId="0BF5190E"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p>
        </w:tc>
      </w:tr>
      <w:tr w:rsidR="0002652C" w:rsidRPr="00FA4040" w14:paraId="6AE18543" w14:textId="36ACA189" w:rsidTr="0002652C">
        <w:trPr>
          <w:gridAfter w:val="1"/>
          <w:wAfter w:w="626" w:type="dxa"/>
          <w:trHeight w:val="324"/>
        </w:trPr>
        <w:tc>
          <w:tcPr>
            <w:tcW w:w="1497" w:type="dxa"/>
            <w:tcBorders>
              <w:top w:val="nil"/>
              <w:left w:val="nil"/>
              <w:bottom w:val="nil"/>
              <w:right w:val="nil"/>
            </w:tcBorders>
            <w:shd w:val="clear" w:color="auto" w:fill="auto"/>
            <w:noWrap/>
            <w:hideMark/>
          </w:tcPr>
          <w:p w14:paraId="36531E44" w14:textId="77777777" w:rsidR="0002652C" w:rsidRPr="00FA4040" w:rsidRDefault="0002652C" w:rsidP="0002652C">
            <w:pPr>
              <w:spacing w:after="0" w:line="240" w:lineRule="auto"/>
              <w:jc w:val="right"/>
              <w:rPr>
                <w:rFonts w:ascii="Calibri" w:eastAsia="Times New Roman" w:hAnsi="Calibri" w:cs="Calibri"/>
                <w:color w:val="000000"/>
                <w:lang w:val="en-NL" w:eastAsia="en-NL"/>
              </w:rPr>
            </w:pPr>
          </w:p>
        </w:tc>
        <w:tc>
          <w:tcPr>
            <w:tcW w:w="772" w:type="dxa"/>
            <w:tcBorders>
              <w:top w:val="nil"/>
              <w:left w:val="nil"/>
              <w:bottom w:val="nil"/>
              <w:right w:val="nil"/>
            </w:tcBorders>
            <w:shd w:val="clear" w:color="auto" w:fill="auto"/>
            <w:noWrap/>
            <w:vAlign w:val="center"/>
            <w:hideMark/>
          </w:tcPr>
          <w:p w14:paraId="2DBCEB4C" w14:textId="3A2B2CDB" w:rsidR="0002652C" w:rsidRPr="00EF1FEB" w:rsidRDefault="0002652C" w:rsidP="0002652C">
            <w:pPr>
              <w:spacing w:after="0" w:line="240" w:lineRule="auto"/>
              <w:jc w:val="right"/>
              <w:rPr>
                <w:rFonts w:ascii="Calibri" w:eastAsia="Times New Roman" w:hAnsi="Calibri" w:cs="Calibri"/>
                <w:b/>
                <w:bCs/>
                <w:color w:val="000000"/>
                <w:lang w:val="en-GB" w:eastAsia="en-NL"/>
              </w:rPr>
            </w:pPr>
            <w:r w:rsidRPr="00FA4040">
              <w:rPr>
                <w:rFonts w:ascii="Calibri" w:eastAsia="Times New Roman" w:hAnsi="Calibri" w:cs="Calibri"/>
                <w:b/>
                <w:bCs/>
                <w:color w:val="000000"/>
                <w:lang w:val="en-NL" w:eastAsia="en-NL"/>
              </w:rPr>
              <w:t>202</w:t>
            </w:r>
            <w:r>
              <w:rPr>
                <w:rFonts w:ascii="Calibri" w:eastAsia="Times New Roman" w:hAnsi="Calibri" w:cs="Calibri"/>
                <w:b/>
                <w:bCs/>
                <w:color w:val="000000"/>
                <w:lang w:val="en-GB" w:eastAsia="en-NL"/>
              </w:rPr>
              <w:t>0</w:t>
            </w:r>
          </w:p>
        </w:tc>
        <w:tc>
          <w:tcPr>
            <w:tcW w:w="992" w:type="dxa"/>
            <w:tcBorders>
              <w:top w:val="nil"/>
              <w:left w:val="nil"/>
              <w:bottom w:val="nil"/>
              <w:right w:val="nil"/>
            </w:tcBorders>
            <w:shd w:val="clear" w:color="auto" w:fill="auto"/>
            <w:noWrap/>
            <w:vAlign w:val="center"/>
            <w:hideMark/>
          </w:tcPr>
          <w:p w14:paraId="439B9F39" w14:textId="77777777" w:rsidR="0002652C" w:rsidRPr="00FA4040" w:rsidRDefault="0002652C" w:rsidP="0002652C">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€ 2.407</w:t>
            </w:r>
          </w:p>
        </w:tc>
        <w:tc>
          <w:tcPr>
            <w:tcW w:w="993" w:type="dxa"/>
            <w:tcBorders>
              <w:top w:val="nil"/>
              <w:left w:val="nil"/>
              <w:bottom w:val="nil"/>
              <w:right w:val="nil"/>
            </w:tcBorders>
            <w:shd w:val="clear" w:color="auto" w:fill="auto"/>
            <w:noWrap/>
            <w:vAlign w:val="center"/>
            <w:hideMark/>
          </w:tcPr>
          <w:p w14:paraId="443814AA" w14:textId="77777777" w:rsidR="0002652C" w:rsidRPr="00FA4040" w:rsidRDefault="0002652C" w:rsidP="0002652C">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€ 2.588</w:t>
            </w:r>
          </w:p>
        </w:tc>
        <w:tc>
          <w:tcPr>
            <w:tcW w:w="992" w:type="dxa"/>
            <w:tcBorders>
              <w:top w:val="nil"/>
              <w:left w:val="nil"/>
              <w:bottom w:val="nil"/>
              <w:right w:val="nil"/>
            </w:tcBorders>
            <w:shd w:val="clear" w:color="auto" w:fill="auto"/>
            <w:noWrap/>
            <w:vAlign w:val="center"/>
            <w:hideMark/>
          </w:tcPr>
          <w:p w14:paraId="367D981F" w14:textId="77777777" w:rsidR="0002652C" w:rsidRPr="00FA4040" w:rsidRDefault="0002652C" w:rsidP="0002652C">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€ 2.619</w:t>
            </w:r>
          </w:p>
        </w:tc>
        <w:tc>
          <w:tcPr>
            <w:tcW w:w="992" w:type="dxa"/>
            <w:tcBorders>
              <w:top w:val="nil"/>
              <w:left w:val="nil"/>
              <w:bottom w:val="nil"/>
              <w:right w:val="nil"/>
            </w:tcBorders>
            <w:shd w:val="clear" w:color="auto" w:fill="auto"/>
            <w:noWrap/>
            <w:vAlign w:val="center"/>
            <w:hideMark/>
          </w:tcPr>
          <w:p w14:paraId="0B41B95A" w14:textId="7A84BD4D" w:rsidR="0002652C" w:rsidRPr="00FA4040" w:rsidRDefault="0002652C" w:rsidP="0002652C">
            <w:pPr>
              <w:spacing w:after="0" w:line="240" w:lineRule="auto"/>
              <w:rPr>
                <w:rFonts w:ascii="Calibri" w:eastAsia="Times New Roman" w:hAnsi="Calibri" w:cs="Calibri"/>
                <w:color w:val="000000"/>
                <w:sz w:val="24"/>
                <w:szCs w:val="24"/>
                <w:lang w:val="en-NL" w:eastAsia="en-NL"/>
              </w:rPr>
            </w:pPr>
            <w:r w:rsidRPr="00FA4040">
              <w:rPr>
                <w:rFonts w:ascii="Calibri" w:eastAsia="Times New Roman" w:hAnsi="Calibri" w:cs="Calibri"/>
                <w:color w:val="000000"/>
                <w:sz w:val="24"/>
                <w:szCs w:val="24"/>
                <w:lang w:val="nl-NL" w:eastAsia="en-NL"/>
              </w:rPr>
              <w:t xml:space="preserve">n.b </w:t>
            </w:r>
          </w:p>
        </w:tc>
        <w:tc>
          <w:tcPr>
            <w:tcW w:w="992" w:type="dxa"/>
            <w:tcBorders>
              <w:top w:val="nil"/>
              <w:left w:val="nil"/>
              <w:bottom w:val="nil"/>
              <w:right w:val="nil"/>
            </w:tcBorders>
            <w:shd w:val="clear" w:color="auto" w:fill="auto"/>
            <w:noWrap/>
            <w:vAlign w:val="center"/>
            <w:hideMark/>
          </w:tcPr>
          <w:p w14:paraId="73706E3C" w14:textId="77777777" w:rsidR="0002652C" w:rsidRPr="00FA4040" w:rsidRDefault="0002652C" w:rsidP="0002652C">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€ 2.852</w:t>
            </w:r>
          </w:p>
        </w:tc>
        <w:tc>
          <w:tcPr>
            <w:tcW w:w="1276" w:type="dxa"/>
            <w:tcBorders>
              <w:top w:val="nil"/>
              <w:left w:val="nil"/>
              <w:bottom w:val="nil"/>
              <w:right w:val="nil"/>
            </w:tcBorders>
            <w:shd w:val="clear" w:color="auto" w:fill="auto"/>
            <w:noWrap/>
            <w:vAlign w:val="center"/>
            <w:hideMark/>
          </w:tcPr>
          <w:p w14:paraId="3B41EB02" w14:textId="77777777" w:rsidR="0002652C" w:rsidRPr="00FA4040" w:rsidRDefault="0002652C" w:rsidP="0002652C">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€ 2.504</w:t>
            </w:r>
          </w:p>
        </w:tc>
        <w:tc>
          <w:tcPr>
            <w:tcW w:w="1418" w:type="dxa"/>
            <w:tcBorders>
              <w:top w:val="nil"/>
              <w:left w:val="nil"/>
              <w:bottom w:val="nil"/>
              <w:right w:val="nil"/>
            </w:tcBorders>
          </w:tcPr>
          <w:p w14:paraId="685A0C21" w14:textId="5B4F4DA8" w:rsidR="0002652C" w:rsidRPr="0002652C" w:rsidRDefault="0002652C" w:rsidP="0002652C">
            <w:pPr>
              <w:spacing w:after="0" w:line="240" w:lineRule="auto"/>
              <w:jc w:val="right"/>
              <w:rPr>
                <w:rFonts w:ascii="Calibri" w:eastAsia="Times New Roman" w:hAnsi="Calibri" w:cs="Calibri"/>
                <w:color w:val="000000"/>
                <w:vertAlign w:val="subscript"/>
                <w:lang w:val="en-GB" w:eastAsia="en-NL"/>
              </w:rPr>
            </w:pPr>
            <w:r>
              <w:rPr>
                <w:rFonts w:ascii="Calibri" w:eastAsia="Times New Roman" w:hAnsi="Calibri" w:cs="Calibri"/>
                <w:color w:val="000000"/>
                <w:lang w:val="en-GB" w:eastAsia="en-NL"/>
              </w:rPr>
              <w:t>+5,74%</w:t>
            </w:r>
          </w:p>
        </w:tc>
      </w:tr>
      <w:tr w:rsidR="0075528A" w:rsidRPr="00FA4040" w14:paraId="77695DE1" w14:textId="4F9C6D9D" w:rsidTr="0002652C">
        <w:trPr>
          <w:gridAfter w:val="1"/>
          <w:wAfter w:w="626" w:type="dxa"/>
          <w:trHeight w:val="300"/>
        </w:trPr>
        <w:tc>
          <w:tcPr>
            <w:tcW w:w="1497" w:type="dxa"/>
            <w:tcBorders>
              <w:top w:val="single" w:sz="8" w:space="0" w:color="7F7F7F"/>
              <w:left w:val="nil"/>
              <w:bottom w:val="single" w:sz="8" w:space="0" w:color="7F7F7F"/>
              <w:right w:val="nil"/>
            </w:tcBorders>
            <w:shd w:val="clear" w:color="auto" w:fill="auto"/>
            <w:noWrap/>
            <w:vAlign w:val="center"/>
            <w:hideMark/>
          </w:tcPr>
          <w:p w14:paraId="68C25DDD"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eastAsia="en-NL"/>
              </w:rPr>
              <w:t>ARMT</w:t>
            </w:r>
          </w:p>
        </w:tc>
        <w:tc>
          <w:tcPr>
            <w:tcW w:w="772" w:type="dxa"/>
            <w:tcBorders>
              <w:top w:val="single" w:sz="8" w:space="0" w:color="7F7F7F"/>
              <w:left w:val="nil"/>
              <w:bottom w:val="single" w:sz="8" w:space="0" w:color="7F7F7F"/>
              <w:right w:val="nil"/>
            </w:tcBorders>
            <w:shd w:val="clear" w:color="auto" w:fill="auto"/>
            <w:noWrap/>
            <w:vAlign w:val="center"/>
            <w:hideMark/>
          </w:tcPr>
          <w:p w14:paraId="0397D150" w14:textId="216E261E" w:rsidR="0075528A" w:rsidRPr="00EF1FEB" w:rsidRDefault="0075528A" w:rsidP="0075528A">
            <w:pPr>
              <w:spacing w:after="0" w:line="240" w:lineRule="auto"/>
              <w:jc w:val="right"/>
              <w:rPr>
                <w:rFonts w:ascii="Calibri" w:eastAsia="Times New Roman" w:hAnsi="Calibri" w:cs="Calibri"/>
                <w:b/>
                <w:bCs/>
                <w:color w:val="000000"/>
                <w:lang w:val="en-GB" w:eastAsia="en-NL"/>
              </w:rPr>
            </w:pPr>
            <w:r w:rsidRPr="00FA4040">
              <w:rPr>
                <w:rFonts w:ascii="Calibri" w:eastAsia="Times New Roman" w:hAnsi="Calibri" w:cs="Calibri"/>
                <w:b/>
                <w:bCs/>
                <w:color w:val="000000"/>
                <w:lang w:val="en-NL" w:eastAsia="en-NL"/>
              </w:rPr>
              <w:t>201</w:t>
            </w:r>
            <w:r>
              <w:rPr>
                <w:rFonts w:ascii="Calibri" w:eastAsia="Times New Roman" w:hAnsi="Calibri" w:cs="Calibri"/>
                <w:b/>
                <w:bCs/>
                <w:color w:val="000000"/>
                <w:lang w:val="en-GB" w:eastAsia="en-NL"/>
              </w:rPr>
              <w:t>8</w:t>
            </w:r>
          </w:p>
        </w:tc>
        <w:tc>
          <w:tcPr>
            <w:tcW w:w="992" w:type="dxa"/>
            <w:tcBorders>
              <w:top w:val="single" w:sz="8" w:space="0" w:color="7F7F7F"/>
              <w:left w:val="nil"/>
              <w:bottom w:val="single" w:sz="8" w:space="0" w:color="7F7F7F"/>
              <w:right w:val="nil"/>
            </w:tcBorders>
            <w:shd w:val="clear" w:color="auto" w:fill="auto"/>
            <w:noWrap/>
            <w:vAlign w:val="center"/>
            <w:hideMark/>
          </w:tcPr>
          <w:p w14:paraId="72459E5C"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€ 2.582</w:t>
            </w:r>
          </w:p>
        </w:tc>
        <w:tc>
          <w:tcPr>
            <w:tcW w:w="993" w:type="dxa"/>
            <w:tcBorders>
              <w:top w:val="single" w:sz="8" w:space="0" w:color="7F7F7F"/>
              <w:left w:val="nil"/>
              <w:bottom w:val="single" w:sz="8" w:space="0" w:color="7F7F7F"/>
              <w:right w:val="nil"/>
            </w:tcBorders>
            <w:shd w:val="clear" w:color="auto" w:fill="auto"/>
            <w:noWrap/>
            <w:vAlign w:val="center"/>
            <w:hideMark/>
          </w:tcPr>
          <w:p w14:paraId="73D92761"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€ 2.491</w:t>
            </w:r>
          </w:p>
        </w:tc>
        <w:tc>
          <w:tcPr>
            <w:tcW w:w="992" w:type="dxa"/>
            <w:tcBorders>
              <w:top w:val="single" w:sz="8" w:space="0" w:color="7F7F7F"/>
              <w:left w:val="nil"/>
              <w:bottom w:val="single" w:sz="8" w:space="0" w:color="7F7F7F"/>
              <w:right w:val="nil"/>
            </w:tcBorders>
            <w:shd w:val="clear" w:color="auto" w:fill="auto"/>
            <w:noWrap/>
            <w:vAlign w:val="center"/>
            <w:hideMark/>
          </w:tcPr>
          <w:p w14:paraId="6CC8AD18"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€ 2.735</w:t>
            </w:r>
          </w:p>
        </w:tc>
        <w:tc>
          <w:tcPr>
            <w:tcW w:w="992" w:type="dxa"/>
            <w:tcBorders>
              <w:top w:val="single" w:sz="8" w:space="0" w:color="7F7F7F"/>
              <w:left w:val="nil"/>
              <w:bottom w:val="single" w:sz="8" w:space="0" w:color="7F7F7F"/>
              <w:right w:val="nil"/>
            </w:tcBorders>
            <w:shd w:val="clear" w:color="auto" w:fill="auto"/>
            <w:noWrap/>
            <w:vAlign w:val="center"/>
            <w:hideMark/>
          </w:tcPr>
          <w:p w14:paraId="69A57178" w14:textId="637AD686" w:rsidR="0075528A" w:rsidRPr="00FA4040" w:rsidRDefault="0002652C" w:rsidP="0075528A">
            <w:pPr>
              <w:spacing w:after="0" w:line="240" w:lineRule="auto"/>
              <w:rPr>
                <w:rFonts w:ascii="Calibri" w:eastAsia="Times New Roman" w:hAnsi="Calibri" w:cs="Calibri"/>
                <w:color w:val="000000"/>
                <w:lang w:val="en-NL" w:eastAsia="en-NL"/>
              </w:rPr>
            </w:pPr>
            <w:r w:rsidRPr="00FA4040">
              <w:rPr>
                <w:rFonts w:ascii="Calibri" w:eastAsia="Times New Roman" w:hAnsi="Calibri" w:cs="Calibri"/>
                <w:color w:val="000000"/>
                <w:sz w:val="24"/>
                <w:szCs w:val="24"/>
                <w:lang w:val="nl-NL" w:eastAsia="en-NL"/>
              </w:rPr>
              <w:t>n.b</w:t>
            </w:r>
          </w:p>
        </w:tc>
        <w:tc>
          <w:tcPr>
            <w:tcW w:w="992" w:type="dxa"/>
            <w:tcBorders>
              <w:top w:val="single" w:sz="8" w:space="0" w:color="7F7F7F"/>
              <w:left w:val="nil"/>
              <w:bottom w:val="single" w:sz="8" w:space="0" w:color="7F7F7F"/>
              <w:right w:val="nil"/>
            </w:tcBorders>
            <w:shd w:val="clear" w:color="auto" w:fill="auto"/>
            <w:noWrap/>
            <w:vAlign w:val="center"/>
            <w:hideMark/>
          </w:tcPr>
          <w:p w14:paraId="0AFEFD43"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€ 3.480</w:t>
            </w:r>
          </w:p>
        </w:tc>
        <w:tc>
          <w:tcPr>
            <w:tcW w:w="1276" w:type="dxa"/>
            <w:tcBorders>
              <w:top w:val="single" w:sz="8" w:space="0" w:color="7F7F7F"/>
              <w:left w:val="nil"/>
              <w:bottom w:val="single" w:sz="8" w:space="0" w:color="7F7F7F"/>
              <w:right w:val="nil"/>
            </w:tcBorders>
            <w:shd w:val="clear" w:color="auto" w:fill="auto"/>
            <w:noWrap/>
            <w:vAlign w:val="center"/>
            <w:hideMark/>
          </w:tcPr>
          <w:p w14:paraId="73469FB2"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€ 2.822</w:t>
            </w:r>
          </w:p>
        </w:tc>
        <w:tc>
          <w:tcPr>
            <w:tcW w:w="1418" w:type="dxa"/>
            <w:tcBorders>
              <w:top w:val="single" w:sz="8" w:space="0" w:color="7F7F7F"/>
              <w:left w:val="nil"/>
              <w:bottom w:val="single" w:sz="8" w:space="0" w:color="7F7F7F"/>
              <w:right w:val="nil"/>
            </w:tcBorders>
          </w:tcPr>
          <w:p w14:paraId="2E26A11A" w14:textId="77777777" w:rsidR="0075528A" w:rsidRPr="0002652C" w:rsidRDefault="0075528A" w:rsidP="0075528A">
            <w:pPr>
              <w:spacing w:after="0" w:line="240" w:lineRule="auto"/>
              <w:jc w:val="right"/>
              <w:rPr>
                <w:rFonts w:ascii="Calibri" w:eastAsia="Times New Roman" w:hAnsi="Calibri" w:cs="Calibri"/>
                <w:color w:val="000000"/>
                <w:lang w:val="en-NL" w:eastAsia="en-NL"/>
              </w:rPr>
            </w:pPr>
          </w:p>
        </w:tc>
      </w:tr>
      <w:tr w:rsidR="0075528A" w:rsidRPr="00FA4040" w14:paraId="0959CC59" w14:textId="053B1475" w:rsidTr="0002652C">
        <w:trPr>
          <w:gridAfter w:val="1"/>
          <w:wAfter w:w="626" w:type="dxa"/>
          <w:trHeight w:val="324"/>
        </w:trPr>
        <w:tc>
          <w:tcPr>
            <w:tcW w:w="1497" w:type="dxa"/>
            <w:tcBorders>
              <w:top w:val="nil"/>
              <w:left w:val="nil"/>
              <w:bottom w:val="nil"/>
              <w:right w:val="nil"/>
            </w:tcBorders>
            <w:shd w:val="clear" w:color="auto" w:fill="auto"/>
            <w:noWrap/>
            <w:hideMark/>
          </w:tcPr>
          <w:p w14:paraId="20438870"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p>
        </w:tc>
        <w:tc>
          <w:tcPr>
            <w:tcW w:w="772" w:type="dxa"/>
            <w:tcBorders>
              <w:top w:val="nil"/>
              <w:left w:val="nil"/>
              <w:bottom w:val="nil"/>
              <w:right w:val="nil"/>
            </w:tcBorders>
            <w:shd w:val="clear" w:color="auto" w:fill="auto"/>
            <w:noWrap/>
            <w:vAlign w:val="center"/>
            <w:hideMark/>
          </w:tcPr>
          <w:p w14:paraId="59D5E25D" w14:textId="77777777" w:rsidR="0075528A" w:rsidRPr="00FA4040" w:rsidRDefault="0075528A" w:rsidP="0075528A">
            <w:pPr>
              <w:spacing w:after="0" w:line="240" w:lineRule="auto"/>
              <w:jc w:val="right"/>
              <w:rPr>
                <w:rFonts w:ascii="Calibri" w:eastAsia="Times New Roman" w:hAnsi="Calibri" w:cs="Calibri"/>
                <w:b/>
                <w:bCs/>
                <w:color w:val="000000"/>
                <w:lang w:val="en-NL" w:eastAsia="en-NL"/>
              </w:rPr>
            </w:pPr>
            <w:r w:rsidRPr="00FA4040">
              <w:rPr>
                <w:rFonts w:ascii="Calibri" w:eastAsia="Times New Roman" w:hAnsi="Calibri" w:cs="Calibri"/>
                <w:b/>
                <w:bCs/>
                <w:color w:val="000000"/>
                <w:lang w:val="en-NL" w:eastAsia="en-NL"/>
              </w:rPr>
              <w:t>2020</w:t>
            </w:r>
          </w:p>
        </w:tc>
        <w:tc>
          <w:tcPr>
            <w:tcW w:w="992" w:type="dxa"/>
            <w:tcBorders>
              <w:top w:val="nil"/>
              <w:left w:val="nil"/>
              <w:bottom w:val="nil"/>
              <w:right w:val="nil"/>
            </w:tcBorders>
            <w:shd w:val="clear" w:color="auto" w:fill="auto"/>
            <w:noWrap/>
            <w:vAlign w:val="center"/>
            <w:hideMark/>
          </w:tcPr>
          <w:p w14:paraId="7D59F408"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€ 2.694</w:t>
            </w:r>
          </w:p>
        </w:tc>
        <w:tc>
          <w:tcPr>
            <w:tcW w:w="993" w:type="dxa"/>
            <w:tcBorders>
              <w:top w:val="nil"/>
              <w:left w:val="nil"/>
              <w:bottom w:val="nil"/>
              <w:right w:val="nil"/>
            </w:tcBorders>
            <w:shd w:val="clear" w:color="auto" w:fill="auto"/>
            <w:noWrap/>
            <w:vAlign w:val="center"/>
            <w:hideMark/>
          </w:tcPr>
          <w:p w14:paraId="7EF3C679"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€ 2.709</w:t>
            </w:r>
          </w:p>
        </w:tc>
        <w:tc>
          <w:tcPr>
            <w:tcW w:w="992" w:type="dxa"/>
            <w:tcBorders>
              <w:top w:val="nil"/>
              <w:left w:val="nil"/>
              <w:bottom w:val="nil"/>
              <w:right w:val="nil"/>
            </w:tcBorders>
            <w:shd w:val="clear" w:color="auto" w:fill="auto"/>
            <w:noWrap/>
            <w:vAlign w:val="center"/>
            <w:hideMark/>
          </w:tcPr>
          <w:p w14:paraId="6911FBA0"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€ 3.038</w:t>
            </w:r>
          </w:p>
        </w:tc>
        <w:tc>
          <w:tcPr>
            <w:tcW w:w="992" w:type="dxa"/>
            <w:tcBorders>
              <w:top w:val="nil"/>
              <w:left w:val="nil"/>
              <w:bottom w:val="nil"/>
              <w:right w:val="nil"/>
            </w:tcBorders>
            <w:shd w:val="clear" w:color="auto" w:fill="auto"/>
            <w:noWrap/>
            <w:vAlign w:val="center"/>
            <w:hideMark/>
          </w:tcPr>
          <w:p w14:paraId="71EF2A13" w14:textId="515F1F05" w:rsidR="0075528A" w:rsidRPr="00FA4040" w:rsidRDefault="0075528A" w:rsidP="0075528A">
            <w:pPr>
              <w:spacing w:after="0" w:line="240" w:lineRule="auto"/>
              <w:rPr>
                <w:rFonts w:ascii="Calibri" w:eastAsia="Times New Roman" w:hAnsi="Calibri" w:cs="Calibri"/>
                <w:color w:val="000000"/>
                <w:sz w:val="24"/>
                <w:szCs w:val="24"/>
                <w:lang w:val="en-NL" w:eastAsia="en-NL"/>
              </w:rPr>
            </w:pPr>
            <w:r w:rsidRPr="00FA4040">
              <w:rPr>
                <w:rFonts w:ascii="Calibri" w:eastAsia="Times New Roman" w:hAnsi="Calibri" w:cs="Calibri"/>
                <w:color w:val="000000"/>
                <w:sz w:val="24"/>
                <w:szCs w:val="24"/>
                <w:lang w:val="nl-NL" w:eastAsia="en-NL"/>
              </w:rPr>
              <w:t xml:space="preserve">n.b </w:t>
            </w:r>
          </w:p>
        </w:tc>
        <w:tc>
          <w:tcPr>
            <w:tcW w:w="992" w:type="dxa"/>
            <w:tcBorders>
              <w:top w:val="nil"/>
              <w:left w:val="nil"/>
              <w:bottom w:val="nil"/>
              <w:right w:val="nil"/>
            </w:tcBorders>
            <w:shd w:val="clear" w:color="auto" w:fill="auto"/>
            <w:noWrap/>
            <w:vAlign w:val="center"/>
            <w:hideMark/>
          </w:tcPr>
          <w:p w14:paraId="7F2E0BE4"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€ 3.071</w:t>
            </w:r>
          </w:p>
        </w:tc>
        <w:tc>
          <w:tcPr>
            <w:tcW w:w="1276" w:type="dxa"/>
            <w:tcBorders>
              <w:top w:val="nil"/>
              <w:left w:val="nil"/>
              <w:bottom w:val="nil"/>
              <w:right w:val="nil"/>
            </w:tcBorders>
            <w:shd w:val="clear" w:color="auto" w:fill="auto"/>
            <w:noWrap/>
            <w:vAlign w:val="center"/>
            <w:hideMark/>
          </w:tcPr>
          <w:p w14:paraId="248B26BC"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€ 2.761</w:t>
            </w:r>
          </w:p>
        </w:tc>
        <w:tc>
          <w:tcPr>
            <w:tcW w:w="1418" w:type="dxa"/>
            <w:tcBorders>
              <w:top w:val="nil"/>
              <w:left w:val="nil"/>
              <w:bottom w:val="nil"/>
              <w:right w:val="nil"/>
            </w:tcBorders>
          </w:tcPr>
          <w:p w14:paraId="145C1149" w14:textId="7AE868EB" w:rsidR="0075528A" w:rsidRPr="0002652C" w:rsidRDefault="0002652C" w:rsidP="0075528A">
            <w:pPr>
              <w:spacing w:after="0" w:line="240" w:lineRule="auto"/>
              <w:jc w:val="right"/>
              <w:rPr>
                <w:rFonts w:ascii="Calibri" w:eastAsia="Times New Roman" w:hAnsi="Calibri" w:cs="Calibri"/>
                <w:color w:val="000000"/>
                <w:lang w:val="en-GB" w:eastAsia="en-NL"/>
              </w:rPr>
            </w:pPr>
            <w:r w:rsidRPr="0002652C">
              <w:rPr>
                <w:rFonts w:ascii="Calibri" w:eastAsia="Times New Roman" w:hAnsi="Calibri" w:cs="Calibri"/>
                <w:color w:val="000000"/>
                <w:lang w:val="en-GB" w:eastAsia="en-NL"/>
              </w:rPr>
              <w:t>-2,22%</w:t>
            </w:r>
          </w:p>
        </w:tc>
      </w:tr>
      <w:tr w:rsidR="0075528A" w:rsidRPr="00FA4040" w14:paraId="0665A054" w14:textId="09BE524D" w:rsidTr="0002652C">
        <w:trPr>
          <w:gridAfter w:val="1"/>
          <w:wAfter w:w="626" w:type="dxa"/>
          <w:trHeight w:val="300"/>
        </w:trPr>
        <w:tc>
          <w:tcPr>
            <w:tcW w:w="1497" w:type="dxa"/>
            <w:tcBorders>
              <w:top w:val="single" w:sz="8" w:space="0" w:color="7F7F7F"/>
              <w:left w:val="nil"/>
              <w:bottom w:val="single" w:sz="8" w:space="0" w:color="7F7F7F"/>
              <w:right w:val="nil"/>
            </w:tcBorders>
            <w:shd w:val="clear" w:color="auto" w:fill="auto"/>
            <w:noWrap/>
            <w:vAlign w:val="center"/>
            <w:hideMark/>
          </w:tcPr>
          <w:p w14:paraId="550121D6"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eastAsia="en-NL"/>
              </w:rPr>
              <w:t xml:space="preserve">KRMT </w:t>
            </w:r>
          </w:p>
        </w:tc>
        <w:tc>
          <w:tcPr>
            <w:tcW w:w="772" w:type="dxa"/>
            <w:tcBorders>
              <w:top w:val="single" w:sz="8" w:space="0" w:color="7F7F7F"/>
              <w:left w:val="nil"/>
              <w:bottom w:val="single" w:sz="8" w:space="0" w:color="7F7F7F"/>
              <w:right w:val="nil"/>
            </w:tcBorders>
            <w:shd w:val="clear" w:color="auto" w:fill="auto"/>
            <w:noWrap/>
            <w:vAlign w:val="center"/>
            <w:hideMark/>
          </w:tcPr>
          <w:p w14:paraId="277BEEBA" w14:textId="6B193FFB" w:rsidR="0075528A" w:rsidRPr="00EF1FEB" w:rsidRDefault="0075528A" w:rsidP="0075528A">
            <w:pPr>
              <w:spacing w:after="0" w:line="240" w:lineRule="auto"/>
              <w:jc w:val="right"/>
              <w:rPr>
                <w:rFonts w:ascii="Calibri" w:eastAsia="Times New Roman" w:hAnsi="Calibri" w:cs="Calibri"/>
                <w:b/>
                <w:bCs/>
                <w:color w:val="000000"/>
                <w:lang w:val="en-GB" w:eastAsia="en-NL"/>
              </w:rPr>
            </w:pPr>
            <w:r w:rsidRPr="00FA4040">
              <w:rPr>
                <w:rFonts w:ascii="Calibri" w:eastAsia="Times New Roman" w:hAnsi="Calibri" w:cs="Calibri"/>
                <w:b/>
                <w:bCs/>
                <w:color w:val="000000"/>
                <w:lang w:val="en-NL" w:eastAsia="en-NL"/>
              </w:rPr>
              <w:t>201</w:t>
            </w:r>
            <w:r>
              <w:rPr>
                <w:rFonts w:ascii="Calibri" w:eastAsia="Times New Roman" w:hAnsi="Calibri" w:cs="Calibri"/>
                <w:b/>
                <w:bCs/>
                <w:color w:val="000000"/>
                <w:lang w:val="en-GB" w:eastAsia="en-NL"/>
              </w:rPr>
              <w:t>8</w:t>
            </w:r>
          </w:p>
        </w:tc>
        <w:tc>
          <w:tcPr>
            <w:tcW w:w="992" w:type="dxa"/>
            <w:tcBorders>
              <w:top w:val="single" w:sz="8" w:space="0" w:color="7F7F7F"/>
              <w:left w:val="nil"/>
              <w:bottom w:val="single" w:sz="8" w:space="0" w:color="7F7F7F"/>
              <w:right w:val="nil"/>
            </w:tcBorders>
            <w:shd w:val="clear" w:color="auto" w:fill="auto"/>
            <w:noWrap/>
            <w:vAlign w:val="center"/>
            <w:hideMark/>
          </w:tcPr>
          <w:p w14:paraId="58822332"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€ 2.566</w:t>
            </w:r>
          </w:p>
        </w:tc>
        <w:tc>
          <w:tcPr>
            <w:tcW w:w="993" w:type="dxa"/>
            <w:tcBorders>
              <w:top w:val="single" w:sz="8" w:space="0" w:color="7F7F7F"/>
              <w:left w:val="nil"/>
              <w:bottom w:val="single" w:sz="8" w:space="0" w:color="7F7F7F"/>
              <w:right w:val="nil"/>
            </w:tcBorders>
            <w:shd w:val="clear" w:color="auto" w:fill="auto"/>
            <w:noWrap/>
            <w:vAlign w:val="center"/>
            <w:hideMark/>
          </w:tcPr>
          <w:p w14:paraId="138D15E6"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€ 2.967</w:t>
            </w:r>
          </w:p>
        </w:tc>
        <w:tc>
          <w:tcPr>
            <w:tcW w:w="992" w:type="dxa"/>
            <w:tcBorders>
              <w:top w:val="single" w:sz="8" w:space="0" w:color="7F7F7F"/>
              <w:left w:val="nil"/>
              <w:bottom w:val="single" w:sz="8" w:space="0" w:color="7F7F7F"/>
              <w:right w:val="nil"/>
            </w:tcBorders>
            <w:shd w:val="clear" w:color="auto" w:fill="auto"/>
            <w:noWrap/>
            <w:vAlign w:val="center"/>
            <w:hideMark/>
          </w:tcPr>
          <w:p w14:paraId="268DDF24"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€ 2.833</w:t>
            </w:r>
          </w:p>
        </w:tc>
        <w:tc>
          <w:tcPr>
            <w:tcW w:w="992" w:type="dxa"/>
            <w:tcBorders>
              <w:top w:val="single" w:sz="8" w:space="0" w:color="7F7F7F"/>
              <w:left w:val="nil"/>
              <w:bottom w:val="single" w:sz="8" w:space="0" w:color="7F7F7F"/>
              <w:right w:val="nil"/>
            </w:tcBorders>
            <w:shd w:val="clear" w:color="auto" w:fill="auto"/>
            <w:noWrap/>
            <w:vAlign w:val="center"/>
            <w:hideMark/>
          </w:tcPr>
          <w:p w14:paraId="2BB61F9A"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€ 2.946</w:t>
            </w:r>
          </w:p>
        </w:tc>
        <w:tc>
          <w:tcPr>
            <w:tcW w:w="992" w:type="dxa"/>
            <w:tcBorders>
              <w:top w:val="single" w:sz="8" w:space="0" w:color="7F7F7F"/>
              <w:left w:val="nil"/>
              <w:bottom w:val="single" w:sz="8" w:space="0" w:color="7F7F7F"/>
              <w:right w:val="nil"/>
            </w:tcBorders>
            <w:shd w:val="clear" w:color="auto" w:fill="auto"/>
            <w:noWrap/>
            <w:vAlign w:val="center"/>
            <w:hideMark/>
          </w:tcPr>
          <w:p w14:paraId="04E72147"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€ 3.789</w:t>
            </w:r>
          </w:p>
        </w:tc>
        <w:tc>
          <w:tcPr>
            <w:tcW w:w="1276" w:type="dxa"/>
            <w:tcBorders>
              <w:top w:val="single" w:sz="8" w:space="0" w:color="7F7F7F"/>
              <w:left w:val="nil"/>
              <w:bottom w:val="single" w:sz="8" w:space="0" w:color="7F7F7F"/>
              <w:right w:val="nil"/>
            </w:tcBorders>
            <w:shd w:val="clear" w:color="auto" w:fill="auto"/>
            <w:noWrap/>
            <w:vAlign w:val="center"/>
            <w:hideMark/>
          </w:tcPr>
          <w:p w14:paraId="31F45B77"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€ 3.024</w:t>
            </w:r>
          </w:p>
        </w:tc>
        <w:tc>
          <w:tcPr>
            <w:tcW w:w="1418" w:type="dxa"/>
            <w:tcBorders>
              <w:top w:val="single" w:sz="8" w:space="0" w:color="7F7F7F"/>
              <w:left w:val="nil"/>
              <w:bottom w:val="single" w:sz="8" w:space="0" w:color="7F7F7F"/>
              <w:right w:val="nil"/>
            </w:tcBorders>
          </w:tcPr>
          <w:p w14:paraId="64AD4488"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p>
        </w:tc>
      </w:tr>
      <w:tr w:rsidR="0075528A" w:rsidRPr="00FA4040" w14:paraId="46A374D2" w14:textId="26A0987D" w:rsidTr="0002652C">
        <w:trPr>
          <w:gridAfter w:val="1"/>
          <w:wAfter w:w="626" w:type="dxa"/>
          <w:trHeight w:val="300"/>
        </w:trPr>
        <w:tc>
          <w:tcPr>
            <w:tcW w:w="1497" w:type="dxa"/>
            <w:tcBorders>
              <w:top w:val="nil"/>
              <w:left w:val="nil"/>
              <w:bottom w:val="nil"/>
              <w:right w:val="nil"/>
            </w:tcBorders>
            <w:shd w:val="clear" w:color="auto" w:fill="auto"/>
            <w:noWrap/>
            <w:hideMark/>
          </w:tcPr>
          <w:p w14:paraId="03C45D8F"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p>
        </w:tc>
        <w:tc>
          <w:tcPr>
            <w:tcW w:w="772" w:type="dxa"/>
            <w:tcBorders>
              <w:top w:val="nil"/>
              <w:left w:val="nil"/>
              <w:bottom w:val="nil"/>
              <w:right w:val="nil"/>
            </w:tcBorders>
            <w:shd w:val="clear" w:color="auto" w:fill="auto"/>
            <w:noWrap/>
            <w:vAlign w:val="center"/>
            <w:hideMark/>
          </w:tcPr>
          <w:p w14:paraId="1F45DC6A" w14:textId="77777777" w:rsidR="0075528A" w:rsidRPr="00FA4040" w:rsidRDefault="0075528A" w:rsidP="0075528A">
            <w:pPr>
              <w:spacing w:after="0" w:line="240" w:lineRule="auto"/>
              <w:jc w:val="right"/>
              <w:rPr>
                <w:rFonts w:ascii="Calibri" w:eastAsia="Times New Roman" w:hAnsi="Calibri" w:cs="Calibri"/>
                <w:b/>
                <w:bCs/>
                <w:color w:val="000000"/>
                <w:lang w:val="en-NL" w:eastAsia="en-NL"/>
              </w:rPr>
            </w:pPr>
            <w:r w:rsidRPr="00FA4040">
              <w:rPr>
                <w:rFonts w:ascii="Calibri" w:eastAsia="Times New Roman" w:hAnsi="Calibri" w:cs="Calibri"/>
                <w:b/>
                <w:bCs/>
                <w:color w:val="000000"/>
                <w:lang w:val="en-NL" w:eastAsia="en-NL"/>
              </w:rPr>
              <w:t>2020</w:t>
            </w:r>
          </w:p>
        </w:tc>
        <w:tc>
          <w:tcPr>
            <w:tcW w:w="992" w:type="dxa"/>
            <w:tcBorders>
              <w:top w:val="nil"/>
              <w:left w:val="nil"/>
              <w:bottom w:val="nil"/>
              <w:right w:val="nil"/>
            </w:tcBorders>
            <w:shd w:val="clear" w:color="auto" w:fill="auto"/>
            <w:noWrap/>
            <w:vAlign w:val="center"/>
            <w:hideMark/>
          </w:tcPr>
          <w:p w14:paraId="5625A174"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€ 2.818</w:t>
            </w:r>
          </w:p>
        </w:tc>
        <w:tc>
          <w:tcPr>
            <w:tcW w:w="993" w:type="dxa"/>
            <w:tcBorders>
              <w:top w:val="nil"/>
              <w:left w:val="nil"/>
              <w:bottom w:val="nil"/>
              <w:right w:val="nil"/>
            </w:tcBorders>
            <w:shd w:val="clear" w:color="auto" w:fill="auto"/>
            <w:noWrap/>
            <w:vAlign w:val="center"/>
            <w:hideMark/>
          </w:tcPr>
          <w:p w14:paraId="7CAFBBE6"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€ 3.220</w:t>
            </w:r>
          </w:p>
        </w:tc>
        <w:tc>
          <w:tcPr>
            <w:tcW w:w="992" w:type="dxa"/>
            <w:tcBorders>
              <w:top w:val="nil"/>
              <w:left w:val="nil"/>
              <w:bottom w:val="nil"/>
              <w:right w:val="nil"/>
            </w:tcBorders>
            <w:shd w:val="clear" w:color="auto" w:fill="auto"/>
            <w:noWrap/>
            <w:vAlign w:val="center"/>
            <w:hideMark/>
          </w:tcPr>
          <w:p w14:paraId="7CC861CF"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€ 3.218</w:t>
            </w:r>
          </w:p>
        </w:tc>
        <w:tc>
          <w:tcPr>
            <w:tcW w:w="992" w:type="dxa"/>
            <w:tcBorders>
              <w:top w:val="nil"/>
              <w:left w:val="nil"/>
              <w:bottom w:val="nil"/>
              <w:right w:val="nil"/>
            </w:tcBorders>
            <w:shd w:val="clear" w:color="auto" w:fill="auto"/>
            <w:noWrap/>
            <w:vAlign w:val="center"/>
            <w:hideMark/>
          </w:tcPr>
          <w:p w14:paraId="2E5D3AC3"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€ 3.533</w:t>
            </w:r>
          </w:p>
        </w:tc>
        <w:tc>
          <w:tcPr>
            <w:tcW w:w="992" w:type="dxa"/>
            <w:tcBorders>
              <w:top w:val="nil"/>
              <w:left w:val="nil"/>
              <w:bottom w:val="nil"/>
              <w:right w:val="nil"/>
            </w:tcBorders>
            <w:shd w:val="clear" w:color="auto" w:fill="auto"/>
            <w:noWrap/>
            <w:vAlign w:val="center"/>
            <w:hideMark/>
          </w:tcPr>
          <w:p w14:paraId="49A4085B"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€ 3.947</w:t>
            </w:r>
          </w:p>
        </w:tc>
        <w:tc>
          <w:tcPr>
            <w:tcW w:w="1276" w:type="dxa"/>
            <w:tcBorders>
              <w:top w:val="nil"/>
              <w:left w:val="nil"/>
              <w:bottom w:val="nil"/>
              <w:right w:val="nil"/>
            </w:tcBorders>
            <w:shd w:val="clear" w:color="auto" w:fill="auto"/>
            <w:noWrap/>
            <w:vAlign w:val="center"/>
            <w:hideMark/>
          </w:tcPr>
          <w:p w14:paraId="34E169C5"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€ 3.160</w:t>
            </w:r>
          </w:p>
        </w:tc>
        <w:tc>
          <w:tcPr>
            <w:tcW w:w="1418" w:type="dxa"/>
            <w:tcBorders>
              <w:top w:val="nil"/>
              <w:left w:val="nil"/>
              <w:bottom w:val="nil"/>
              <w:right w:val="nil"/>
            </w:tcBorders>
          </w:tcPr>
          <w:p w14:paraId="6CD85D27" w14:textId="618C870F" w:rsidR="0075528A" w:rsidRPr="0002652C" w:rsidRDefault="0002652C" w:rsidP="0075528A">
            <w:pPr>
              <w:spacing w:after="0" w:line="240" w:lineRule="auto"/>
              <w:jc w:val="right"/>
              <w:rPr>
                <w:rFonts w:ascii="Calibri" w:eastAsia="Times New Roman" w:hAnsi="Calibri" w:cs="Calibri"/>
                <w:color w:val="000000"/>
                <w:lang w:val="en-GB" w:eastAsia="en-NL"/>
              </w:rPr>
            </w:pPr>
            <w:r>
              <w:rPr>
                <w:rFonts w:ascii="Calibri" w:eastAsia="Times New Roman" w:hAnsi="Calibri" w:cs="Calibri"/>
                <w:color w:val="000000"/>
                <w:lang w:val="en-GB" w:eastAsia="en-NL"/>
              </w:rPr>
              <w:t>+4,44%</w:t>
            </w:r>
          </w:p>
        </w:tc>
      </w:tr>
      <w:tr w:rsidR="0075528A" w:rsidRPr="00FA4040" w14:paraId="34BC0277" w14:textId="36F2FD2D" w:rsidTr="0002652C">
        <w:trPr>
          <w:gridAfter w:val="1"/>
          <w:wAfter w:w="626" w:type="dxa"/>
          <w:trHeight w:val="300"/>
        </w:trPr>
        <w:tc>
          <w:tcPr>
            <w:tcW w:w="1497" w:type="dxa"/>
            <w:tcBorders>
              <w:top w:val="single" w:sz="8" w:space="0" w:color="7F7F7F"/>
              <w:left w:val="nil"/>
              <w:bottom w:val="single" w:sz="8" w:space="0" w:color="7F7F7F"/>
              <w:right w:val="nil"/>
            </w:tcBorders>
            <w:shd w:val="clear" w:color="auto" w:fill="auto"/>
            <w:noWrap/>
            <w:vAlign w:val="center"/>
            <w:hideMark/>
          </w:tcPr>
          <w:p w14:paraId="07C5765B" w14:textId="77777777" w:rsidR="0075528A" w:rsidRPr="00FA4040" w:rsidRDefault="0075528A" w:rsidP="0075528A">
            <w:pPr>
              <w:spacing w:after="0" w:line="240" w:lineRule="auto"/>
              <w:rPr>
                <w:rFonts w:ascii="Calibri" w:eastAsia="Times New Roman" w:hAnsi="Calibri" w:cs="Calibri"/>
                <w:b/>
                <w:bCs/>
                <w:color w:val="000000"/>
                <w:lang w:val="en-NL" w:eastAsia="en-NL"/>
              </w:rPr>
            </w:pPr>
            <w:r w:rsidRPr="00FA4040">
              <w:rPr>
                <w:rFonts w:ascii="Calibri" w:eastAsia="Times New Roman" w:hAnsi="Calibri" w:cs="Calibri"/>
                <w:b/>
                <w:bCs/>
                <w:color w:val="000000"/>
                <w:lang w:eastAsia="en-NL"/>
              </w:rPr>
              <w:t xml:space="preserve">RM/RT </w:t>
            </w:r>
          </w:p>
        </w:tc>
        <w:tc>
          <w:tcPr>
            <w:tcW w:w="772" w:type="dxa"/>
            <w:tcBorders>
              <w:top w:val="single" w:sz="8" w:space="0" w:color="7F7F7F"/>
              <w:left w:val="nil"/>
              <w:bottom w:val="single" w:sz="8" w:space="0" w:color="7F7F7F"/>
              <w:right w:val="nil"/>
            </w:tcBorders>
            <w:shd w:val="clear" w:color="auto" w:fill="auto"/>
            <w:noWrap/>
            <w:vAlign w:val="center"/>
            <w:hideMark/>
          </w:tcPr>
          <w:p w14:paraId="3D5A4146" w14:textId="3A9B0DB7" w:rsidR="0075528A" w:rsidRPr="00EF1FEB" w:rsidRDefault="0075528A" w:rsidP="0075528A">
            <w:pPr>
              <w:spacing w:after="0" w:line="240" w:lineRule="auto"/>
              <w:jc w:val="right"/>
              <w:rPr>
                <w:rFonts w:ascii="Calibri" w:eastAsia="Times New Roman" w:hAnsi="Calibri" w:cs="Calibri"/>
                <w:b/>
                <w:bCs/>
                <w:color w:val="000000"/>
                <w:lang w:val="en-GB" w:eastAsia="en-NL"/>
              </w:rPr>
            </w:pPr>
            <w:r w:rsidRPr="00FA4040">
              <w:rPr>
                <w:rFonts w:ascii="Calibri" w:eastAsia="Times New Roman" w:hAnsi="Calibri" w:cs="Calibri"/>
                <w:b/>
                <w:bCs/>
                <w:color w:val="000000"/>
                <w:lang w:val="en-NL" w:eastAsia="en-NL"/>
              </w:rPr>
              <w:t>201</w:t>
            </w:r>
            <w:r>
              <w:rPr>
                <w:rFonts w:ascii="Calibri" w:eastAsia="Times New Roman" w:hAnsi="Calibri" w:cs="Calibri"/>
                <w:b/>
                <w:bCs/>
                <w:color w:val="000000"/>
                <w:lang w:val="en-GB" w:eastAsia="en-NL"/>
              </w:rPr>
              <w:t>8</w:t>
            </w:r>
          </w:p>
        </w:tc>
        <w:tc>
          <w:tcPr>
            <w:tcW w:w="992" w:type="dxa"/>
            <w:tcBorders>
              <w:top w:val="single" w:sz="8" w:space="0" w:color="7F7F7F"/>
              <w:left w:val="nil"/>
              <w:bottom w:val="single" w:sz="8" w:space="0" w:color="7F7F7F"/>
              <w:right w:val="nil"/>
            </w:tcBorders>
            <w:shd w:val="clear" w:color="auto" w:fill="auto"/>
            <w:noWrap/>
            <w:vAlign w:val="center"/>
            <w:hideMark/>
          </w:tcPr>
          <w:p w14:paraId="4A86E775"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€ 3.158</w:t>
            </w:r>
          </w:p>
        </w:tc>
        <w:tc>
          <w:tcPr>
            <w:tcW w:w="993" w:type="dxa"/>
            <w:tcBorders>
              <w:top w:val="single" w:sz="8" w:space="0" w:color="7F7F7F"/>
              <w:left w:val="nil"/>
              <w:bottom w:val="single" w:sz="8" w:space="0" w:color="7F7F7F"/>
              <w:right w:val="nil"/>
            </w:tcBorders>
            <w:shd w:val="clear" w:color="auto" w:fill="auto"/>
            <w:noWrap/>
            <w:vAlign w:val="center"/>
            <w:hideMark/>
          </w:tcPr>
          <w:p w14:paraId="346A42DB"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€ 3.716</w:t>
            </w:r>
          </w:p>
        </w:tc>
        <w:tc>
          <w:tcPr>
            <w:tcW w:w="992" w:type="dxa"/>
            <w:tcBorders>
              <w:top w:val="single" w:sz="8" w:space="0" w:color="7F7F7F"/>
              <w:left w:val="nil"/>
              <w:bottom w:val="single" w:sz="8" w:space="0" w:color="7F7F7F"/>
              <w:right w:val="nil"/>
            </w:tcBorders>
            <w:shd w:val="clear" w:color="auto" w:fill="auto"/>
            <w:noWrap/>
            <w:vAlign w:val="center"/>
            <w:hideMark/>
          </w:tcPr>
          <w:p w14:paraId="6B938CBE"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€ 3.067</w:t>
            </w:r>
          </w:p>
        </w:tc>
        <w:tc>
          <w:tcPr>
            <w:tcW w:w="992" w:type="dxa"/>
            <w:tcBorders>
              <w:top w:val="single" w:sz="8" w:space="0" w:color="7F7F7F"/>
              <w:left w:val="nil"/>
              <w:bottom w:val="single" w:sz="8" w:space="0" w:color="7F7F7F"/>
              <w:right w:val="nil"/>
            </w:tcBorders>
            <w:shd w:val="clear" w:color="auto" w:fill="auto"/>
            <w:noWrap/>
            <w:vAlign w:val="center"/>
            <w:hideMark/>
          </w:tcPr>
          <w:p w14:paraId="168B5647"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€ 4.100</w:t>
            </w:r>
          </w:p>
        </w:tc>
        <w:tc>
          <w:tcPr>
            <w:tcW w:w="992" w:type="dxa"/>
            <w:tcBorders>
              <w:top w:val="single" w:sz="8" w:space="0" w:color="7F7F7F"/>
              <w:left w:val="nil"/>
              <w:bottom w:val="single" w:sz="8" w:space="0" w:color="7F7F7F"/>
              <w:right w:val="nil"/>
            </w:tcBorders>
            <w:shd w:val="clear" w:color="auto" w:fill="auto"/>
            <w:noWrap/>
            <w:vAlign w:val="center"/>
            <w:hideMark/>
          </w:tcPr>
          <w:p w14:paraId="7A79A201"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€ 4.309</w:t>
            </w:r>
          </w:p>
        </w:tc>
        <w:tc>
          <w:tcPr>
            <w:tcW w:w="1276" w:type="dxa"/>
            <w:tcBorders>
              <w:top w:val="single" w:sz="8" w:space="0" w:color="7F7F7F"/>
              <w:left w:val="nil"/>
              <w:bottom w:val="single" w:sz="8" w:space="0" w:color="7F7F7F"/>
              <w:right w:val="nil"/>
            </w:tcBorders>
            <w:shd w:val="clear" w:color="auto" w:fill="auto"/>
            <w:noWrap/>
            <w:vAlign w:val="center"/>
            <w:hideMark/>
          </w:tcPr>
          <w:p w14:paraId="2748F3C1"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val="en-NL" w:eastAsia="en-NL"/>
              </w:rPr>
              <w:t>€ 3.670</w:t>
            </w:r>
          </w:p>
        </w:tc>
        <w:tc>
          <w:tcPr>
            <w:tcW w:w="1418" w:type="dxa"/>
            <w:tcBorders>
              <w:top w:val="single" w:sz="8" w:space="0" w:color="7F7F7F"/>
              <w:left w:val="nil"/>
              <w:bottom w:val="single" w:sz="8" w:space="0" w:color="7F7F7F"/>
              <w:right w:val="nil"/>
            </w:tcBorders>
          </w:tcPr>
          <w:p w14:paraId="2573AA33"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p>
        </w:tc>
      </w:tr>
      <w:tr w:rsidR="0075528A" w:rsidRPr="00FA4040" w14:paraId="0132FF06" w14:textId="04057F63" w:rsidTr="0002652C">
        <w:trPr>
          <w:gridAfter w:val="1"/>
          <w:wAfter w:w="626" w:type="dxa"/>
          <w:trHeight w:val="300"/>
        </w:trPr>
        <w:tc>
          <w:tcPr>
            <w:tcW w:w="1497" w:type="dxa"/>
            <w:tcBorders>
              <w:top w:val="nil"/>
              <w:left w:val="nil"/>
              <w:bottom w:val="nil"/>
              <w:right w:val="nil"/>
            </w:tcBorders>
            <w:shd w:val="clear" w:color="auto" w:fill="auto"/>
            <w:noWrap/>
            <w:vAlign w:val="center"/>
            <w:hideMark/>
          </w:tcPr>
          <w:p w14:paraId="2BB7506B"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p>
        </w:tc>
        <w:tc>
          <w:tcPr>
            <w:tcW w:w="772" w:type="dxa"/>
            <w:tcBorders>
              <w:top w:val="nil"/>
              <w:left w:val="nil"/>
              <w:bottom w:val="nil"/>
              <w:right w:val="nil"/>
            </w:tcBorders>
            <w:shd w:val="clear" w:color="auto" w:fill="auto"/>
            <w:noWrap/>
            <w:vAlign w:val="center"/>
            <w:hideMark/>
          </w:tcPr>
          <w:p w14:paraId="3294F3C3" w14:textId="77777777" w:rsidR="0075528A" w:rsidRPr="00FA4040" w:rsidRDefault="0075528A" w:rsidP="0075528A">
            <w:pPr>
              <w:spacing w:after="0" w:line="240" w:lineRule="auto"/>
              <w:jc w:val="right"/>
              <w:rPr>
                <w:rFonts w:ascii="Calibri" w:eastAsia="Times New Roman" w:hAnsi="Calibri" w:cs="Calibri"/>
                <w:b/>
                <w:bCs/>
                <w:color w:val="000000"/>
                <w:lang w:val="en-NL" w:eastAsia="en-NL"/>
              </w:rPr>
            </w:pPr>
            <w:r w:rsidRPr="00FA4040">
              <w:rPr>
                <w:rFonts w:ascii="Calibri" w:eastAsia="Times New Roman" w:hAnsi="Calibri" w:cs="Calibri"/>
                <w:b/>
                <w:bCs/>
                <w:color w:val="000000"/>
                <w:lang w:val="en-NL" w:eastAsia="en-NL"/>
              </w:rPr>
              <w:t>2020</w:t>
            </w:r>
          </w:p>
        </w:tc>
        <w:tc>
          <w:tcPr>
            <w:tcW w:w="992" w:type="dxa"/>
            <w:tcBorders>
              <w:top w:val="nil"/>
              <w:left w:val="nil"/>
              <w:bottom w:val="nil"/>
              <w:right w:val="nil"/>
            </w:tcBorders>
            <w:shd w:val="clear" w:color="auto" w:fill="auto"/>
            <w:noWrap/>
            <w:vAlign w:val="center"/>
            <w:hideMark/>
          </w:tcPr>
          <w:p w14:paraId="17583FFB"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€ 3.840</w:t>
            </w:r>
          </w:p>
        </w:tc>
        <w:tc>
          <w:tcPr>
            <w:tcW w:w="993" w:type="dxa"/>
            <w:tcBorders>
              <w:top w:val="nil"/>
              <w:left w:val="nil"/>
              <w:bottom w:val="nil"/>
              <w:right w:val="nil"/>
            </w:tcBorders>
            <w:shd w:val="clear" w:color="auto" w:fill="auto"/>
            <w:noWrap/>
            <w:vAlign w:val="center"/>
            <w:hideMark/>
          </w:tcPr>
          <w:p w14:paraId="2F9B463E"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€ 3.863</w:t>
            </w:r>
          </w:p>
        </w:tc>
        <w:tc>
          <w:tcPr>
            <w:tcW w:w="992" w:type="dxa"/>
            <w:tcBorders>
              <w:top w:val="nil"/>
              <w:left w:val="nil"/>
              <w:bottom w:val="nil"/>
              <w:right w:val="nil"/>
            </w:tcBorders>
            <w:shd w:val="clear" w:color="auto" w:fill="auto"/>
            <w:noWrap/>
            <w:vAlign w:val="center"/>
            <w:hideMark/>
          </w:tcPr>
          <w:p w14:paraId="72E28BFE"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€ 3.914</w:t>
            </w:r>
          </w:p>
        </w:tc>
        <w:tc>
          <w:tcPr>
            <w:tcW w:w="992" w:type="dxa"/>
            <w:tcBorders>
              <w:top w:val="nil"/>
              <w:left w:val="nil"/>
              <w:bottom w:val="nil"/>
              <w:right w:val="nil"/>
            </w:tcBorders>
            <w:shd w:val="clear" w:color="auto" w:fill="auto"/>
            <w:noWrap/>
            <w:vAlign w:val="center"/>
            <w:hideMark/>
          </w:tcPr>
          <w:p w14:paraId="78217672"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€ 4.102</w:t>
            </w:r>
          </w:p>
        </w:tc>
        <w:tc>
          <w:tcPr>
            <w:tcW w:w="992" w:type="dxa"/>
            <w:tcBorders>
              <w:top w:val="nil"/>
              <w:left w:val="nil"/>
              <w:bottom w:val="nil"/>
              <w:right w:val="nil"/>
            </w:tcBorders>
            <w:shd w:val="clear" w:color="auto" w:fill="auto"/>
            <w:noWrap/>
            <w:vAlign w:val="center"/>
            <w:hideMark/>
          </w:tcPr>
          <w:p w14:paraId="36C9F843"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€ 4.297</w:t>
            </w:r>
          </w:p>
        </w:tc>
        <w:tc>
          <w:tcPr>
            <w:tcW w:w="1276" w:type="dxa"/>
            <w:tcBorders>
              <w:top w:val="nil"/>
              <w:left w:val="nil"/>
              <w:bottom w:val="nil"/>
              <w:right w:val="nil"/>
            </w:tcBorders>
            <w:shd w:val="clear" w:color="auto" w:fill="auto"/>
            <w:noWrap/>
            <w:vAlign w:val="center"/>
            <w:hideMark/>
          </w:tcPr>
          <w:p w14:paraId="7D45FE20" w14:textId="77777777" w:rsidR="0075528A" w:rsidRPr="00FA4040" w:rsidRDefault="0075528A" w:rsidP="0075528A">
            <w:pPr>
              <w:spacing w:after="0" w:line="240" w:lineRule="auto"/>
              <w:jc w:val="right"/>
              <w:rPr>
                <w:rFonts w:ascii="Calibri" w:eastAsia="Times New Roman" w:hAnsi="Calibri" w:cs="Calibri"/>
                <w:color w:val="000000"/>
                <w:lang w:val="en-NL" w:eastAsia="en-NL"/>
              </w:rPr>
            </w:pPr>
            <w:r w:rsidRPr="00FA4040">
              <w:rPr>
                <w:rFonts w:ascii="Calibri" w:eastAsia="Times New Roman" w:hAnsi="Calibri" w:cs="Calibri"/>
                <w:color w:val="000000"/>
                <w:lang w:eastAsia="en-NL"/>
              </w:rPr>
              <w:t>€ 4.082</w:t>
            </w:r>
          </w:p>
        </w:tc>
        <w:tc>
          <w:tcPr>
            <w:tcW w:w="1418" w:type="dxa"/>
            <w:tcBorders>
              <w:top w:val="nil"/>
              <w:left w:val="nil"/>
              <w:bottom w:val="nil"/>
              <w:right w:val="nil"/>
            </w:tcBorders>
          </w:tcPr>
          <w:p w14:paraId="0012B90D" w14:textId="4D603B4D" w:rsidR="0075528A" w:rsidRPr="0002652C" w:rsidRDefault="0002652C" w:rsidP="0075528A">
            <w:pPr>
              <w:spacing w:after="0" w:line="240" w:lineRule="auto"/>
              <w:jc w:val="right"/>
              <w:rPr>
                <w:rFonts w:ascii="Calibri" w:eastAsia="Times New Roman" w:hAnsi="Calibri" w:cs="Calibri"/>
                <w:color w:val="000000"/>
                <w:lang w:val="en-GB" w:eastAsia="en-NL"/>
              </w:rPr>
            </w:pPr>
            <w:r>
              <w:rPr>
                <w:rFonts w:ascii="Calibri" w:eastAsia="Times New Roman" w:hAnsi="Calibri" w:cs="Calibri"/>
                <w:color w:val="000000"/>
                <w:lang w:val="en-GB" w:eastAsia="en-NL"/>
              </w:rPr>
              <w:t>+11,23%</w:t>
            </w:r>
          </w:p>
        </w:tc>
      </w:tr>
    </w:tbl>
    <w:p w14:paraId="7ADCA1ED" w14:textId="250C3F51" w:rsidR="00EF3D58" w:rsidRDefault="00EF3D58" w:rsidP="00796CA3">
      <w:pPr>
        <w:rPr>
          <w:lang w:val="nl-NL"/>
        </w:rPr>
      </w:pPr>
    </w:p>
    <w:p w14:paraId="783EE1C1" w14:textId="0A00C6AE" w:rsidR="00562DCB" w:rsidRDefault="00562DCB" w:rsidP="00796CA3">
      <w:pPr>
        <w:rPr>
          <w:i/>
          <w:iCs/>
          <w:lang w:val="nl-NL"/>
        </w:rPr>
      </w:pPr>
      <w:r>
        <w:rPr>
          <w:i/>
          <w:iCs/>
          <w:lang w:val="nl-NL"/>
        </w:rPr>
        <w:t>Vraag 5: Kreeg u een bonus?</w:t>
      </w:r>
    </w:p>
    <w:p w14:paraId="5AD2C76B" w14:textId="4D1D7EFE" w:rsidR="00562DCB" w:rsidRDefault="000A741E" w:rsidP="00796CA3">
      <w:pPr>
        <w:rPr>
          <w:lang w:val="nl-NL"/>
        </w:rPr>
      </w:pPr>
      <w:r>
        <w:rPr>
          <w:lang w:val="nl-NL"/>
        </w:rPr>
        <w:t xml:space="preserve">172(51,5%) van de deelnemers ontving wel een bonus en 162 (48,5%) van de deelnemers ontving geen bonus. </w:t>
      </w:r>
    </w:p>
    <w:p w14:paraId="7F9DAE63" w14:textId="5EF8C070" w:rsidR="000A741E" w:rsidRDefault="00981758" w:rsidP="00796CA3">
      <w:pPr>
        <w:rPr>
          <w:lang w:val="nl-NL"/>
        </w:rPr>
      </w:pPr>
      <w:r>
        <w:rPr>
          <w:i/>
          <w:iCs/>
          <w:noProof/>
          <w:lang w:val="nl-NL"/>
        </w:rPr>
        <w:drawing>
          <wp:inline distT="0" distB="0" distL="0" distR="0" wp14:anchorId="67D4FD30" wp14:editId="6CF27DB0">
            <wp:extent cx="5629275" cy="154305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C12D59" w14:textId="72B60BB5" w:rsidR="000A741E" w:rsidRDefault="000A741E" w:rsidP="00796CA3">
      <w:pPr>
        <w:rPr>
          <w:i/>
          <w:iCs/>
          <w:lang w:val="nl-NL"/>
        </w:rPr>
      </w:pPr>
      <w:r>
        <w:rPr>
          <w:i/>
          <w:iCs/>
          <w:lang w:val="nl-NL"/>
        </w:rPr>
        <w:t>Vraag 6: Hoeveel bonus kreeg u?</w:t>
      </w:r>
    </w:p>
    <w:p w14:paraId="4CEC051B" w14:textId="029B6BFC" w:rsidR="000A741E" w:rsidRDefault="000A741E" w:rsidP="00796CA3">
      <w:pPr>
        <w:rPr>
          <w:lang w:val="nl-NL"/>
        </w:rPr>
      </w:pPr>
      <w:r>
        <w:rPr>
          <w:lang w:val="nl-NL"/>
        </w:rPr>
        <w:t>De gemiddelde bonus bedroeg 6220,97 euro met een standaarddeviatie van 8017,57</w:t>
      </w:r>
    </w:p>
    <w:tbl>
      <w:tblPr>
        <w:tblStyle w:val="PlainTable3"/>
        <w:tblW w:w="0" w:type="auto"/>
        <w:tblLook w:val="04A0" w:firstRow="1" w:lastRow="0" w:firstColumn="1" w:lastColumn="0" w:noHBand="0" w:noVBand="1"/>
      </w:tblPr>
      <w:tblGrid>
        <w:gridCol w:w="2377"/>
        <w:gridCol w:w="1034"/>
        <w:gridCol w:w="1097"/>
        <w:gridCol w:w="1097"/>
        <w:gridCol w:w="1097"/>
        <w:gridCol w:w="993"/>
        <w:gridCol w:w="1331"/>
      </w:tblGrid>
      <w:tr w:rsidR="0069452A" w:rsidRPr="0069452A" w14:paraId="2973C55A" w14:textId="77777777" w:rsidTr="00981758">
        <w:trPr>
          <w:cnfStyle w:val="100000000000" w:firstRow="1" w:lastRow="0" w:firstColumn="0" w:lastColumn="0" w:oddVBand="0" w:evenVBand="0" w:oddHBand="0" w:evenHBand="0" w:firstRowFirstColumn="0" w:firstRowLastColumn="0" w:lastRowFirstColumn="0" w:lastRowLastColumn="0"/>
          <w:trHeight w:val="588"/>
        </w:trPr>
        <w:tc>
          <w:tcPr>
            <w:cnfStyle w:val="001000000100" w:firstRow="0" w:lastRow="0" w:firstColumn="1" w:lastColumn="0" w:oddVBand="0" w:evenVBand="0" w:oddHBand="0" w:evenHBand="0" w:firstRowFirstColumn="1" w:firstRowLastColumn="0" w:lastRowFirstColumn="0" w:lastRowLastColumn="0"/>
            <w:tcW w:w="0" w:type="auto"/>
            <w:hideMark/>
          </w:tcPr>
          <w:p w14:paraId="72183732" w14:textId="77777777" w:rsidR="0069452A" w:rsidRPr="0069452A" w:rsidRDefault="0069452A" w:rsidP="0069452A">
            <w:pPr>
              <w:rPr>
                <w:rFonts w:ascii="Calibri" w:eastAsia="Times New Roman" w:hAnsi="Calibri" w:cs="Calibri"/>
                <w:color w:val="000000"/>
                <w:sz w:val="24"/>
                <w:szCs w:val="24"/>
                <w:lang w:val="en-NL" w:eastAsia="en-NL"/>
              </w:rPr>
            </w:pPr>
            <w:r w:rsidRPr="0069452A">
              <w:rPr>
                <w:rFonts w:ascii="Calibri" w:eastAsia="Times New Roman" w:hAnsi="Calibri" w:cs="Calibri"/>
                <w:color w:val="000000"/>
                <w:sz w:val="24"/>
                <w:szCs w:val="24"/>
                <w:lang w:val="nl-NL" w:eastAsia="en-NL"/>
              </w:rPr>
              <w:lastRenderedPageBreak/>
              <w:t> </w:t>
            </w:r>
          </w:p>
        </w:tc>
        <w:tc>
          <w:tcPr>
            <w:tcW w:w="0" w:type="auto"/>
            <w:hideMark/>
          </w:tcPr>
          <w:p w14:paraId="260A69C8" w14:textId="77777777" w:rsidR="0069452A" w:rsidRPr="0069452A" w:rsidRDefault="0069452A" w:rsidP="006945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nl-NL" w:eastAsia="en-NL"/>
              </w:rPr>
              <w:t>0 t/m 2 jaar</w:t>
            </w:r>
          </w:p>
        </w:tc>
        <w:tc>
          <w:tcPr>
            <w:tcW w:w="0" w:type="auto"/>
            <w:hideMark/>
          </w:tcPr>
          <w:p w14:paraId="7888F7CB" w14:textId="77777777" w:rsidR="0069452A" w:rsidRPr="0069452A" w:rsidRDefault="0069452A" w:rsidP="006945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nl-NL" w:eastAsia="en-NL"/>
              </w:rPr>
              <w:t>2 t/m 4 jaar</w:t>
            </w:r>
          </w:p>
        </w:tc>
        <w:tc>
          <w:tcPr>
            <w:tcW w:w="0" w:type="auto"/>
            <w:hideMark/>
          </w:tcPr>
          <w:p w14:paraId="3997144B" w14:textId="77777777" w:rsidR="0069452A" w:rsidRPr="0069452A" w:rsidRDefault="0069452A" w:rsidP="006945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nl-NL" w:eastAsia="en-NL"/>
              </w:rPr>
              <w:t>4 t/m 6 jaar</w:t>
            </w:r>
          </w:p>
        </w:tc>
        <w:tc>
          <w:tcPr>
            <w:tcW w:w="0" w:type="auto"/>
            <w:hideMark/>
          </w:tcPr>
          <w:p w14:paraId="73F24A4C" w14:textId="77777777" w:rsidR="0069452A" w:rsidRPr="0069452A" w:rsidRDefault="0069452A" w:rsidP="006945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nl-NL" w:eastAsia="en-NL"/>
              </w:rPr>
              <w:t>6 t/m 8 jaar</w:t>
            </w:r>
          </w:p>
        </w:tc>
        <w:tc>
          <w:tcPr>
            <w:tcW w:w="0" w:type="auto"/>
            <w:hideMark/>
          </w:tcPr>
          <w:p w14:paraId="311949A2" w14:textId="77777777" w:rsidR="0069452A" w:rsidRPr="0069452A" w:rsidRDefault="0069452A" w:rsidP="006945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nl-NL" w:eastAsia="en-NL"/>
              </w:rPr>
              <w:t>8 of meer</w:t>
            </w:r>
          </w:p>
        </w:tc>
        <w:tc>
          <w:tcPr>
            <w:tcW w:w="0" w:type="auto"/>
            <w:hideMark/>
          </w:tcPr>
          <w:p w14:paraId="322AA7CA" w14:textId="77777777" w:rsidR="0069452A" w:rsidRPr="0069452A" w:rsidRDefault="0069452A" w:rsidP="006945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eastAsia="en-NL"/>
              </w:rPr>
              <w:t xml:space="preserve">Gemiddeld </w:t>
            </w:r>
          </w:p>
        </w:tc>
      </w:tr>
      <w:tr w:rsidR="00981758" w:rsidRPr="0069452A" w14:paraId="37B7B16A" w14:textId="77777777" w:rsidTr="0098175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5966E6C9" w14:textId="77777777" w:rsidR="0069452A" w:rsidRPr="0069452A" w:rsidRDefault="0069452A" w:rsidP="0069452A">
            <w:pPr>
              <w:rPr>
                <w:rFonts w:ascii="Calibri" w:eastAsia="Times New Roman" w:hAnsi="Calibri" w:cs="Calibri"/>
                <w:color w:val="000000"/>
                <w:lang w:val="en-NL" w:eastAsia="en-NL"/>
              </w:rPr>
            </w:pPr>
            <w:r w:rsidRPr="0069452A">
              <w:rPr>
                <w:rFonts w:ascii="Calibri" w:eastAsia="Times New Roman" w:hAnsi="Calibri" w:cs="Calibri"/>
                <w:color w:val="000000"/>
                <w:lang w:eastAsia="en-NL"/>
              </w:rPr>
              <w:t>Binnendienst</w:t>
            </w:r>
          </w:p>
        </w:tc>
        <w:tc>
          <w:tcPr>
            <w:tcW w:w="0" w:type="auto"/>
            <w:hideMark/>
          </w:tcPr>
          <w:p w14:paraId="5BB085BC"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€ 1.867</w:t>
            </w:r>
          </w:p>
        </w:tc>
        <w:tc>
          <w:tcPr>
            <w:tcW w:w="0" w:type="auto"/>
            <w:hideMark/>
          </w:tcPr>
          <w:p w14:paraId="1E075989"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€ 1.512</w:t>
            </w:r>
          </w:p>
        </w:tc>
        <w:tc>
          <w:tcPr>
            <w:tcW w:w="0" w:type="auto"/>
            <w:hideMark/>
          </w:tcPr>
          <w:p w14:paraId="1B02A740"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€ 1.700</w:t>
            </w:r>
          </w:p>
        </w:tc>
        <w:tc>
          <w:tcPr>
            <w:tcW w:w="0" w:type="auto"/>
            <w:hideMark/>
          </w:tcPr>
          <w:p w14:paraId="4FD70ADB" w14:textId="77777777" w:rsidR="0069452A" w:rsidRPr="0069452A" w:rsidRDefault="0069452A" w:rsidP="006945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NL" w:eastAsia="en-NL"/>
              </w:rPr>
            </w:pPr>
            <w:proofErr w:type="spellStart"/>
            <w:r w:rsidRPr="0069452A">
              <w:rPr>
                <w:rFonts w:ascii="Calibri" w:eastAsia="Times New Roman" w:hAnsi="Calibri" w:cs="Calibri"/>
                <w:color w:val="000000"/>
                <w:sz w:val="24"/>
                <w:szCs w:val="24"/>
                <w:lang w:val="en-NL" w:eastAsia="en-NL"/>
              </w:rPr>
              <w:t>n.b</w:t>
            </w:r>
            <w:proofErr w:type="spellEnd"/>
          </w:p>
        </w:tc>
        <w:tc>
          <w:tcPr>
            <w:tcW w:w="0" w:type="auto"/>
            <w:hideMark/>
          </w:tcPr>
          <w:p w14:paraId="07C84DC7"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€ 1.883</w:t>
            </w:r>
          </w:p>
        </w:tc>
        <w:tc>
          <w:tcPr>
            <w:tcW w:w="0" w:type="auto"/>
            <w:hideMark/>
          </w:tcPr>
          <w:p w14:paraId="2A5C7315"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€ 1.853</w:t>
            </w:r>
          </w:p>
        </w:tc>
      </w:tr>
      <w:tr w:rsidR="0069452A" w:rsidRPr="0069452A" w14:paraId="51D398B4" w14:textId="77777777" w:rsidTr="00981758">
        <w:trPr>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1D1DFF9C" w14:textId="624AB291" w:rsidR="0069452A" w:rsidRPr="0069452A" w:rsidRDefault="00981758" w:rsidP="0069452A">
            <w:pPr>
              <w:jc w:val="right"/>
              <w:rPr>
                <w:rFonts w:ascii="Calibri" w:eastAsia="Times New Roman" w:hAnsi="Calibri" w:cs="Calibri"/>
                <w:color w:val="000000"/>
                <w:lang w:val="en-GB" w:eastAsia="en-NL"/>
              </w:rPr>
            </w:pPr>
            <w:r>
              <w:rPr>
                <w:rFonts w:ascii="Calibri" w:eastAsia="Times New Roman" w:hAnsi="Calibri" w:cs="Calibri"/>
                <w:color w:val="000000"/>
                <w:lang w:val="en-GB" w:eastAsia="en-NL"/>
              </w:rPr>
              <w:t>COUNT</w:t>
            </w:r>
          </w:p>
        </w:tc>
        <w:tc>
          <w:tcPr>
            <w:tcW w:w="0" w:type="auto"/>
            <w:hideMark/>
          </w:tcPr>
          <w:p w14:paraId="22E3BDD1"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6</w:t>
            </w:r>
          </w:p>
        </w:tc>
        <w:tc>
          <w:tcPr>
            <w:tcW w:w="0" w:type="auto"/>
            <w:hideMark/>
          </w:tcPr>
          <w:p w14:paraId="15F5D2F8"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3</w:t>
            </w:r>
          </w:p>
        </w:tc>
        <w:tc>
          <w:tcPr>
            <w:tcW w:w="0" w:type="auto"/>
            <w:hideMark/>
          </w:tcPr>
          <w:p w14:paraId="12AB37FB"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w:t>
            </w:r>
          </w:p>
        </w:tc>
        <w:tc>
          <w:tcPr>
            <w:tcW w:w="0" w:type="auto"/>
            <w:hideMark/>
          </w:tcPr>
          <w:p w14:paraId="4D8F6163"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NL" w:eastAsia="en-NL"/>
              </w:rPr>
            </w:pPr>
            <w:r w:rsidRPr="0069452A">
              <w:rPr>
                <w:rFonts w:ascii="Calibri" w:eastAsia="Times New Roman" w:hAnsi="Calibri" w:cs="Calibri"/>
                <w:color w:val="000000"/>
                <w:sz w:val="24"/>
                <w:szCs w:val="24"/>
                <w:lang w:val="en-NL" w:eastAsia="en-NL"/>
              </w:rPr>
              <w:t>0</w:t>
            </w:r>
          </w:p>
        </w:tc>
        <w:tc>
          <w:tcPr>
            <w:tcW w:w="0" w:type="auto"/>
            <w:hideMark/>
          </w:tcPr>
          <w:p w14:paraId="1097FE91"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3</w:t>
            </w:r>
          </w:p>
        </w:tc>
        <w:tc>
          <w:tcPr>
            <w:tcW w:w="0" w:type="auto"/>
            <w:hideMark/>
          </w:tcPr>
          <w:p w14:paraId="320DADDC"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13</w:t>
            </w:r>
          </w:p>
        </w:tc>
      </w:tr>
      <w:tr w:rsidR="00981758" w:rsidRPr="0069452A" w14:paraId="07945BCA" w14:textId="77777777" w:rsidTr="00981758">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0" w:type="auto"/>
            <w:hideMark/>
          </w:tcPr>
          <w:p w14:paraId="3D960BAE" w14:textId="77777777" w:rsidR="0069452A" w:rsidRPr="0069452A" w:rsidRDefault="0069452A" w:rsidP="0069452A">
            <w:pPr>
              <w:rPr>
                <w:rFonts w:ascii="Calibri" w:eastAsia="Times New Roman" w:hAnsi="Calibri" w:cs="Calibri"/>
                <w:color w:val="000000"/>
                <w:lang w:val="en-NL" w:eastAsia="en-NL"/>
              </w:rPr>
            </w:pPr>
            <w:r w:rsidRPr="0069452A">
              <w:rPr>
                <w:rFonts w:ascii="Calibri" w:eastAsia="Times New Roman" w:hAnsi="Calibri" w:cs="Calibri"/>
                <w:color w:val="000000"/>
                <w:lang w:eastAsia="en-NL"/>
              </w:rPr>
              <w:t>ARMT makelaar wonen</w:t>
            </w:r>
          </w:p>
        </w:tc>
        <w:tc>
          <w:tcPr>
            <w:tcW w:w="0" w:type="auto"/>
            <w:hideMark/>
          </w:tcPr>
          <w:p w14:paraId="404AE754"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eastAsia="en-NL"/>
              </w:rPr>
              <w:t>€ 3.050</w:t>
            </w:r>
          </w:p>
        </w:tc>
        <w:tc>
          <w:tcPr>
            <w:tcW w:w="0" w:type="auto"/>
            <w:hideMark/>
          </w:tcPr>
          <w:p w14:paraId="1499688C"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eastAsia="en-NL"/>
              </w:rPr>
              <w:t>€ 1.639</w:t>
            </w:r>
          </w:p>
        </w:tc>
        <w:tc>
          <w:tcPr>
            <w:tcW w:w="0" w:type="auto"/>
            <w:hideMark/>
          </w:tcPr>
          <w:p w14:paraId="5C4C6CF8"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eastAsia="en-NL"/>
              </w:rPr>
              <w:t>€ 7.583</w:t>
            </w:r>
          </w:p>
        </w:tc>
        <w:tc>
          <w:tcPr>
            <w:tcW w:w="0" w:type="auto"/>
            <w:hideMark/>
          </w:tcPr>
          <w:p w14:paraId="7AFD4314" w14:textId="77777777" w:rsidR="0069452A" w:rsidRPr="0069452A" w:rsidRDefault="0069452A" w:rsidP="006945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NL" w:eastAsia="en-NL"/>
              </w:rPr>
            </w:pPr>
            <w:r w:rsidRPr="0069452A">
              <w:rPr>
                <w:rFonts w:ascii="Calibri" w:eastAsia="Times New Roman" w:hAnsi="Calibri" w:cs="Calibri"/>
                <w:color w:val="000000"/>
                <w:sz w:val="24"/>
                <w:szCs w:val="24"/>
                <w:lang w:val="nl-NL" w:eastAsia="en-NL"/>
              </w:rPr>
              <w:t>n.b</w:t>
            </w:r>
          </w:p>
        </w:tc>
        <w:tc>
          <w:tcPr>
            <w:tcW w:w="0" w:type="auto"/>
            <w:hideMark/>
          </w:tcPr>
          <w:p w14:paraId="61034010"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eastAsia="en-NL"/>
              </w:rPr>
              <w:t>€ 1.617</w:t>
            </w:r>
          </w:p>
        </w:tc>
        <w:tc>
          <w:tcPr>
            <w:tcW w:w="0" w:type="auto"/>
            <w:hideMark/>
          </w:tcPr>
          <w:p w14:paraId="54BD91EF"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€ 3.023</w:t>
            </w:r>
          </w:p>
        </w:tc>
      </w:tr>
      <w:tr w:rsidR="0069452A" w:rsidRPr="0069452A" w14:paraId="285CB539" w14:textId="77777777" w:rsidTr="00981758">
        <w:trPr>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6191FF51" w14:textId="3A58ECE0" w:rsidR="0069452A" w:rsidRPr="0069452A" w:rsidRDefault="00981758" w:rsidP="0069452A">
            <w:pPr>
              <w:jc w:val="right"/>
              <w:rPr>
                <w:rFonts w:ascii="Calibri" w:eastAsia="Times New Roman" w:hAnsi="Calibri" w:cs="Calibri"/>
                <w:color w:val="000000"/>
                <w:lang w:val="en-NL" w:eastAsia="en-NL"/>
              </w:rPr>
            </w:pPr>
            <w:r>
              <w:rPr>
                <w:rFonts w:ascii="Calibri" w:eastAsia="Times New Roman" w:hAnsi="Calibri" w:cs="Calibri"/>
                <w:color w:val="000000"/>
                <w:lang w:val="en-GB" w:eastAsia="en-NL"/>
              </w:rPr>
              <w:t>COUNT</w:t>
            </w:r>
          </w:p>
        </w:tc>
        <w:tc>
          <w:tcPr>
            <w:tcW w:w="0" w:type="auto"/>
            <w:hideMark/>
          </w:tcPr>
          <w:p w14:paraId="38FCA356"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8</w:t>
            </w:r>
          </w:p>
        </w:tc>
        <w:tc>
          <w:tcPr>
            <w:tcW w:w="0" w:type="auto"/>
            <w:hideMark/>
          </w:tcPr>
          <w:p w14:paraId="4F12FD12"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7</w:t>
            </w:r>
          </w:p>
        </w:tc>
        <w:tc>
          <w:tcPr>
            <w:tcW w:w="0" w:type="auto"/>
            <w:hideMark/>
          </w:tcPr>
          <w:p w14:paraId="26838BC9"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3</w:t>
            </w:r>
          </w:p>
        </w:tc>
        <w:tc>
          <w:tcPr>
            <w:tcW w:w="0" w:type="auto"/>
            <w:hideMark/>
          </w:tcPr>
          <w:p w14:paraId="1F96553E"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NL" w:eastAsia="en-NL"/>
              </w:rPr>
            </w:pPr>
            <w:r w:rsidRPr="0069452A">
              <w:rPr>
                <w:rFonts w:ascii="Calibri" w:eastAsia="Times New Roman" w:hAnsi="Calibri" w:cs="Calibri"/>
                <w:color w:val="000000"/>
                <w:sz w:val="24"/>
                <w:szCs w:val="24"/>
                <w:lang w:val="en-NL" w:eastAsia="en-NL"/>
              </w:rPr>
              <w:t>0</w:t>
            </w:r>
          </w:p>
        </w:tc>
        <w:tc>
          <w:tcPr>
            <w:tcW w:w="0" w:type="auto"/>
            <w:hideMark/>
          </w:tcPr>
          <w:p w14:paraId="65510057"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3</w:t>
            </w:r>
          </w:p>
        </w:tc>
        <w:tc>
          <w:tcPr>
            <w:tcW w:w="0" w:type="auto"/>
            <w:hideMark/>
          </w:tcPr>
          <w:p w14:paraId="6F86FB1F"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21</w:t>
            </w:r>
          </w:p>
        </w:tc>
      </w:tr>
      <w:tr w:rsidR="00981758" w:rsidRPr="0069452A" w14:paraId="50DCD36A" w14:textId="77777777" w:rsidTr="009817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0" w:type="auto"/>
            <w:hideMark/>
          </w:tcPr>
          <w:p w14:paraId="07A100FC" w14:textId="77777777" w:rsidR="0069452A" w:rsidRPr="0069452A" w:rsidRDefault="0069452A" w:rsidP="0069452A">
            <w:pPr>
              <w:rPr>
                <w:rFonts w:ascii="Calibri" w:eastAsia="Times New Roman" w:hAnsi="Calibri" w:cs="Calibri"/>
                <w:color w:val="000000"/>
                <w:lang w:val="en-NL" w:eastAsia="en-NL"/>
              </w:rPr>
            </w:pPr>
            <w:r w:rsidRPr="0069452A">
              <w:rPr>
                <w:rFonts w:ascii="Calibri" w:eastAsia="Times New Roman" w:hAnsi="Calibri" w:cs="Calibri"/>
                <w:color w:val="000000"/>
                <w:lang w:eastAsia="en-NL"/>
              </w:rPr>
              <w:t>KRMT makelaar wonen</w:t>
            </w:r>
          </w:p>
        </w:tc>
        <w:tc>
          <w:tcPr>
            <w:tcW w:w="0" w:type="auto"/>
            <w:hideMark/>
          </w:tcPr>
          <w:p w14:paraId="46AF7CA4"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€ 4.156</w:t>
            </w:r>
          </w:p>
        </w:tc>
        <w:tc>
          <w:tcPr>
            <w:tcW w:w="0" w:type="auto"/>
            <w:hideMark/>
          </w:tcPr>
          <w:p w14:paraId="554D8927"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€ 3.957</w:t>
            </w:r>
          </w:p>
        </w:tc>
        <w:tc>
          <w:tcPr>
            <w:tcW w:w="0" w:type="auto"/>
            <w:hideMark/>
          </w:tcPr>
          <w:p w14:paraId="1A937463"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€ 7.312</w:t>
            </w:r>
          </w:p>
        </w:tc>
        <w:tc>
          <w:tcPr>
            <w:tcW w:w="0" w:type="auto"/>
            <w:hideMark/>
          </w:tcPr>
          <w:p w14:paraId="25E4BDED" w14:textId="77777777" w:rsidR="0069452A" w:rsidRPr="0069452A" w:rsidRDefault="0069452A" w:rsidP="006945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proofErr w:type="spellStart"/>
            <w:r w:rsidRPr="0069452A">
              <w:rPr>
                <w:rFonts w:ascii="Calibri" w:eastAsia="Times New Roman" w:hAnsi="Calibri" w:cs="Calibri"/>
                <w:color w:val="000000"/>
                <w:lang w:val="en-NL" w:eastAsia="en-NL"/>
              </w:rPr>
              <w:t>n.b</w:t>
            </w:r>
            <w:proofErr w:type="spellEnd"/>
          </w:p>
        </w:tc>
        <w:tc>
          <w:tcPr>
            <w:tcW w:w="0" w:type="auto"/>
            <w:hideMark/>
          </w:tcPr>
          <w:p w14:paraId="5356FD45"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€ 6.320</w:t>
            </w:r>
          </w:p>
        </w:tc>
        <w:tc>
          <w:tcPr>
            <w:tcW w:w="0" w:type="auto"/>
            <w:hideMark/>
          </w:tcPr>
          <w:p w14:paraId="4B3F278B"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€ 5.256</w:t>
            </w:r>
          </w:p>
        </w:tc>
      </w:tr>
      <w:tr w:rsidR="0069452A" w:rsidRPr="0069452A" w14:paraId="148B198F" w14:textId="77777777" w:rsidTr="0098175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2A77422" w14:textId="008410AA" w:rsidR="0069452A" w:rsidRPr="0069452A" w:rsidRDefault="00981758" w:rsidP="0069452A">
            <w:pPr>
              <w:jc w:val="right"/>
              <w:rPr>
                <w:rFonts w:ascii="Calibri" w:eastAsia="Times New Roman" w:hAnsi="Calibri" w:cs="Calibri"/>
                <w:color w:val="000000"/>
                <w:lang w:val="en-NL" w:eastAsia="en-NL"/>
              </w:rPr>
            </w:pPr>
            <w:r>
              <w:rPr>
                <w:rFonts w:ascii="Calibri" w:eastAsia="Times New Roman" w:hAnsi="Calibri" w:cs="Calibri"/>
                <w:color w:val="000000"/>
                <w:lang w:val="en-GB" w:eastAsia="en-NL"/>
              </w:rPr>
              <w:t>COUNT</w:t>
            </w:r>
          </w:p>
        </w:tc>
        <w:tc>
          <w:tcPr>
            <w:tcW w:w="0" w:type="auto"/>
            <w:hideMark/>
          </w:tcPr>
          <w:p w14:paraId="2D1F0209"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19</w:t>
            </w:r>
          </w:p>
        </w:tc>
        <w:tc>
          <w:tcPr>
            <w:tcW w:w="0" w:type="auto"/>
            <w:hideMark/>
          </w:tcPr>
          <w:p w14:paraId="199DEA44"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7</w:t>
            </w:r>
          </w:p>
        </w:tc>
        <w:tc>
          <w:tcPr>
            <w:tcW w:w="0" w:type="auto"/>
            <w:hideMark/>
          </w:tcPr>
          <w:p w14:paraId="5A30E1C2"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12</w:t>
            </w:r>
          </w:p>
        </w:tc>
        <w:tc>
          <w:tcPr>
            <w:tcW w:w="0" w:type="auto"/>
            <w:hideMark/>
          </w:tcPr>
          <w:p w14:paraId="2051AC04"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0</w:t>
            </w:r>
          </w:p>
        </w:tc>
        <w:tc>
          <w:tcPr>
            <w:tcW w:w="0" w:type="auto"/>
            <w:hideMark/>
          </w:tcPr>
          <w:p w14:paraId="7840D570"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5</w:t>
            </w:r>
          </w:p>
        </w:tc>
        <w:tc>
          <w:tcPr>
            <w:tcW w:w="0" w:type="auto"/>
            <w:hideMark/>
          </w:tcPr>
          <w:p w14:paraId="6A492E88"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43</w:t>
            </w:r>
          </w:p>
        </w:tc>
      </w:tr>
      <w:tr w:rsidR="00981758" w:rsidRPr="0069452A" w14:paraId="068C90B7" w14:textId="77777777" w:rsidTr="0098175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376049FB" w14:textId="77777777" w:rsidR="0069452A" w:rsidRPr="0069452A" w:rsidRDefault="0069452A" w:rsidP="0069452A">
            <w:pPr>
              <w:rPr>
                <w:rFonts w:ascii="Calibri" w:eastAsia="Times New Roman" w:hAnsi="Calibri" w:cs="Calibri"/>
                <w:color w:val="000000"/>
                <w:lang w:val="en-NL" w:eastAsia="en-NL"/>
              </w:rPr>
            </w:pPr>
            <w:r w:rsidRPr="0069452A">
              <w:rPr>
                <w:rFonts w:ascii="Calibri" w:eastAsia="Times New Roman" w:hAnsi="Calibri" w:cs="Calibri"/>
                <w:color w:val="000000"/>
                <w:lang w:eastAsia="en-NL"/>
              </w:rPr>
              <w:t>RM/RT wonen</w:t>
            </w:r>
          </w:p>
        </w:tc>
        <w:tc>
          <w:tcPr>
            <w:tcW w:w="0" w:type="auto"/>
            <w:hideMark/>
          </w:tcPr>
          <w:p w14:paraId="04030385"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€ 5.225</w:t>
            </w:r>
          </w:p>
        </w:tc>
        <w:tc>
          <w:tcPr>
            <w:tcW w:w="0" w:type="auto"/>
            <w:hideMark/>
          </w:tcPr>
          <w:p w14:paraId="02AAB6EC"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€ 3.241</w:t>
            </w:r>
          </w:p>
        </w:tc>
        <w:tc>
          <w:tcPr>
            <w:tcW w:w="0" w:type="auto"/>
            <w:hideMark/>
          </w:tcPr>
          <w:p w14:paraId="6A3838A6"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€ 3.071</w:t>
            </w:r>
          </w:p>
        </w:tc>
        <w:tc>
          <w:tcPr>
            <w:tcW w:w="0" w:type="auto"/>
            <w:hideMark/>
          </w:tcPr>
          <w:p w14:paraId="09E22C00"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€ 8.964</w:t>
            </w:r>
          </w:p>
        </w:tc>
        <w:tc>
          <w:tcPr>
            <w:tcW w:w="0" w:type="auto"/>
            <w:hideMark/>
          </w:tcPr>
          <w:p w14:paraId="44BEB180"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€ 10.447</w:t>
            </w:r>
          </w:p>
        </w:tc>
        <w:tc>
          <w:tcPr>
            <w:tcW w:w="0" w:type="auto"/>
            <w:hideMark/>
          </w:tcPr>
          <w:p w14:paraId="62AC4980"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€ 7.459</w:t>
            </w:r>
          </w:p>
        </w:tc>
      </w:tr>
      <w:tr w:rsidR="0069452A" w:rsidRPr="0069452A" w14:paraId="1844750B" w14:textId="77777777" w:rsidTr="0098175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9986E75" w14:textId="65800194" w:rsidR="0069452A" w:rsidRPr="0069452A" w:rsidRDefault="00981758" w:rsidP="0069452A">
            <w:pPr>
              <w:jc w:val="right"/>
              <w:rPr>
                <w:rFonts w:ascii="Calibri" w:eastAsia="Times New Roman" w:hAnsi="Calibri" w:cs="Calibri"/>
                <w:color w:val="000000"/>
                <w:lang w:val="en-NL" w:eastAsia="en-NL"/>
              </w:rPr>
            </w:pPr>
            <w:r>
              <w:rPr>
                <w:rFonts w:ascii="Calibri" w:eastAsia="Times New Roman" w:hAnsi="Calibri" w:cs="Calibri"/>
                <w:color w:val="000000"/>
                <w:lang w:val="en-GB" w:eastAsia="en-NL"/>
              </w:rPr>
              <w:t>COUNT</w:t>
            </w:r>
          </w:p>
        </w:tc>
        <w:tc>
          <w:tcPr>
            <w:tcW w:w="0" w:type="auto"/>
            <w:hideMark/>
          </w:tcPr>
          <w:p w14:paraId="47D25E43"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10</w:t>
            </w:r>
          </w:p>
        </w:tc>
        <w:tc>
          <w:tcPr>
            <w:tcW w:w="0" w:type="auto"/>
            <w:hideMark/>
          </w:tcPr>
          <w:p w14:paraId="6C770F6C"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14</w:t>
            </w:r>
          </w:p>
        </w:tc>
        <w:tc>
          <w:tcPr>
            <w:tcW w:w="0" w:type="auto"/>
            <w:hideMark/>
          </w:tcPr>
          <w:p w14:paraId="2E978F55"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7</w:t>
            </w:r>
          </w:p>
        </w:tc>
        <w:tc>
          <w:tcPr>
            <w:tcW w:w="0" w:type="auto"/>
            <w:hideMark/>
          </w:tcPr>
          <w:p w14:paraId="07627557"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7</w:t>
            </w:r>
          </w:p>
        </w:tc>
        <w:tc>
          <w:tcPr>
            <w:tcW w:w="0" w:type="auto"/>
            <w:hideMark/>
          </w:tcPr>
          <w:p w14:paraId="673C4CB1"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34</w:t>
            </w:r>
          </w:p>
        </w:tc>
        <w:tc>
          <w:tcPr>
            <w:tcW w:w="0" w:type="auto"/>
            <w:hideMark/>
          </w:tcPr>
          <w:p w14:paraId="0F570416"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72</w:t>
            </w:r>
          </w:p>
        </w:tc>
      </w:tr>
      <w:tr w:rsidR="00981758" w:rsidRPr="0069452A" w14:paraId="257F33E4" w14:textId="77777777" w:rsidTr="00981758">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0" w:type="auto"/>
            <w:hideMark/>
          </w:tcPr>
          <w:p w14:paraId="154AF18D" w14:textId="77777777" w:rsidR="0069452A" w:rsidRPr="0069452A" w:rsidRDefault="0069452A" w:rsidP="0069452A">
            <w:pPr>
              <w:rPr>
                <w:rFonts w:ascii="Calibri" w:eastAsia="Times New Roman" w:hAnsi="Calibri" w:cs="Calibri"/>
                <w:color w:val="000000"/>
                <w:lang w:val="en-NL" w:eastAsia="en-NL"/>
              </w:rPr>
            </w:pPr>
            <w:r w:rsidRPr="0069452A">
              <w:rPr>
                <w:rFonts w:ascii="Calibri" w:eastAsia="Times New Roman" w:hAnsi="Calibri" w:cs="Calibri"/>
                <w:color w:val="000000"/>
                <w:lang w:eastAsia="en-NL"/>
              </w:rPr>
              <w:t>RT makelaar (BOG)</w:t>
            </w:r>
          </w:p>
        </w:tc>
        <w:tc>
          <w:tcPr>
            <w:tcW w:w="0" w:type="auto"/>
            <w:hideMark/>
          </w:tcPr>
          <w:p w14:paraId="77217DCB"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€ 8.667</w:t>
            </w:r>
          </w:p>
        </w:tc>
        <w:tc>
          <w:tcPr>
            <w:tcW w:w="0" w:type="auto"/>
            <w:hideMark/>
          </w:tcPr>
          <w:p w14:paraId="5AE3D133"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€ 7.838</w:t>
            </w:r>
          </w:p>
        </w:tc>
        <w:tc>
          <w:tcPr>
            <w:tcW w:w="0" w:type="auto"/>
            <w:hideMark/>
          </w:tcPr>
          <w:p w14:paraId="70DD867D"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€ 14.333</w:t>
            </w:r>
          </w:p>
        </w:tc>
        <w:tc>
          <w:tcPr>
            <w:tcW w:w="0" w:type="auto"/>
            <w:hideMark/>
          </w:tcPr>
          <w:p w14:paraId="7D7D5800"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€ 16.000</w:t>
            </w:r>
          </w:p>
        </w:tc>
        <w:tc>
          <w:tcPr>
            <w:tcW w:w="0" w:type="auto"/>
            <w:hideMark/>
          </w:tcPr>
          <w:p w14:paraId="4CA5FC19"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€ 9.415</w:t>
            </w:r>
          </w:p>
        </w:tc>
        <w:tc>
          <w:tcPr>
            <w:tcW w:w="0" w:type="auto"/>
            <w:hideMark/>
          </w:tcPr>
          <w:p w14:paraId="16C52DEA"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€ 10.116</w:t>
            </w:r>
          </w:p>
        </w:tc>
      </w:tr>
      <w:tr w:rsidR="0069452A" w:rsidRPr="0069452A" w14:paraId="7C795508" w14:textId="77777777" w:rsidTr="00981758">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1BF6690E" w14:textId="4C13C385" w:rsidR="0069452A" w:rsidRPr="0069452A" w:rsidRDefault="00981758" w:rsidP="0069452A">
            <w:pPr>
              <w:jc w:val="right"/>
              <w:rPr>
                <w:rFonts w:ascii="Calibri" w:eastAsia="Times New Roman" w:hAnsi="Calibri" w:cs="Calibri"/>
                <w:color w:val="000000"/>
                <w:lang w:val="en-NL" w:eastAsia="en-NL"/>
              </w:rPr>
            </w:pPr>
            <w:r>
              <w:rPr>
                <w:rFonts w:ascii="Calibri" w:eastAsia="Times New Roman" w:hAnsi="Calibri" w:cs="Calibri"/>
                <w:color w:val="000000"/>
                <w:lang w:val="en-GB" w:eastAsia="en-NL"/>
              </w:rPr>
              <w:t>COUNT</w:t>
            </w:r>
          </w:p>
        </w:tc>
        <w:tc>
          <w:tcPr>
            <w:tcW w:w="0" w:type="auto"/>
            <w:hideMark/>
          </w:tcPr>
          <w:p w14:paraId="5728EC8A"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3</w:t>
            </w:r>
          </w:p>
        </w:tc>
        <w:tc>
          <w:tcPr>
            <w:tcW w:w="0" w:type="auto"/>
            <w:hideMark/>
          </w:tcPr>
          <w:p w14:paraId="58075BA6"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5</w:t>
            </w:r>
          </w:p>
        </w:tc>
        <w:tc>
          <w:tcPr>
            <w:tcW w:w="0" w:type="auto"/>
            <w:hideMark/>
          </w:tcPr>
          <w:p w14:paraId="2D53D043"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3</w:t>
            </w:r>
          </w:p>
        </w:tc>
        <w:tc>
          <w:tcPr>
            <w:tcW w:w="0" w:type="auto"/>
            <w:hideMark/>
          </w:tcPr>
          <w:p w14:paraId="036975D5"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w:t>
            </w:r>
          </w:p>
        </w:tc>
        <w:tc>
          <w:tcPr>
            <w:tcW w:w="0" w:type="auto"/>
            <w:hideMark/>
          </w:tcPr>
          <w:p w14:paraId="7FDA1789"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4</w:t>
            </w:r>
          </w:p>
        </w:tc>
        <w:tc>
          <w:tcPr>
            <w:tcW w:w="0" w:type="auto"/>
            <w:hideMark/>
          </w:tcPr>
          <w:p w14:paraId="6CC5D495"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16</w:t>
            </w:r>
          </w:p>
        </w:tc>
      </w:tr>
      <w:tr w:rsidR="00981758" w:rsidRPr="0069452A" w14:paraId="2F9FD7BA" w14:textId="77777777" w:rsidTr="0098175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hideMark/>
          </w:tcPr>
          <w:p w14:paraId="55C00C51" w14:textId="77777777" w:rsidR="0069452A" w:rsidRPr="0069452A" w:rsidRDefault="0069452A" w:rsidP="0069452A">
            <w:pPr>
              <w:rPr>
                <w:rFonts w:ascii="Calibri" w:eastAsia="Times New Roman" w:hAnsi="Calibri" w:cs="Calibri"/>
                <w:color w:val="000000"/>
                <w:lang w:val="en-NL" w:eastAsia="en-NL"/>
              </w:rPr>
            </w:pPr>
            <w:r w:rsidRPr="0069452A">
              <w:rPr>
                <w:rFonts w:ascii="Calibri" w:eastAsia="Times New Roman" w:hAnsi="Calibri" w:cs="Calibri"/>
                <w:color w:val="000000"/>
                <w:lang w:eastAsia="en-NL"/>
              </w:rPr>
              <w:t>Verhuurmakelaar</w:t>
            </w:r>
          </w:p>
        </w:tc>
        <w:tc>
          <w:tcPr>
            <w:tcW w:w="0" w:type="auto"/>
            <w:hideMark/>
          </w:tcPr>
          <w:p w14:paraId="43A5555E"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€ 5.175</w:t>
            </w:r>
          </w:p>
        </w:tc>
        <w:tc>
          <w:tcPr>
            <w:tcW w:w="0" w:type="auto"/>
            <w:hideMark/>
          </w:tcPr>
          <w:p w14:paraId="38C8DE1A"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€ 12.500</w:t>
            </w:r>
          </w:p>
        </w:tc>
        <w:tc>
          <w:tcPr>
            <w:tcW w:w="0" w:type="auto"/>
            <w:hideMark/>
          </w:tcPr>
          <w:p w14:paraId="0CFD54F4" w14:textId="77777777" w:rsidR="0069452A" w:rsidRPr="0069452A" w:rsidRDefault="0069452A" w:rsidP="006945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proofErr w:type="spellStart"/>
            <w:r w:rsidRPr="0069452A">
              <w:rPr>
                <w:rFonts w:ascii="Calibri" w:eastAsia="Times New Roman" w:hAnsi="Calibri" w:cs="Calibri"/>
                <w:color w:val="000000"/>
                <w:lang w:val="en-NL" w:eastAsia="en-NL"/>
              </w:rPr>
              <w:t>n.b</w:t>
            </w:r>
            <w:proofErr w:type="spellEnd"/>
          </w:p>
        </w:tc>
        <w:tc>
          <w:tcPr>
            <w:tcW w:w="0" w:type="auto"/>
            <w:hideMark/>
          </w:tcPr>
          <w:p w14:paraId="6DB0CF62" w14:textId="77777777" w:rsidR="0069452A" w:rsidRPr="0069452A" w:rsidRDefault="0069452A" w:rsidP="006945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proofErr w:type="spellStart"/>
            <w:r w:rsidRPr="0069452A">
              <w:rPr>
                <w:rFonts w:ascii="Calibri" w:eastAsia="Times New Roman" w:hAnsi="Calibri" w:cs="Calibri"/>
                <w:color w:val="000000"/>
                <w:lang w:val="en-NL" w:eastAsia="en-NL"/>
              </w:rPr>
              <w:t>n.b</w:t>
            </w:r>
            <w:proofErr w:type="spellEnd"/>
          </w:p>
        </w:tc>
        <w:tc>
          <w:tcPr>
            <w:tcW w:w="0" w:type="auto"/>
            <w:hideMark/>
          </w:tcPr>
          <w:p w14:paraId="3310CC07"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€ 16.000</w:t>
            </w:r>
          </w:p>
        </w:tc>
        <w:tc>
          <w:tcPr>
            <w:tcW w:w="0" w:type="auto"/>
            <w:hideMark/>
          </w:tcPr>
          <w:p w14:paraId="266FF1E6"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€ 9.712</w:t>
            </w:r>
          </w:p>
        </w:tc>
      </w:tr>
      <w:tr w:rsidR="0069452A" w:rsidRPr="0069452A" w14:paraId="47553FC6" w14:textId="77777777" w:rsidTr="0098175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223C5E0" w14:textId="2D40A18E" w:rsidR="0069452A" w:rsidRPr="0069452A" w:rsidRDefault="00981758" w:rsidP="0069452A">
            <w:pPr>
              <w:jc w:val="right"/>
              <w:rPr>
                <w:rFonts w:ascii="Calibri" w:eastAsia="Times New Roman" w:hAnsi="Calibri" w:cs="Calibri"/>
                <w:color w:val="000000"/>
                <w:lang w:val="en-NL" w:eastAsia="en-NL"/>
              </w:rPr>
            </w:pPr>
            <w:r>
              <w:rPr>
                <w:rFonts w:ascii="Calibri" w:eastAsia="Times New Roman" w:hAnsi="Calibri" w:cs="Calibri"/>
                <w:color w:val="000000"/>
                <w:lang w:val="en-GB" w:eastAsia="en-NL"/>
              </w:rPr>
              <w:t>COUNT</w:t>
            </w:r>
          </w:p>
        </w:tc>
        <w:tc>
          <w:tcPr>
            <w:tcW w:w="0" w:type="auto"/>
            <w:hideMark/>
          </w:tcPr>
          <w:p w14:paraId="516AEAE8"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19</w:t>
            </w:r>
          </w:p>
        </w:tc>
        <w:tc>
          <w:tcPr>
            <w:tcW w:w="0" w:type="auto"/>
            <w:hideMark/>
          </w:tcPr>
          <w:p w14:paraId="0DC29988"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7</w:t>
            </w:r>
          </w:p>
        </w:tc>
        <w:tc>
          <w:tcPr>
            <w:tcW w:w="0" w:type="auto"/>
            <w:hideMark/>
          </w:tcPr>
          <w:p w14:paraId="7D88A250"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12</w:t>
            </w:r>
          </w:p>
        </w:tc>
        <w:tc>
          <w:tcPr>
            <w:tcW w:w="0" w:type="auto"/>
            <w:hideMark/>
          </w:tcPr>
          <w:p w14:paraId="7DC7C1D5"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0</w:t>
            </w:r>
          </w:p>
        </w:tc>
        <w:tc>
          <w:tcPr>
            <w:tcW w:w="0" w:type="auto"/>
            <w:hideMark/>
          </w:tcPr>
          <w:p w14:paraId="7364026F"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5</w:t>
            </w:r>
          </w:p>
        </w:tc>
        <w:tc>
          <w:tcPr>
            <w:tcW w:w="0" w:type="auto"/>
            <w:hideMark/>
          </w:tcPr>
          <w:p w14:paraId="5EBE587B" w14:textId="77777777" w:rsidR="0069452A" w:rsidRPr="0069452A" w:rsidRDefault="0069452A"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43</w:t>
            </w:r>
          </w:p>
        </w:tc>
      </w:tr>
      <w:tr w:rsidR="00981758" w:rsidRPr="0069452A" w14:paraId="6E0E6EB8" w14:textId="77777777" w:rsidTr="0098175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2C7C67A5" w14:textId="77777777" w:rsidR="0069452A" w:rsidRPr="0069452A" w:rsidRDefault="0069452A" w:rsidP="0069452A">
            <w:pPr>
              <w:rPr>
                <w:rFonts w:ascii="Calibri" w:eastAsia="Times New Roman" w:hAnsi="Calibri" w:cs="Calibri"/>
                <w:color w:val="000000"/>
                <w:lang w:val="en-NL" w:eastAsia="en-NL"/>
              </w:rPr>
            </w:pPr>
            <w:r w:rsidRPr="0069452A">
              <w:rPr>
                <w:rFonts w:ascii="Calibri" w:eastAsia="Times New Roman" w:hAnsi="Calibri" w:cs="Calibri"/>
                <w:color w:val="000000"/>
                <w:lang w:eastAsia="en-NL"/>
              </w:rPr>
              <w:t>Gemiddeld</w:t>
            </w:r>
          </w:p>
        </w:tc>
        <w:tc>
          <w:tcPr>
            <w:tcW w:w="0" w:type="auto"/>
            <w:hideMark/>
          </w:tcPr>
          <w:p w14:paraId="3BA1012E"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€ 4.232</w:t>
            </w:r>
          </w:p>
        </w:tc>
        <w:tc>
          <w:tcPr>
            <w:tcW w:w="0" w:type="auto"/>
            <w:hideMark/>
          </w:tcPr>
          <w:p w14:paraId="2AB70C31"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€ 3.805</w:t>
            </w:r>
          </w:p>
        </w:tc>
        <w:tc>
          <w:tcPr>
            <w:tcW w:w="0" w:type="auto"/>
            <w:hideMark/>
          </w:tcPr>
          <w:p w14:paraId="4B5B7C68"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€ 6.835</w:t>
            </w:r>
          </w:p>
        </w:tc>
        <w:tc>
          <w:tcPr>
            <w:tcW w:w="0" w:type="auto"/>
            <w:hideMark/>
          </w:tcPr>
          <w:p w14:paraId="0FC07C00"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€ 9.844</w:t>
            </w:r>
          </w:p>
        </w:tc>
        <w:tc>
          <w:tcPr>
            <w:tcW w:w="0" w:type="auto"/>
            <w:hideMark/>
          </w:tcPr>
          <w:p w14:paraId="6661B3C9"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€ 9.019</w:t>
            </w:r>
          </w:p>
        </w:tc>
        <w:tc>
          <w:tcPr>
            <w:tcW w:w="0" w:type="auto"/>
            <w:hideMark/>
          </w:tcPr>
          <w:p w14:paraId="4D3B112B" w14:textId="77777777" w:rsidR="0069452A" w:rsidRPr="0069452A" w:rsidRDefault="0069452A" w:rsidP="006945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NL" w:eastAsia="en-NL"/>
              </w:rPr>
            </w:pPr>
            <w:r w:rsidRPr="0069452A">
              <w:rPr>
                <w:rFonts w:ascii="Calibri" w:eastAsia="Times New Roman" w:hAnsi="Calibri" w:cs="Calibri"/>
                <w:color w:val="000000"/>
                <w:lang w:val="en-NL" w:eastAsia="en-NL"/>
              </w:rPr>
              <w:t>€ 6.221</w:t>
            </w:r>
          </w:p>
        </w:tc>
      </w:tr>
      <w:tr w:rsidR="0069452A" w:rsidRPr="0069452A" w14:paraId="29EDB51F" w14:textId="77777777" w:rsidTr="00981758">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3ABA695A" w14:textId="23828F11" w:rsidR="0069452A" w:rsidRPr="0069452A" w:rsidRDefault="00981758" w:rsidP="0069452A">
            <w:pPr>
              <w:jc w:val="right"/>
              <w:rPr>
                <w:rFonts w:ascii="Calibri" w:eastAsia="Times New Roman" w:hAnsi="Calibri" w:cs="Calibri"/>
                <w:color w:val="000000"/>
                <w:lang w:val="en-NL" w:eastAsia="en-NL"/>
              </w:rPr>
            </w:pPr>
            <w:r>
              <w:rPr>
                <w:rFonts w:ascii="Calibri" w:eastAsia="Times New Roman" w:hAnsi="Calibri" w:cs="Calibri"/>
                <w:color w:val="000000"/>
                <w:lang w:val="en-GB" w:eastAsia="en-NL"/>
              </w:rPr>
              <w:t>COUNT</w:t>
            </w:r>
          </w:p>
        </w:tc>
        <w:tc>
          <w:tcPr>
            <w:tcW w:w="0" w:type="auto"/>
          </w:tcPr>
          <w:p w14:paraId="1C6879BD" w14:textId="4162AA71" w:rsidR="0069452A" w:rsidRPr="0069452A" w:rsidRDefault="00981758"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NL"/>
              </w:rPr>
            </w:pPr>
            <w:r>
              <w:rPr>
                <w:rFonts w:ascii="Calibri" w:eastAsia="Times New Roman" w:hAnsi="Calibri" w:cs="Calibri"/>
                <w:color w:val="000000"/>
                <w:lang w:val="en-GB" w:eastAsia="en-NL"/>
              </w:rPr>
              <w:t>48</w:t>
            </w:r>
          </w:p>
        </w:tc>
        <w:tc>
          <w:tcPr>
            <w:tcW w:w="0" w:type="auto"/>
          </w:tcPr>
          <w:p w14:paraId="6F130B8B" w14:textId="6193A210" w:rsidR="0069452A" w:rsidRPr="0069452A" w:rsidRDefault="00981758"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NL"/>
              </w:rPr>
            </w:pPr>
            <w:r>
              <w:rPr>
                <w:rFonts w:ascii="Calibri" w:eastAsia="Times New Roman" w:hAnsi="Calibri" w:cs="Calibri"/>
                <w:color w:val="000000"/>
                <w:lang w:val="en-GB" w:eastAsia="en-NL"/>
              </w:rPr>
              <w:t>37</w:t>
            </w:r>
          </w:p>
        </w:tc>
        <w:tc>
          <w:tcPr>
            <w:tcW w:w="0" w:type="auto"/>
          </w:tcPr>
          <w:p w14:paraId="48AEC310" w14:textId="2F98F5C2" w:rsidR="0069452A" w:rsidRPr="0069452A" w:rsidRDefault="00981758"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NL"/>
              </w:rPr>
            </w:pPr>
            <w:r>
              <w:rPr>
                <w:rFonts w:ascii="Calibri" w:eastAsia="Times New Roman" w:hAnsi="Calibri" w:cs="Calibri"/>
                <w:color w:val="000000"/>
                <w:lang w:val="en-GB" w:eastAsia="en-NL"/>
              </w:rPr>
              <w:t>26</w:t>
            </w:r>
          </w:p>
        </w:tc>
        <w:tc>
          <w:tcPr>
            <w:tcW w:w="0" w:type="auto"/>
          </w:tcPr>
          <w:p w14:paraId="737E287B" w14:textId="1A18E0BB" w:rsidR="0069452A" w:rsidRPr="0069452A" w:rsidRDefault="00981758"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NL"/>
              </w:rPr>
            </w:pPr>
            <w:r>
              <w:rPr>
                <w:rFonts w:ascii="Calibri" w:eastAsia="Times New Roman" w:hAnsi="Calibri" w:cs="Calibri"/>
                <w:color w:val="000000"/>
                <w:lang w:val="en-GB" w:eastAsia="en-NL"/>
              </w:rPr>
              <w:t>8</w:t>
            </w:r>
          </w:p>
        </w:tc>
        <w:tc>
          <w:tcPr>
            <w:tcW w:w="0" w:type="auto"/>
          </w:tcPr>
          <w:p w14:paraId="49E3F78F" w14:textId="00D530D8" w:rsidR="0069452A" w:rsidRPr="0069452A" w:rsidRDefault="00981758"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NL"/>
              </w:rPr>
            </w:pPr>
            <w:r>
              <w:rPr>
                <w:rFonts w:ascii="Calibri" w:eastAsia="Times New Roman" w:hAnsi="Calibri" w:cs="Calibri"/>
                <w:color w:val="000000"/>
                <w:lang w:val="en-GB" w:eastAsia="en-NL"/>
              </w:rPr>
              <w:t>50</w:t>
            </w:r>
          </w:p>
        </w:tc>
        <w:tc>
          <w:tcPr>
            <w:tcW w:w="0" w:type="auto"/>
          </w:tcPr>
          <w:p w14:paraId="499D12F9" w14:textId="2FA94837" w:rsidR="0069452A" w:rsidRPr="0069452A" w:rsidRDefault="00981758" w:rsidP="006945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NL"/>
              </w:rPr>
            </w:pPr>
            <w:r>
              <w:rPr>
                <w:rFonts w:ascii="Calibri" w:eastAsia="Times New Roman" w:hAnsi="Calibri" w:cs="Calibri"/>
                <w:color w:val="000000"/>
                <w:lang w:val="en-GB" w:eastAsia="en-NL"/>
              </w:rPr>
              <w:t>169</w:t>
            </w:r>
          </w:p>
        </w:tc>
      </w:tr>
    </w:tbl>
    <w:p w14:paraId="29583C11" w14:textId="77777777" w:rsidR="0069452A" w:rsidRDefault="0069452A" w:rsidP="00796CA3">
      <w:pPr>
        <w:rPr>
          <w:lang w:val="nl-NL"/>
        </w:rPr>
      </w:pPr>
    </w:p>
    <w:p w14:paraId="01F8B93D" w14:textId="1031B0FD" w:rsidR="000A741E" w:rsidRDefault="000A741E" w:rsidP="00796CA3">
      <w:pPr>
        <w:rPr>
          <w:i/>
          <w:iCs/>
          <w:lang w:val="nl-NL"/>
        </w:rPr>
      </w:pPr>
      <w:r>
        <w:rPr>
          <w:i/>
          <w:iCs/>
          <w:lang w:val="nl-NL"/>
        </w:rPr>
        <w:t>Vraag 7: Wat voor mobiliteitsbudget krijgt u?</w:t>
      </w:r>
    </w:p>
    <w:p w14:paraId="5D5F82D2" w14:textId="50F19485" w:rsidR="000A741E" w:rsidRPr="000A741E" w:rsidRDefault="000A741E" w:rsidP="00796CA3">
      <w:pPr>
        <w:rPr>
          <w:lang w:val="nl-NL"/>
        </w:rPr>
      </w:pPr>
      <w:r>
        <w:rPr>
          <w:lang w:val="nl-NL"/>
        </w:rPr>
        <w:t xml:space="preserve">Het grootste deel van de </w:t>
      </w:r>
      <w:r w:rsidR="008C156A">
        <w:rPr>
          <w:lang w:val="nl-NL"/>
        </w:rPr>
        <w:t>werknemers (54%)</w:t>
      </w:r>
      <w:r>
        <w:rPr>
          <w:lang w:val="nl-NL"/>
        </w:rPr>
        <w:t xml:space="preserve"> krijgt een auto van de zaak waar men ook prive in kan rijden </w:t>
      </w:r>
    </w:p>
    <w:p w14:paraId="518F4C8E" w14:textId="2C0ED15F" w:rsidR="000A741E" w:rsidRDefault="000A741E" w:rsidP="00796CA3">
      <w:pPr>
        <w:rPr>
          <w:lang w:val="nl-NL"/>
        </w:rPr>
      </w:pPr>
    </w:p>
    <w:p w14:paraId="5793DBBC" w14:textId="5E61AE9C" w:rsidR="00FA4040" w:rsidRDefault="00FA4040" w:rsidP="00796CA3">
      <w:pPr>
        <w:rPr>
          <w:lang w:val="nl-NL"/>
        </w:rPr>
      </w:pPr>
    </w:p>
    <w:p w14:paraId="2EAFC964" w14:textId="601D6FFD" w:rsidR="00562DCB" w:rsidRDefault="00FA4040" w:rsidP="00796CA3">
      <w:pPr>
        <w:rPr>
          <w:lang w:val="nl-NL"/>
        </w:rPr>
      </w:pPr>
      <w:r>
        <w:rPr>
          <w:noProof/>
          <w:lang w:val="en-GB"/>
        </w:rPr>
        <w:lastRenderedPageBreak/>
        <w:drawing>
          <wp:inline distT="0" distB="0" distL="0" distR="0" wp14:anchorId="5BCC0239" wp14:editId="0077AF9C">
            <wp:extent cx="5731510" cy="3052445"/>
            <wp:effectExtent l="0" t="0" r="25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BD65D5" w14:textId="69852C78" w:rsidR="0075528A" w:rsidRPr="0075528A" w:rsidRDefault="003A074F" w:rsidP="0075528A">
      <w:pPr>
        <w:rPr>
          <w:lang w:val="nl-NL"/>
        </w:rPr>
      </w:pPr>
      <w:r>
        <w:rPr>
          <w:lang w:val="nl-NL"/>
        </w:rPr>
        <w:t>Als we kijken naar de mobiliteits budgetten per functie group, komt d</w:t>
      </w:r>
      <w:r w:rsidR="0075528A">
        <w:rPr>
          <w:lang w:val="nl-NL"/>
        </w:rPr>
        <w:t xml:space="preserve">uidelijk </w:t>
      </w:r>
      <w:r>
        <w:rPr>
          <w:lang w:val="nl-NL"/>
        </w:rPr>
        <w:t>naar voren</w:t>
      </w:r>
      <w:r w:rsidR="0075528A">
        <w:rPr>
          <w:lang w:val="nl-NL"/>
        </w:rPr>
        <w:t xml:space="preserve"> dat RM/RT en BOG makelaars in 75% van de gevallen een auto van de zaak met prive kilometers </w:t>
      </w:r>
      <w:r>
        <w:rPr>
          <w:lang w:val="nl-NL"/>
        </w:rPr>
        <w:t>krijgen,</w:t>
      </w:r>
      <w:r w:rsidR="0075528A">
        <w:rPr>
          <w:lang w:val="nl-NL"/>
        </w:rPr>
        <w:t xml:space="preserve"> terwijl dit voor ARMT, KRMT, en vehuurmakelaars slechts in  50% of minder van de gevallen zo is. De binnendienst krijgt in slechts 8% van de gevallen een auto met prive kilometers ter beschikking. </w:t>
      </w:r>
    </w:p>
    <w:p w14:paraId="58F86163" w14:textId="77777777" w:rsidR="0075528A" w:rsidRDefault="0075528A" w:rsidP="0075528A">
      <w:pPr>
        <w:rPr>
          <w:i/>
          <w:iCs/>
          <w:lang w:val="nl-NL"/>
        </w:rPr>
      </w:pPr>
      <w:r>
        <w:rPr>
          <w:i/>
          <w:iCs/>
          <w:noProof/>
          <w:lang w:val="nl-NL"/>
        </w:rPr>
        <w:drawing>
          <wp:inline distT="0" distB="0" distL="0" distR="0" wp14:anchorId="4BBCF7F8" wp14:editId="595E4ECC">
            <wp:extent cx="6105525" cy="32004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5E3252" w14:textId="77777777" w:rsidR="0075528A" w:rsidRDefault="0075528A" w:rsidP="00796CA3">
      <w:pPr>
        <w:rPr>
          <w:lang w:val="nl-NL"/>
        </w:rPr>
      </w:pPr>
    </w:p>
    <w:p w14:paraId="179FDC99" w14:textId="3507EA89" w:rsidR="00EC606F" w:rsidRDefault="00EC606F" w:rsidP="00796CA3">
      <w:pPr>
        <w:rPr>
          <w:lang w:val="nl-NL"/>
        </w:rPr>
      </w:pPr>
    </w:p>
    <w:p w14:paraId="0BBD55AD" w14:textId="798C8165" w:rsidR="003A074F" w:rsidRDefault="003A074F" w:rsidP="00796CA3">
      <w:pPr>
        <w:rPr>
          <w:lang w:val="nl-NL"/>
        </w:rPr>
      </w:pPr>
    </w:p>
    <w:p w14:paraId="1E4CFEB2" w14:textId="0AD3C803" w:rsidR="003A074F" w:rsidRDefault="003A074F" w:rsidP="00796CA3">
      <w:pPr>
        <w:rPr>
          <w:lang w:val="nl-NL"/>
        </w:rPr>
      </w:pPr>
    </w:p>
    <w:p w14:paraId="79ACCA4B" w14:textId="77777777" w:rsidR="003A074F" w:rsidRDefault="003A074F" w:rsidP="00796CA3">
      <w:pPr>
        <w:rPr>
          <w:lang w:val="nl-NL"/>
        </w:rPr>
      </w:pPr>
    </w:p>
    <w:p w14:paraId="71682A29" w14:textId="4E52ACD1" w:rsidR="00562DCB" w:rsidRPr="00562DCB" w:rsidRDefault="00562DCB" w:rsidP="00796CA3">
      <w:pPr>
        <w:rPr>
          <w:i/>
          <w:iCs/>
          <w:lang w:val="nl-NL"/>
        </w:rPr>
      </w:pPr>
      <w:r>
        <w:rPr>
          <w:i/>
          <w:iCs/>
          <w:lang w:val="nl-NL"/>
        </w:rPr>
        <w:lastRenderedPageBreak/>
        <w:t xml:space="preserve">Vraag </w:t>
      </w:r>
      <w:r w:rsidR="008C156A">
        <w:rPr>
          <w:i/>
          <w:iCs/>
          <w:lang w:val="nl-NL"/>
        </w:rPr>
        <w:t>8</w:t>
      </w:r>
      <w:r>
        <w:rPr>
          <w:i/>
          <w:iCs/>
          <w:lang w:val="nl-NL"/>
        </w:rPr>
        <w:t xml:space="preserve">: Denkt u dat u salaris marktconform is? </w:t>
      </w:r>
    </w:p>
    <w:p w14:paraId="5E289EC7" w14:textId="12C465B4" w:rsidR="00EC606F" w:rsidRPr="00562DCB" w:rsidRDefault="00562DCB" w:rsidP="00796CA3">
      <w:pPr>
        <w:rPr>
          <w:lang w:val="nl-NL"/>
        </w:rPr>
      </w:pPr>
      <w:r>
        <w:rPr>
          <w:lang w:val="nl-NL"/>
        </w:rPr>
        <w:t>Het 29% van de deelnemers vind hun salaris ond</w:t>
      </w:r>
      <w:r w:rsidR="003A074F">
        <w:rPr>
          <w:lang w:val="nl-NL"/>
        </w:rPr>
        <w:t>er</w:t>
      </w:r>
      <w:r>
        <w:rPr>
          <w:lang w:val="nl-NL"/>
        </w:rPr>
        <w:t xml:space="preserve"> de </w:t>
      </w:r>
      <w:r w:rsidR="003A074F">
        <w:rPr>
          <w:lang w:val="nl-NL"/>
        </w:rPr>
        <w:t xml:space="preserve">normale </w:t>
      </w:r>
      <w:r>
        <w:rPr>
          <w:lang w:val="nl-NL"/>
        </w:rPr>
        <w:t xml:space="preserve">marktwaarde </w:t>
      </w:r>
      <w:r w:rsidR="003A074F">
        <w:rPr>
          <w:lang w:val="nl-NL"/>
        </w:rPr>
        <w:t>ligt</w:t>
      </w:r>
      <w:r>
        <w:rPr>
          <w:lang w:val="nl-NL"/>
        </w:rPr>
        <w:t xml:space="preserve">. </w:t>
      </w:r>
    </w:p>
    <w:p w14:paraId="42E4DDC4" w14:textId="50DF4FD9" w:rsidR="00BE0A88" w:rsidRDefault="00BE0A88">
      <w:pPr>
        <w:rPr>
          <w:lang w:val="nl-NL"/>
        </w:rPr>
      </w:pPr>
      <w:r>
        <w:rPr>
          <w:noProof/>
          <w:lang w:val="en-GB"/>
        </w:rPr>
        <w:drawing>
          <wp:inline distT="0" distB="0" distL="0" distR="0" wp14:anchorId="22072514" wp14:editId="741E4004">
            <wp:extent cx="5731510" cy="3052445"/>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570173" w14:textId="77777777" w:rsidR="00BE0A88" w:rsidRDefault="00BE0A88">
      <w:pPr>
        <w:rPr>
          <w:lang w:val="nl-NL"/>
        </w:rPr>
      </w:pPr>
    </w:p>
    <w:p w14:paraId="0D7879EC" w14:textId="062102F3" w:rsidR="008C156A" w:rsidRDefault="008C156A" w:rsidP="008C156A">
      <w:pPr>
        <w:rPr>
          <w:i/>
          <w:iCs/>
          <w:lang w:val="nl-NL"/>
        </w:rPr>
      </w:pPr>
      <w:r>
        <w:rPr>
          <w:i/>
          <w:iCs/>
          <w:lang w:val="nl-NL"/>
        </w:rPr>
        <w:t>Vraag 9: Voor welke reden zou u eventueel willen overstappen van werk</w:t>
      </w:r>
      <w:r w:rsidR="003C3B0E">
        <w:rPr>
          <w:i/>
          <w:iCs/>
          <w:lang w:val="nl-NL"/>
        </w:rPr>
        <w:t>gev</w:t>
      </w:r>
      <w:r>
        <w:rPr>
          <w:i/>
          <w:iCs/>
          <w:lang w:val="nl-NL"/>
        </w:rPr>
        <w:t>er?</w:t>
      </w:r>
    </w:p>
    <w:p w14:paraId="27FACE87" w14:textId="1B778DE6" w:rsidR="00FA4040" w:rsidRDefault="003A074F" w:rsidP="008C156A">
      <w:pPr>
        <w:rPr>
          <w:i/>
          <w:iCs/>
          <w:lang w:val="nl-NL"/>
        </w:rPr>
      </w:pPr>
      <w:r>
        <w:rPr>
          <w:lang w:val="nl-NL"/>
        </w:rPr>
        <w:t xml:space="preserve">Als een van de deelnemers zou overstappen naar een andere werkgever dan zou </w:t>
      </w:r>
      <w:r w:rsidR="008C156A">
        <w:rPr>
          <w:lang w:val="nl-NL"/>
        </w:rPr>
        <w:t xml:space="preserve">grootste deel (56%) van de medewerkers zou een overstap overwegen </w:t>
      </w:r>
      <w:r>
        <w:rPr>
          <w:lang w:val="nl-NL"/>
        </w:rPr>
        <w:t>om de reden dat</w:t>
      </w:r>
      <w:r w:rsidR="008C156A">
        <w:rPr>
          <w:lang w:val="nl-NL"/>
        </w:rPr>
        <w:t xml:space="preserve"> er ergens anders betere arbeidsvoorwaaren zijn.</w:t>
      </w:r>
    </w:p>
    <w:p w14:paraId="1EB3F735" w14:textId="791F72E8" w:rsidR="00FA4040" w:rsidRDefault="00FA4040" w:rsidP="008C156A">
      <w:pPr>
        <w:rPr>
          <w:i/>
          <w:iCs/>
          <w:lang w:val="nl-NL"/>
        </w:rPr>
      </w:pPr>
      <w:r>
        <w:rPr>
          <w:noProof/>
          <w:lang w:val="en-GB"/>
        </w:rPr>
        <w:drawing>
          <wp:inline distT="0" distB="0" distL="0" distR="0" wp14:anchorId="4688397F" wp14:editId="4B5BB92D">
            <wp:extent cx="5731510" cy="3052445"/>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08EF65" w14:textId="0006388F" w:rsidR="00EC606F" w:rsidRDefault="00EC606F" w:rsidP="00796CA3">
      <w:pPr>
        <w:rPr>
          <w:lang w:val="nl-NL"/>
        </w:rPr>
      </w:pPr>
    </w:p>
    <w:p w14:paraId="2F213355" w14:textId="77777777" w:rsidR="00F40FB6" w:rsidRDefault="00F40FB6" w:rsidP="00796CA3">
      <w:pPr>
        <w:rPr>
          <w:i/>
          <w:iCs/>
          <w:lang w:val="nl-NL"/>
        </w:rPr>
      </w:pPr>
    </w:p>
    <w:p w14:paraId="513364B9" w14:textId="77777777" w:rsidR="00F40FB6" w:rsidRDefault="00F40FB6" w:rsidP="00796CA3">
      <w:pPr>
        <w:rPr>
          <w:i/>
          <w:iCs/>
          <w:lang w:val="nl-NL"/>
        </w:rPr>
      </w:pPr>
    </w:p>
    <w:p w14:paraId="09B4644C" w14:textId="27BB22D1" w:rsidR="008C156A" w:rsidRDefault="008C156A" w:rsidP="00796CA3">
      <w:pPr>
        <w:rPr>
          <w:i/>
          <w:iCs/>
          <w:lang w:val="nl-NL"/>
        </w:rPr>
      </w:pPr>
      <w:r>
        <w:rPr>
          <w:i/>
          <w:iCs/>
          <w:lang w:val="nl-NL"/>
        </w:rPr>
        <w:t xml:space="preserve">Vraag 10: Voor hoeveel meer salaris zou u overwegen over te stappen? </w:t>
      </w:r>
    </w:p>
    <w:p w14:paraId="17FAE91C" w14:textId="652DF99D" w:rsidR="00F802FB" w:rsidRDefault="00F20967" w:rsidP="00796CA3">
      <w:pPr>
        <w:rPr>
          <w:lang w:val="nl-NL"/>
        </w:rPr>
      </w:pPr>
      <w:r>
        <w:rPr>
          <w:lang w:val="nl-NL"/>
        </w:rPr>
        <w:t xml:space="preserve">255 deelnemers gaven tevens aan bij welk nu salaris ze een overstap zouden overwegen. </w:t>
      </w:r>
      <w:r w:rsidR="008C156A">
        <w:rPr>
          <w:lang w:val="nl-NL"/>
        </w:rPr>
        <w:t xml:space="preserve">Gemiddeld zouden degenen die voor een hoger salaris zouden willen overstappen dit doen bij 18,21% meer salaris, met een standaard deviatie van 14,9%. </w:t>
      </w:r>
    </w:p>
    <w:p w14:paraId="6DFC0DA4" w14:textId="2F928170" w:rsidR="00F802FB" w:rsidRDefault="00F802FB" w:rsidP="00796CA3">
      <w:pPr>
        <w:rPr>
          <w:lang w:val="nl-NL"/>
        </w:rPr>
      </w:pPr>
      <w:r>
        <w:rPr>
          <w:noProof/>
          <w:lang w:val="nl-NL"/>
        </w:rPr>
        <w:drawing>
          <wp:inline distT="0" distB="0" distL="0" distR="0" wp14:anchorId="227C5F76" wp14:editId="0408096A">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51F194" w14:textId="53580BFE" w:rsidR="00061B5E" w:rsidRDefault="00061B5E" w:rsidP="00796CA3">
      <w:pPr>
        <w:rPr>
          <w:lang w:val="nl-NL"/>
        </w:rPr>
      </w:pPr>
    </w:p>
    <w:p w14:paraId="686B1231" w14:textId="4B34244D" w:rsidR="00061B5E" w:rsidRDefault="00061B5E" w:rsidP="00796CA3">
      <w:pPr>
        <w:rPr>
          <w:lang w:val="nl-NL"/>
        </w:rPr>
      </w:pPr>
      <w:r>
        <w:rPr>
          <w:noProof/>
          <w:lang w:val="nl-NL"/>
        </w:rPr>
        <w:drawing>
          <wp:anchor distT="0" distB="0" distL="114300" distR="114300" simplePos="0" relativeHeight="251660288" behindDoc="0" locked="0" layoutInCell="1" allowOverlap="1" wp14:anchorId="2A617B2F" wp14:editId="4C5723F6">
            <wp:simplePos x="0" y="0"/>
            <wp:positionH relativeFrom="column">
              <wp:posOffset>-564515</wp:posOffset>
            </wp:positionH>
            <wp:positionV relativeFrom="paragraph">
              <wp:posOffset>9525</wp:posOffset>
            </wp:positionV>
            <wp:extent cx="6648450" cy="3838575"/>
            <wp:effectExtent l="0" t="0" r="0"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6704601" w14:textId="4FEF50F4" w:rsidR="00840D07" w:rsidRDefault="00840D07" w:rsidP="00796CA3">
      <w:pPr>
        <w:rPr>
          <w:i/>
          <w:iCs/>
          <w:lang w:val="nl-NL"/>
        </w:rPr>
      </w:pPr>
      <w:r>
        <w:rPr>
          <w:i/>
          <w:iCs/>
          <w:lang w:val="nl-NL"/>
        </w:rPr>
        <w:lastRenderedPageBreak/>
        <w:t>Vraag 11: Ondernemer worden?</w:t>
      </w:r>
    </w:p>
    <w:p w14:paraId="56A8CCC7" w14:textId="48A02A46" w:rsidR="00840D07" w:rsidRDefault="00840D07" w:rsidP="00796CA3">
      <w:pPr>
        <w:rPr>
          <w:lang w:val="nl-NL"/>
        </w:rPr>
      </w:pPr>
      <w:r>
        <w:rPr>
          <w:lang w:val="nl-NL"/>
        </w:rPr>
        <w:t xml:space="preserve">Van de ondervraagden zijn er 117 (35%) zich aan het voorbereiden om ondernemer/zzper te worden. </w:t>
      </w:r>
    </w:p>
    <w:p w14:paraId="4382A6AE" w14:textId="6C7D5DDC" w:rsidR="00366481" w:rsidRDefault="00F20967" w:rsidP="00796CA3">
      <w:pPr>
        <w:rPr>
          <w:lang w:val="nl-NL"/>
        </w:rPr>
      </w:pPr>
      <w:r>
        <w:rPr>
          <w:i/>
          <w:iCs/>
          <w:noProof/>
          <w:lang w:val="nl-NL"/>
        </w:rPr>
        <w:drawing>
          <wp:inline distT="0" distB="0" distL="0" distR="0" wp14:anchorId="113DDF7B" wp14:editId="3BCCDD45">
            <wp:extent cx="5629275" cy="200977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86B4D7" w14:textId="77777777" w:rsidR="00366481" w:rsidRDefault="00366481">
      <w:pPr>
        <w:rPr>
          <w:lang w:val="nl-NL"/>
        </w:rPr>
      </w:pPr>
      <w:r>
        <w:rPr>
          <w:lang w:val="nl-NL"/>
        </w:rPr>
        <w:br w:type="page"/>
      </w:r>
    </w:p>
    <w:p w14:paraId="7FEAC465" w14:textId="77777777" w:rsidR="00F20967" w:rsidRDefault="00F20967" w:rsidP="00796CA3">
      <w:pPr>
        <w:rPr>
          <w:lang w:val="nl-NL"/>
        </w:rPr>
      </w:pPr>
    </w:p>
    <w:p w14:paraId="3C629501" w14:textId="3A672DB3" w:rsidR="008E50F0" w:rsidRPr="008E50F0" w:rsidRDefault="008E50F0" w:rsidP="00796CA3">
      <w:pPr>
        <w:rPr>
          <w:i/>
          <w:iCs/>
          <w:lang w:val="nl-NL"/>
        </w:rPr>
      </w:pPr>
      <w:r>
        <w:rPr>
          <w:i/>
          <w:iCs/>
          <w:lang w:val="nl-NL"/>
        </w:rPr>
        <w:t xml:space="preserve">Vraag 12: </w:t>
      </w:r>
      <w:r>
        <w:rPr>
          <w:lang w:val="nl-NL"/>
        </w:rPr>
        <w:t xml:space="preserve"> </w:t>
      </w:r>
      <w:r>
        <w:rPr>
          <w:i/>
          <w:iCs/>
          <w:lang w:val="nl-NL"/>
        </w:rPr>
        <w:t xml:space="preserve">Waarom wil je ondernemer worden? </w:t>
      </w:r>
    </w:p>
    <w:p w14:paraId="7A3C5B68" w14:textId="4DBCD0E0" w:rsidR="00840D07" w:rsidRDefault="00840D07" w:rsidP="00796CA3">
      <w:pPr>
        <w:rPr>
          <w:lang w:val="nl-NL"/>
        </w:rPr>
      </w:pPr>
      <w:r>
        <w:rPr>
          <w:lang w:val="nl-NL"/>
        </w:rPr>
        <w:t xml:space="preserve">Deze mensen gaven aan voornamelijk zelf ondernemer te willen worden </w:t>
      </w:r>
      <w:r w:rsidR="00366481">
        <w:rPr>
          <w:lang w:val="nl-NL"/>
        </w:rPr>
        <w:t xml:space="preserve">om de eigen tijd in te kunnen delen. </w:t>
      </w:r>
    </w:p>
    <w:p w14:paraId="7B44B0B1" w14:textId="153B8198" w:rsidR="00F20967" w:rsidRDefault="00F20967" w:rsidP="00796CA3">
      <w:pPr>
        <w:rPr>
          <w:lang w:val="nl-NL"/>
        </w:rPr>
      </w:pPr>
    </w:p>
    <w:p w14:paraId="26E77179" w14:textId="17F8ECDA" w:rsidR="00F20967" w:rsidRPr="00840D07" w:rsidRDefault="00F20967" w:rsidP="00796CA3">
      <w:pPr>
        <w:rPr>
          <w:lang w:val="nl-NL"/>
        </w:rPr>
      </w:pPr>
      <w:r>
        <w:rPr>
          <w:noProof/>
          <w:lang w:val="nl-NL"/>
        </w:rPr>
        <w:drawing>
          <wp:inline distT="0" distB="0" distL="0" distR="0" wp14:anchorId="43A31C05" wp14:editId="6DCC92B0">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F20967" w:rsidRPr="0084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A3"/>
    <w:rsid w:val="00016ABB"/>
    <w:rsid w:val="0002652C"/>
    <w:rsid w:val="00061B5E"/>
    <w:rsid w:val="000A741E"/>
    <w:rsid w:val="000B784B"/>
    <w:rsid w:val="002240B1"/>
    <w:rsid w:val="00366481"/>
    <w:rsid w:val="003A074F"/>
    <w:rsid w:val="003C3B0E"/>
    <w:rsid w:val="00404551"/>
    <w:rsid w:val="00473B6B"/>
    <w:rsid w:val="00544816"/>
    <w:rsid w:val="00562DCB"/>
    <w:rsid w:val="0069452A"/>
    <w:rsid w:val="006A6A8B"/>
    <w:rsid w:val="006B6838"/>
    <w:rsid w:val="006C5D47"/>
    <w:rsid w:val="006D00F8"/>
    <w:rsid w:val="0075528A"/>
    <w:rsid w:val="00796CA3"/>
    <w:rsid w:val="007A13FA"/>
    <w:rsid w:val="0081151B"/>
    <w:rsid w:val="00840D07"/>
    <w:rsid w:val="008C156A"/>
    <w:rsid w:val="008C4844"/>
    <w:rsid w:val="008E50F0"/>
    <w:rsid w:val="00932DA6"/>
    <w:rsid w:val="00981758"/>
    <w:rsid w:val="00A04E9A"/>
    <w:rsid w:val="00A33B73"/>
    <w:rsid w:val="00A8261F"/>
    <w:rsid w:val="00B31A9A"/>
    <w:rsid w:val="00B5216A"/>
    <w:rsid w:val="00BE0A88"/>
    <w:rsid w:val="00CF3582"/>
    <w:rsid w:val="00D4380F"/>
    <w:rsid w:val="00DD204D"/>
    <w:rsid w:val="00DD2B22"/>
    <w:rsid w:val="00E52E88"/>
    <w:rsid w:val="00EC606F"/>
    <w:rsid w:val="00EF1FEB"/>
    <w:rsid w:val="00EF3D58"/>
    <w:rsid w:val="00F20967"/>
    <w:rsid w:val="00F40FB6"/>
    <w:rsid w:val="00F802FB"/>
    <w:rsid w:val="00F96387"/>
    <w:rsid w:val="00FA40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5730"/>
  <w15:chartTrackingRefBased/>
  <w15:docId w15:val="{6F5F202D-2CC7-4972-B893-1B5C6D25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8C156A"/>
    <w:rPr>
      <w:rFonts w:ascii="Courier New" w:eastAsia="Times New Roman" w:hAnsi="Courier New" w:cs="Courier New"/>
      <w:sz w:val="20"/>
      <w:szCs w:val="20"/>
      <w:lang w:val="en-NL" w:eastAsia="en-NL"/>
    </w:rPr>
  </w:style>
  <w:style w:type="table" w:styleId="TableGrid">
    <w:name w:val="Table Grid"/>
    <w:basedOn w:val="TableNormal"/>
    <w:uiPriority w:val="39"/>
    <w:rsid w:val="00A3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8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817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2900">
      <w:bodyDiv w:val="1"/>
      <w:marLeft w:val="0"/>
      <w:marRight w:val="0"/>
      <w:marTop w:val="0"/>
      <w:marBottom w:val="0"/>
      <w:divBdr>
        <w:top w:val="none" w:sz="0" w:space="0" w:color="auto"/>
        <w:left w:val="none" w:sz="0" w:space="0" w:color="auto"/>
        <w:bottom w:val="none" w:sz="0" w:space="0" w:color="auto"/>
        <w:right w:val="none" w:sz="0" w:space="0" w:color="auto"/>
      </w:divBdr>
    </w:div>
    <w:div w:id="64957484">
      <w:bodyDiv w:val="1"/>
      <w:marLeft w:val="0"/>
      <w:marRight w:val="0"/>
      <w:marTop w:val="0"/>
      <w:marBottom w:val="0"/>
      <w:divBdr>
        <w:top w:val="none" w:sz="0" w:space="0" w:color="auto"/>
        <w:left w:val="none" w:sz="0" w:space="0" w:color="auto"/>
        <w:bottom w:val="none" w:sz="0" w:space="0" w:color="auto"/>
        <w:right w:val="none" w:sz="0" w:space="0" w:color="auto"/>
      </w:divBdr>
    </w:div>
    <w:div w:id="1154102211">
      <w:bodyDiv w:val="1"/>
      <w:marLeft w:val="0"/>
      <w:marRight w:val="0"/>
      <w:marTop w:val="0"/>
      <w:marBottom w:val="0"/>
      <w:divBdr>
        <w:top w:val="none" w:sz="0" w:space="0" w:color="auto"/>
        <w:left w:val="none" w:sz="0" w:space="0" w:color="auto"/>
        <w:bottom w:val="none" w:sz="0" w:space="0" w:color="auto"/>
        <w:right w:val="none" w:sz="0" w:space="0" w:color="auto"/>
      </w:divBdr>
    </w:div>
    <w:div w:id="1228691141">
      <w:bodyDiv w:val="1"/>
      <w:marLeft w:val="0"/>
      <w:marRight w:val="0"/>
      <w:marTop w:val="0"/>
      <w:marBottom w:val="0"/>
      <w:divBdr>
        <w:top w:val="none" w:sz="0" w:space="0" w:color="auto"/>
        <w:left w:val="none" w:sz="0" w:space="0" w:color="auto"/>
        <w:bottom w:val="none" w:sz="0" w:space="0" w:color="auto"/>
        <w:right w:val="none" w:sz="0" w:space="0" w:color="auto"/>
      </w:divBdr>
    </w:div>
    <w:div w:id="1312440623">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538915727321522"/>
          <c:y val="0"/>
        </c:manualLayout>
      </c:layout>
      <c:overlay val="0"/>
      <c:spPr>
        <a:noFill/>
        <a:ln>
          <a:noFill/>
        </a:ln>
        <a:effectLst/>
      </c:spPr>
      <c:txPr>
        <a:bodyPr rot="0" spcFirstLastPara="1" vertOverflow="ellipsis" vert="horz" wrap="square" anchor="ctr" anchorCtr="1"/>
        <a:lstStyle/>
        <a:p>
          <a:pPr>
            <a:defRPr sz="22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5.73344998541849E-2"/>
          <c:y val="0.14035687183664375"/>
          <c:w val="0.46450420750546279"/>
          <c:h val="0.76513823040024509"/>
        </c:manualLayout>
      </c:layout>
      <c:pieChart>
        <c:varyColors val="1"/>
        <c:ser>
          <c:idx val="0"/>
          <c:order val="0"/>
          <c:tx>
            <c:strRef>
              <c:f>Sheet1!$B$1</c:f>
              <c:strCache>
                <c:ptCount val="1"/>
                <c:pt idx="0">
                  <c:v>Procentuele Verdeling Functies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CA-4854-A4B6-4E71A0B80E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CA-4854-A4B6-4E71A0B80EA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CA-4854-A4B6-4E71A0B80EA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CA-4854-A4B6-4E71A0B80EA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2CA-4854-A4B6-4E71A0B80EA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2CA-4854-A4B6-4E71A0B80EA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NL"/>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RM/RT wonen</c:v>
                </c:pt>
                <c:pt idx="1">
                  <c:v>KRMT makelaar wonen</c:v>
                </c:pt>
                <c:pt idx="2">
                  <c:v>ARMT makelaar wonen</c:v>
                </c:pt>
                <c:pt idx="3">
                  <c:v>Binnendienstmedewerker makelaardij</c:v>
                </c:pt>
                <c:pt idx="4">
                  <c:v>RT makelaar (BOG)</c:v>
                </c:pt>
                <c:pt idx="5">
                  <c:v>Verhuurmakelaar</c:v>
                </c:pt>
              </c:strCache>
            </c:strRef>
          </c:cat>
          <c:val>
            <c:numRef>
              <c:f>Sheet1!$B$2:$B$7</c:f>
              <c:numCache>
                <c:formatCode>General</c:formatCode>
                <c:ptCount val="6"/>
                <c:pt idx="0">
                  <c:v>106</c:v>
                </c:pt>
                <c:pt idx="1">
                  <c:v>104</c:v>
                </c:pt>
                <c:pt idx="2">
                  <c:v>53</c:v>
                </c:pt>
                <c:pt idx="3">
                  <c:v>38</c:v>
                </c:pt>
                <c:pt idx="4">
                  <c:v>20</c:v>
                </c:pt>
                <c:pt idx="5">
                  <c:v>13</c:v>
                </c:pt>
              </c:numCache>
            </c:numRef>
          </c:val>
          <c:extLst>
            <c:ext xmlns:c16="http://schemas.microsoft.com/office/drawing/2014/chart" uri="{C3380CC4-5D6E-409C-BE32-E72D297353CC}">
              <c16:uniqueId val="{0000000C-62CA-4854-A4B6-4E71A0B80EA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018101360518342"/>
          <c:y val="0.1578236805279977"/>
          <c:w val="0.37823677837371772"/>
          <c:h val="0.7325388305241685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Bij</a:t>
            </a:r>
            <a:r>
              <a:rPr lang="en-US" baseline="0"/>
              <a:t> hoeveel euro extra salaris zou u overwegen te switchen van werkgever?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33C0-41E5-9B5D-79DE07B4EDB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33C0-41E5-9B5D-79DE07B4EDB2}"/>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33C0-41E5-9B5D-79DE07B4EDB2}"/>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33C0-41E5-9B5D-79DE07B4EDB2}"/>
              </c:ext>
            </c:extLst>
          </c:dPt>
          <c:dPt>
            <c:idx val="5"/>
            <c:invertIfNegative val="0"/>
            <c:bubble3D val="0"/>
            <c:spPr>
              <a:solidFill>
                <a:srgbClr val="FF0000"/>
              </a:solidFill>
              <a:ln>
                <a:noFill/>
              </a:ln>
              <a:effectLst/>
            </c:spPr>
            <c:extLst>
              <c:ext xmlns:c16="http://schemas.microsoft.com/office/drawing/2014/chart" uri="{C3380CC4-5D6E-409C-BE32-E72D297353CC}">
                <c16:uniqueId val="{00000009-33C0-41E5-9B5D-79DE07B4ED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0 - 199</c:v>
                </c:pt>
                <c:pt idx="1">
                  <c:v>200 - 399</c:v>
                </c:pt>
                <c:pt idx="2">
                  <c:v>400 - 599</c:v>
                </c:pt>
                <c:pt idx="3">
                  <c:v>600 - 799</c:v>
                </c:pt>
                <c:pt idx="4">
                  <c:v>800 - 999</c:v>
                </c:pt>
                <c:pt idx="5">
                  <c:v>1000 of meer</c:v>
                </c:pt>
              </c:strCache>
            </c:strRef>
          </c:cat>
          <c:val>
            <c:numRef>
              <c:f>Sheet1!$B$2:$B$7</c:f>
              <c:numCache>
                <c:formatCode>0%</c:formatCode>
                <c:ptCount val="6"/>
                <c:pt idx="0">
                  <c:v>2.3529411764705882E-2</c:v>
                </c:pt>
                <c:pt idx="1">
                  <c:v>0.35686274509803922</c:v>
                </c:pt>
                <c:pt idx="2">
                  <c:v>0.29411764705882354</c:v>
                </c:pt>
                <c:pt idx="3">
                  <c:v>0.13725490196078433</c:v>
                </c:pt>
                <c:pt idx="4">
                  <c:v>3.9215686274509803E-2</c:v>
                </c:pt>
                <c:pt idx="5">
                  <c:v>0.14901960784313725</c:v>
                </c:pt>
              </c:numCache>
            </c:numRef>
          </c:val>
          <c:extLst>
            <c:ext xmlns:c16="http://schemas.microsoft.com/office/drawing/2014/chart" uri="{C3380CC4-5D6E-409C-BE32-E72D297353CC}">
              <c16:uniqueId val="{00000012-33C0-41E5-9B5D-79DE07B4EDB2}"/>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1024"/>
        <c:crosses val="autoZero"/>
        <c:auto val="1"/>
        <c:lblAlgn val="ctr"/>
        <c:lblOffset val="100"/>
        <c:noMultiLvlLbl val="0"/>
      </c:catAx>
      <c:valAx>
        <c:axId val="55049102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Zou u eventueel voor uzelf willen starten als ondernemer/zzper</a:t>
            </a:r>
            <a:r>
              <a:rPr lang="en-US" baseline="0"/>
              <a:t>?</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2522340798770709"/>
          <c:y val="0.20884576631712509"/>
          <c:w val="0.84369367891513558"/>
          <c:h val="0.66998656417947755"/>
        </c:manualLayout>
      </c:layout>
      <c:barChart>
        <c:barDir val="bar"/>
        <c:grouping val="clustered"/>
        <c:varyColors val="0"/>
        <c:ser>
          <c:idx val="0"/>
          <c:order val="0"/>
          <c:tx>
            <c:strRef>
              <c:f>Sheet1!$A$2</c:f>
              <c:strCache>
                <c:ptCount val="1"/>
                <c:pt idx="0">
                  <c:v>Ja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F7F3-43AC-AB4C-CC83AE11A27B}"/>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F7F3-43AC-AB4C-CC83AE11A27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Ja</c:v>
                </c:pt>
                <c:pt idx="1">
                  <c:v>Nee</c:v>
                </c:pt>
              </c:strCache>
            </c:strRef>
          </c:cat>
          <c:val>
            <c:numRef>
              <c:f>Sheet1!$B$2:$B$3</c:f>
              <c:numCache>
                <c:formatCode>0%</c:formatCode>
                <c:ptCount val="2"/>
                <c:pt idx="0">
                  <c:v>0.35029940119760478</c:v>
                </c:pt>
                <c:pt idx="1">
                  <c:v>0.64970059880239517</c:v>
                </c:pt>
              </c:numCache>
            </c:numRef>
          </c:val>
          <c:extLst>
            <c:ext xmlns:c16="http://schemas.microsoft.com/office/drawing/2014/chart" uri="{C3380CC4-5D6E-409C-BE32-E72D297353CC}">
              <c16:uniqueId val="{00000004-F7F3-43AC-AB4C-CC83AE11A27B}"/>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Welke</a:t>
            </a:r>
            <a:r>
              <a:rPr lang="en-US" baseline="0"/>
              <a:t> reden is voor u het belangrijkste om voor u zelf te willen beginnen?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4A75-48C2-848A-4BD38A9303B3}"/>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4A75-48C2-848A-4BD38A9303B3}"/>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4A75-48C2-848A-4BD38A9303B3}"/>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4A75-48C2-848A-4BD38A9303B3}"/>
              </c:ext>
            </c:extLst>
          </c:dPt>
          <c:cat>
            <c:strRef>
              <c:f>Sheet1!$A$2:$A$6</c:f>
              <c:strCache>
                <c:ptCount val="5"/>
                <c:pt idx="0">
                  <c:v>Mogelijkheid om eigen tijd in te delen ( Flexibiliteit )</c:v>
                </c:pt>
                <c:pt idx="1">
                  <c:v>Zelf beslissingen kunnen nemen over de bedrijfsvoering</c:v>
                </c:pt>
                <c:pt idx="2">
                  <c:v>Meer geld te verdienen</c:v>
                </c:pt>
                <c:pt idx="3">
                  <c:v>Mij zelf meer kunnen ontplooien</c:v>
                </c:pt>
                <c:pt idx="4">
                  <c:v>Eigen pensioen opbouwen</c:v>
                </c:pt>
              </c:strCache>
            </c:strRef>
          </c:cat>
          <c:val>
            <c:numRef>
              <c:f>Sheet1!$B$2:$B$6</c:f>
              <c:numCache>
                <c:formatCode>#,##0.0</c:formatCode>
                <c:ptCount val="5"/>
                <c:pt idx="0">
                  <c:v>2.8802400000000001</c:v>
                </c:pt>
                <c:pt idx="1">
                  <c:v>2.6077840000000001</c:v>
                </c:pt>
                <c:pt idx="2">
                  <c:v>2.2754490000000001</c:v>
                </c:pt>
                <c:pt idx="3">
                  <c:v>1.556886</c:v>
                </c:pt>
                <c:pt idx="4">
                  <c:v>0.67964100000000016</c:v>
                </c:pt>
              </c:numCache>
            </c:numRef>
          </c:val>
          <c:extLst>
            <c:ext xmlns:c16="http://schemas.microsoft.com/office/drawing/2014/chart" uri="{C3380CC4-5D6E-409C-BE32-E72D297353CC}">
              <c16:uniqueId val="{0000000A-4A75-48C2-848A-4BD38A9303B3}"/>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1024"/>
        <c:crosses val="autoZero"/>
        <c:auto val="1"/>
        <c:lblAlgn val="ctr"/>
        <c:lblOffset val="100"/>
        <c:noMultiLvlLbl val="0"/>
      </c:catAx>
      <c:valAx>
        <c:axId val="5504910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uur</a:t>
            </a:r>
            <a:r>
              <a:rPr lang="en-US" baseline="0"/>
              <a:t> werkt u gemiddeld per week?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Functies</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4785-47B9-B06B-8194789D68A9}"/>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4785-47B9-B06B-8194789D68A9}"/>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4785-47B9-B06B-8194789D68A9}"/>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4785-47B9-B06B-8194789D68A9}"/>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4785-47B9-B06B-8194789D68A9}"/>
              </c:ext>
            </c:extLst>
          </c:dPt>
          <c:dPt>
            <c:idx val="5"/>
            <c:invertIfNegative val="0"/>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B-4785-47B9-B06B-8194789D68A9}"/>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17-24 uur</c:v>
                </c:pt>
                <c:pt idx="1">
                  <c:v>25 - 32 uur</c:v>
                </c:pt>
                <c:pt idx="2">
                  <c:v>33 - 40 uur</c:v>
                </c:pt>
                <c:pt idx="3">
                  <c:v>41 - 48 uur</c:v>
                </c:pt>
                <c:pt idx="4">
                  <c:v>49 - 56 uur</c:v>
                </c:pt>
                <c:pt idx="5">
                  <c:v>57 - 64 uur</c:v>
                </c:pt>
              </c:strCache>
            </c:strRef>
          </c:cat>
          <c:val>
            <c:numRef>
              <c:f>Sheet1!$B$2:$B$7</c:f>
              <c:numCache>
                <c:formatCode>0%</c:formatCode>
                <c:ptCount val="6"/>
                <c:pt idx="0">
                  <c:v>6.5868263473053898E-2</c:v>
                </c:pt>
                <c:pt idx="1">
                  <c:v>0.17664670658682635</c:v>
                </c:pt>
                <c:pt idx="2">
                  <c:v>0.58083832335329344</c:v>
                </c:pt>
                <c:pt idx="3">
                  <c:v>7.4850299401197598E-2</c:v>
                </c:pt>
                <c:pt idx="4">
                  <c:v>8.3832335329341312E-2</c:v>
                </c:pt>
                <c:pt idx="5">
                  <c:v>1.7964071856287425E-2</c:v>
                </c:pt>
              </c:numCache>
            </c:numRef>
          </c:val>
          <c:extLst>
            <c:ext xmlns:c16="http://schemas.microsoft.com/office/drawing/2014/chart" uri="{C3380CC4-5D6E-409C-BE32-E72D297353CC}">
              <c16:uniqueId val="{0000000C-4785-47B9-B06B-8194789D68A9}"/>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jaar werkt u in</a:t>
            </a:r>
            <a:r>
              <a:rPr lang="en-US" baseline="0"/>
              <a:t> de vastgoedwereld?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3B3D-4C34-A4EA-691F06C2555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3B3D-4C34-A4EA-691F06C2555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3B3D-4C34-A4EA-691F06C2555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3B3D-4C34-A4EA-691F06C2555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3B3D-4C34-A4EA-691F06C2555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8 of meer</c:v>
                </c:pt>
                <c:pt idx="1">
                  <c:v>6 t/m 8</c:v>
                </c:pt>
                <c:pt idx="2">
                  <c:v>4 t/m 6</c:v>
                </c:pt>
                <c:pt idx="3">
                  <c:v>2 t/m 4</c:v>
                </c:pt>
                <c:pt idx="4">
                  <c:v>0 t/m 2</c:v>
                </c:pt>
              </c:strCache>
            </c:strRef>
          </c:cat>
          <c:val>
            <c:numRef>
              <c:f>Sheet1!$B$2:$B$6</c:f>
              <c:numCache>
                <c:formatCode>General</c:formatCode>
                <c:ptCount val="5"/>
                <c:pt idx="0">
                  <c:v>0.26047904191616766</c:v>
                </c:pt>
                <c:pt idx="1">
                  <c:v>4.1916167664670656E-2</c:v>
                </c:pt>
                <c:pt idx="2">
                  <c:v>0.10778443113772455</c:v>
                </c:pt>
                <c:pt idx="3">
                  <c:v>0.21856287425149701</c:v>
                </c:pt>
                <c:pt idx="4">
                  <c:v>0.3712574850299401</c:v>
                </c:pt>
              </c:numCache>
            </c:numRef>
          </c:val>
          <c:extLst>
            <c:ext xmlns:c16="http://schemas.microsoft.com/office/drawing/2014/chart" uri="{C3380CC4-5D6E-409C-BE32-E72D297353CC}">
              <c16:uniqueId val="{0000000A-3B3D-4C34-A4EA-691F06C2555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Ontving u afgelopen</a:t>
            </a:r>
            <a:r>
              <a:rPr lang="en-US" baseline="0"/>
              <a:t> jaar een bonus?</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2296734481793836"/>
          <c:y val="0.16461187449608014"/>
          <c:w val="0.84369367891513558"/>
          <c:h val="0.66998656417947755"/>
        </c:manualLayout>
      </c:layout>
      <c:barChart>
        <c:barDir val="bar"/>
        <c:grouping val="clustered"/>
        <c:varyColors val="0"/>
        <c:ser>
          <c:idx val="0"/>
          <c:order val="0"/>
          <c:tx>
            <c:strRef>
              <c:f>Sheet1!$A$2</c:f>
              <c:strCache>
                <c:ptCount val="1"/>
                <c:pt idx="0">
                  <c:v>Wel bonus</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2-01A7-4B3C-955A-5F40FA81120E}"/>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6CE-4B9F-A099-A3288529D2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Wel bonus</c:v>
                </c:pt>
                <c:pt idx="1">
                  <c:v>Geen bonus</c:v>
                </c:pt>
              </c:strCache>
            </c:strRef>
          </c:cat>
          <c:val>
            <c:numRef>
              <c:f>Sheet1!$B$2:$B$3</c:f>
              <c:numCache>
                <c:formatCode>0%</c:formatCode>
                <c:ptCount val="2"/>
                <c:pt idx="0">
                  <c:v>0.51497005988023947</c:v>
                </c:pt>
                <c:pt idx="1">
                  <c:v>0.48502994011976047</c:v>
                </c:pt>
              </c:numCache>
            </c:numRef>
          </c:val>
          <c:extLst>
            <c:ext xmlns:c16="http://schemas.microsoft.com/office/drawing/2014/chart" uri="{C3380CC4-5D6E-409C-BE32-E72D297353CC}">
              <c16:uniqueId val="{00000000-01A7-4B3C-955A-5F40FA81120E}"/>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 ziet u mobiliteitsbudget eruit</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BF5B-436B-8558-C417825B6415}"/>
              </c:ext>
            </c:extLst>
          </c:dPt>
          <c:dPt>
            <c:idx val="1"/>
            <c:invertIfNegative val="0"/>
            <c:bubble3D val="0"/>
            <c:spPr>
              <a:solidFill>
                <a:schemeClr val="accent2"/>
              </a:solidFill>
              <a:ln w="19050">
                <a:solidFill>
                  <a:schemeClr val="lt1"/>
                </a:solidFill>
              </a:ln>
              <a:effectLst/>
            </c:spPr>
            <c:extLst>
              <c:ext xmlns:c16="http://schemas.microsoft.com/office/drawing/2014/chart" uri="{C3380CC4-5D6E-409C-BE32-E72D297353CC}">
                <c16:uniqueId val="{00000003-BF5B-436B-8558-C417825B6415}"/>
              </c:ext>
            </c:extLst>
          </c:dPt>
          <c:dPt>
            <c:idx val="2"/>
            <c:invertIfNegative val="0"/>
            <c:bubble3D val="0"/>
            <c:spPr>
              <a:solidFill>
                <a:schemeClr val="accent3"/>
              </a:solidFill>
              <a:ln w="19050">
                <a:solidFill>
                  <a:schemeClr val="lt1"/>
                </a:solidFill>
              </a:ln>
              <a:effectLst/>
            </c:spPr>
            <c:extLst>
              <c:ext xmlns:c16="http://schemas.microsoft.com/office/drawing/2014/chart" uri="{C3380CC4-5D6E-409C-BE32-E72D297353CC}">
                <c16:uniqueId val="{00000005-BF5B-436B-8558-C417825B6415}"/>
              </c:ext>
            </c:extLst>
          </c:dPt>
          <c:dPt>
            <c:idx val="3"/>
            <c:invertIfNegative val="0"/>
            <c:bubble3D val="0"/>
            <c:spPr>
              <a:solidFill>
                <a:srgbClr val="FFC000"/>
              </a:solidFill>
              <a:ln w="19050">
                <a:solidFill>
                  <a:schemeClr val="lt1"/>
                </a:solidFill>
              </a:ln>
              <a:effectLst/>
            </c:spPr>
            <c:extLst>
              <c:ext xmlns:c16="http://schemas.microsoft.com/office/drawing/2014/chart" uri="{C3380CC4-5D6E-409C-BE32-E72D297353CC}">
                <c16:uniqueId val="{00000007-BF5B-436B-8558-C417825B6415}"/>
              </c:ext>
            </c:extLst>
          </c:dPt>
          <c:dPt>
            <c:idx val="4"/>
            <c:invertIfNegative val="0"/>
            <c:bubble3D val="0"/>
            <c:spPr>
              <a:solidFill>
                <a:schemeClr val="accent5"/>
              </a:solidFill>
              <a:ln w="19050">
                <a:solidFill>
                  <a:schemeClr val="lt1"/>
                </a:solidFill>
              </a:ln>
              <a:effectLst/>
            </c:spPr>
            <c:extLst>
              <c:ext xmlns:c16="http://schemas.microsoft.com/office/drawing/2014/chart" uri="{C3380CC4-5D6E-409C-BE32-E72D297353CC}">
                <c16:uniqueId val="{00000009-BF5B-436B-8558-C417825B6415}"/>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auto van de zaak inclusief privé</c:v>
                </c:pt>
                <c:pt idx="1">
                  <c:v>auto van de zaak exclusief privé</c:v>
                </c:pt>
                <c:pt idx="2">
                  <c:v>km vergoeding</c:v>
                </c:pt>
                <c:pt idx="3">
                  <c:v>geen vergoeding</c:v>
                </c:pt>
                <c:pt idx="4">
                  <c:v>OV en Overig</c:v>
                </c:pt>
              </c:strCache>
            </c:strRef>
          </c:cat>
          <c:val>
            <c:numRef>
              <c:f>Sheet1!$B$2:$B$6</c:f>
              <c:numCache>
                <c:formatCode>General</c:formatCode>
                <c:ptCount val="5"/>
                <c:pt idx="0">
                  <c:v>0.54191616766467066</c:v>
                </c:pt>
                <c:pt idx="1">
                  <c:v>3.8922155688622756E-2</c:v>
                </c:pt>
                <c:pt idx="2">
                  <c:v>0.24550898203592814</c:v>
                </c:pt>
                <c:pt idx="3">
                  <c:v>0.11676646706586827</c:v>
                </c:pt>
                <c:pt idx="4">
                  <c:v>5.6886227544910177E-2</c:v>
                </c:pt>
              </c:numCache>
            </c:numRef>
          </c:val>
          <c:extLst>
            <c:ext xmlns:c16="http://schemas.microsoft.com/office/drawing/2014/chart" uri="{C3380CC4-5D6E-409C-BE32-E72D297353CC}">
              <c16:uniqueId val="{0000000A-BF5B-436B-8558-C417825B6415}"/>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Verdeling Mobiliteitsbudget</a:t>
            </a:r>
            <a:r>
              <a:rPr lang="nl-NL" baseline="0"/>
              <a:t> per functie</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Auto (privé)</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Sheet1!$B$2:$B$7</c:f>
              <c:numCache>
                <c:formatCode>0%</c:formatCode>
                <c:ptCount val="6"/>
                <c:pt idx="0">
                  <c:v>7.8947368421052627E-2</c:v>
                </c:pt>
                <c:pt idx="1">
                  <c:v>0.41509433962264153</c:v>
                </c:pt>
                <c:pt idx="2">
                  <c:v>0.5</c:v>
                </c:pt>
                <c:pt idx="3">
                  <c:v>0.78301886792452835</c:v>
                </c:pt>
                <c:pt idx="4">
                  <c:v>0.75</c:v>
                </c:pt>
                <c:pt idx="5">
                  <c:v>0.46153846153846156</c:v>
                </c:pt>
              </c:numCache>
            </c:numRef>
          </c:val>
          <c:extLst>
            <c:ext xmlns:c16="http://schemas.microsoft.com/office/drawing/2014/chart" uri="{C3380CC4-5D6E-409C-BE32-E72D297353CC}">
              <c16:uniqueId val="{00000000-8B81-489C-92E5-C3E4EF9D74E4}"/>
            </c:ext>
          </c:extLst>
        </c:ser>
        <c:ser>
          <c:idx val="1"/>
          <c:order val="1"/>
          <c:tx>
            <c:strRef>
              <c:f>Sheet1!$C$1</c:f>
              <c:strCache>
                <c:ptCount val="1"/>
                <c:pt idx="0">
                  <c:v>Auto (niet privé)</c:v>
                </c:pt>
              </c:strCache>
            </c:strRef>
          </c:tx>
          <c:spPr>
            <a:solidFill>
              <a:schemeClr val="accent2"/>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1-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Sheet1!$C$2:$C$7</c:f>
              <c:numCache>
                <c:formatCode>0%</c:formatCode>
                <c:ptCount val="6"/>
                <c:pt idx="0">
                  <c:v>2.6315789473684209E-2</c:v>
                </c:pt>
                <c:pt idx="1">
                  <c:v>5.6603773584905662E-2</c:v>
                </c:pt>
                <c:pt idx="2">
                  <c:v>5.7692307692307696E-2</c:v>
                </c:pt>
                <c:pt idx="3">
                  <c:v>1.8867924528301886E-2</c:v>
                </c:pt>
                <c:pt idx="4">
                  <c:v>0</c:v>
                </c:pt>
                <c:pt idx="5">
                  <c:v>7.6923076923076927E-2</c:v>
                </c:pt>
              </c:numCache>
            </c:numRef>
          </c:val>
          <c:extLst>
            <c:ext xmlns:c16="http://schemas.microsoft.com/office/drawing/2014/chart" uri="{C3380CC4-5D6E-409C-BE32-E72D297353CC}">
              <c16:uniqueId val="{00000002-8B81-489C-92E5-C3E4EF9D74E4}"/>
            </c:ext>
          </c:extLst>
        </c:ser>
        <c:ser>
          <c:idx val="2"/>
          <c:order val="2"/>
          <c:tx>
            <c:strRef>
              <c:f>Sheet1!$D$1</c:f>
              <c:strCache>
                <c:ptCount val="1"/>
                <c:pt idx="0">
                  <c:v>KM vergoeding</c:v>
                </c:pt>
              </c:strCache>
            </c:strRef>
          </c:tx>
          <c:spPr>
            <a:solidFill>
              <a:schemeClr val="accent3"/>
            </a:solidFill>
            <a:ln>
              <a:noFill/>
            </a:ln>
            <a:effectLst/>
          </c:spPr>
          <c:invertIfNegative val="0"/>
          <c:dLbls>
            <c:dLbl>
              <c:idx val="0"/>
              <c:layout>
                <c:manualLayout>
                  <c:x val="-1.248049921996879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Sheet1!$D$2:$D$7</c:f>
              <c:numCache>
                <c:formatCode>0%</c:formatCode>
                <c:ptCount val="6"/>
                <c:pt idx="0">
                  <c:v>0.39473684210526316</c:v>
                </c:pt>
                <c:pt idx="1">
                  <c:v>0.28301886792452829</c:v>
                </c:pt>
                <c:pt idx="2">
                  <c:v>0.30769230769230771</c:v>
                </c:pt>
                <c:pt idx="3">
                  <c:v>0.13207547169811321</c:v>
                </c:pt>
                <c:pt idx="4">
                  <c:v>0.2</c:v>
                </c:pt>
                <c:pt idx="5">
                  <c:v>0.15384615384615385</c:v>
                </c:pt>
              </c:numCache>
            </c:numRef>
          </c:val>
          <c:extLst>
            <c:ext xmlns:c16="http://schemas.microsoft.com/office/drawing/2014/chart" uri="{C3380CC4-5D6E-409C-BE32-E72D297353CC}">
              <c16:uniqueId val="{00000004-8B81-489C-92E5-C3E4EF9D74E4}"/>
            </c:ext>
          </c:extLst>
        </c:ser>
        <c:ser>
          <c:idx val="3"/>
          <c:order val="3"/>
          <c:tx>
            <c:strRef>
              <c:f>Sheet1!$E$1</c:f>
              <c:strCache>
                <c:ptCount val="1"/>
                <c:pt idx="0">
                  <c:v>geen vergoeding</c:v>
                </c:pt>
              </c:strCache>
            </c:strRef>
          </c:tx>
          <c:spPr>
            <a:solidFill>
              <a:schemeClr val="accent4"/>
            </a:solidFill>
            <a:ln>
              <a:noFill/>
            </a:ln>
            <a:effectLst/>
          </c:spPr>
          <c:invertIfNegative val="0"/>
          <c:dLbls>
            <c:dLbl>
              <c:idx val="0"/>
              <c:layout>
                <c:manualLayout>
                  <c:x val="8.320332813312533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Sheet1!$E$2:$E$7</c:f>
              <c:numCache>
                <c:formatCode>0%</c:formatCode>
                <c:ptCount val="6"/>
                <c:pt idx="0">
                  <c:v>0.39473684210526316</c:v>
                </c:pt>
                <c:pt idx="1">
                  <c:v>0.18867924528301888</c:v>
                </c:pt>
                <c:pt idx="2">
                  <c:v>8.6538461538461536E-2</c:v>
                </c:pt>
                <c:pt idx="3">
                  <c:v>9.433962264150943E-3</c:v>
                </c:pt>
                <c:pt idx="4">
                  <c:v>0.05</c:v>
                </c:pt>
                <c:pt idx="5">
                  <c:v>0.23076923076923078</c:v>
                </c:pt>
              </c:numCache>
            </c:numRef>
          </c:val>
          <c:extLst>
            <c:ext xmlns:c16="http://schemas.microsoft.com/office/drawing/2014/chart" uri="{C3380CC4-5D6E-409C-BE32-E72D297353CC}">
              <c16:uniqueId val="{00000006-8B81-489C-92E5-C3E4EF9D74E4}"/>
            </c:ext>
          </c:extLst>
        </c:ser>
        <c:ser>
          <c:idx val="4"/>
          <c:order val="4"/>
          <c:tx>
            <c:strRef>
              <c:f>Sheet1!$F$1</c:f>
              <c:strCache>
                <c:ptCount val="1"/>
                <c:pt idx="0">
                  <c:v>OV en Overig</c:v>
                </c:pt>
              </c:strCache>
            </c:strRef>
          </c:tx>
          <c:spPr>
            <a:solidFill>
              <a:schemeClr val="accent5"/>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7-8B81-489C-92E5-C3E4EF9D74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Binnendienst</c:v>
                </c:pt>
                <c:pt idx="1">
                  <c:v>ARMT</c:v>
                </c:pt>
                <c:pt idx="2">
                  <c:v>KRMT</c:v>
                </c:pt>
                <c:pt idx="3">
                  <c:v>RM/RT</c:v>
                </c:pt>
                <c:pt idx="4">
                  <c:v>BOG</c:v>
                </c:pt>
                <c:pt idx="5">
                  <c:v>Verhuur</c:v>
                </c:pt>
              </c:strCache>
            </c:strRef>
          </c:cat>
          <c:val>
            <c:numRef>
              <c:f>Sheet1!$F$2:$F$7</c:f>
              <c:numCache>
                <c:formatCode>0%</c:formatCode>
                <c:ptCount val="6"/>
                <c:pt idx="0">
                  <c:v>0.10526315789473684</c:v>
                </c:pt>
                <c:pt idx="1">
                  <c:v>5.6603773584905662E-2</c:v>
                </c:pt>
                <c:pt idx="2">
                  <c:v>4.807692307692308E-2</c:v>
                </c:pt>
                <c:pt idx="3">
                  <c:v>5.6603773584905662E-2</c:v>
                </c:pt>
                <c:pt idx="4">
                  <c:v>0</c:v>
                </c:pt>
                <c:pt idx="5">
                  <c:v>7.6923076923076927E-2</c:v>
                </c:pt>
              </c:numCache>
            </c:numRef>
          </c:val>
          <c:extLst>
            <c:ext xmlns:c16="http://schemas.microsoft.com/office/drawing/2014/chart" uri="{C3380CC4-5D6E-409C-BE32-E72D297353CC}">
              <c16:uniqueId val="{00000008-8B81-489C-92E5-C3E4EF9D74E4}"/>
            </c:ext>
          </c:extLst>
        </c:ser>
        <c:dLbls>
          <c:showLegendKey val="0"/>
          <c:showVal val="0"/>
          <c:showCatName val="0"/>
          <c:showSerName val="0"/>
          <c:showPercent val="0"/>
          <c:showBubbleSize val="0"/>
        </c:dLbls>
        <c:gapWidth val="219"/>
        <c:overlap val="-27"/>
        <c:axId val="432274296"/>
        <c:axId val="432276264"/>
      </c:barChart>
      <c:catAx>
        <c:axId val="432274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32276264"/>
        <c:crosses val="autoZero"/>
        <c:auto val="1"/>
        <c:lblAlgn val="ctr"/>
        <c:lblOffset val="100"/>
        <c:noMultiLvlLbl val="0"/>
      </c:catAx>
      <c:valAx>
        <c:axId val="432276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32274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 welke mate vind u dat uw salaris</a:t>
            </a:r>
            <a:r>
              <a:rPr lang="en-US" baseline="0"/>
              <a:t> markt conform is?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11D3-4388-AB9F-11E14C456A51}"/>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11D3-4388-AB9F-11E14C456A51}"/>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11D3-4388-AB9F-11E14C456A51}"/>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11D3-4388-AB9F-11E14C456A51}"/>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11D3-4388-AB9F-11E14C456A51}"/>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Ver onder markt</c:v>
                </c:pt>
                <c:pt idx="1">
                  <c:v>Enigszins onder markt</c:v>
                </c:pt>
                <c:pt idx="2">
                  <c:v>Marktconform</c:v>
                </c:pt>
                <c:pt idx="3">
                  <c:v>Enigszins boven markt</c:v>
                </c:pt>
                <c:pt idx="4">
                  <c:v>Ver boven markt</c:v>
                </c:pt>
              </c:strCache>
            </c:strRef>
          </c:cat>
          <c:val>
            <c:numRef>
              <c:f>Sheet1!$B$2:$B$6</c:f>
              <c:numCache>
                <c:formatCode>General</c:formatCode>
                <c:ptCount val="5"/>
                <c:pt idx="0">
                  <c:v>6.7647058823529407E-2</c:v>
                </c:pt>
                <c:pt idx="1">
                  <c:v>0.21470588235294116</c:v>
                </c:pt>
                <c:pt idx="2">
                  <c:v>0.45294117647058824</c:v>
                </c:pt>
                <c:pt idx="3">
                  <c:v>0.2</c:v>
                </c:pt>
                <c:pt idx="4">
                  <c:v>4.7058823529411764E-2</c:v>
                </c:pt>
              </c:numCache>
            </c:numRef>
          </c:val>
          <c:extLst>
            <c:ext xmlns:c16="http://schemas.microsoft.com/office/drawing/2014/chart" uri="{C3380CC4-5D6E-409C-BE32-E72D297353CC}">
              <c16:uniqueId val="{0000000A-11D3-4388-AB9F-11E14C456A51}"/>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Voor</a:t>
            </a:r>
            <a:r>
              <a:rPr lang="en-US" baseline="0"/>
              <a:t> welke reden zou u overwegen van werkgever te veranderen?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89F4-4A23-AEE8-48B113A65AF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89F4-4A23-AEE8-48B113A65AF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89F4-4A23-AEE8-48B113A65AF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89F4-4A23-AEE8-48B113A65AF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89F4-4A23-AEE8-48B113A65AF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Betere Primaire en Secundaire arbeidsvoorwaarden</c:v>
                </c:pt>
                <c:pt idx="1">
                  <c:v>Doorgroeimogelijkheden</c:v>
                </c:pt>
                <c:pt idx="2">
                  <c:v>Anders</c:v>
                </c:pt>
                <c:pt idx="3">
                  <c:v>Sfeer</c:v>
                </c:pt>
                <c:pt idx="4">
                  <c:v>Dicher bij huis</c:v>
                </c:pt>
              </c:strCache>
            </c:strRef>
          </c:cat>
          <c:val>
            <c:numRef>
              <c:f>Sheet1!$B$2:$B$6</c:f>
              <c:numCache>
                <c:formatCode>General</c:formatCode>
                <c:ptCount val="5"/>
                <c:pt idx="0">
                  <c:v>0.56287425149700598</c:v>
                </c:pt>
                <c:pt idx="1">
                  <c:v>0.17964071856287425</c:v>
                </c:pt>
                <c:pt idx="2">
                  <c:v>0.11976047904191617</c:v>
                </c:pt>
                <c:pt idx="3">
                  <c:v>8.9820359281437126E-2</c:v>
                </c:pt>
                <c:pt idx="4">
                  <c:v>4.790419161676647E-2</c:v>
                </c:pt>
              </c:numCache>
            </c:numRef>
          </c:val>
          <c:extLst>
            <c:ext xmlns:c16="http://schemas.microsoft.com/office/drawing/2014/chart" uri="{C3380CC4-5D6E-409C-BE32-E72D297353CC}">
              <c16:uniqueId val="{0000000A-89F4-4A23-AEE8-48B113A65AF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Bij</a:t>
            </a:r>
            <a:r>
              <a:rPr lang="en-US" baseline="0"/>
              <a:t> hoeveel procent extra salaris zou u overwegen te switchen van werkgever?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4-BD8D-4587-8CDF-8DFBD77DDDE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BD8D-4587-8CDF-8DFBD77DDDE2}"/>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6-BD8D-4587-8CDF-8DFBD77DDDE2}"/>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BD8D-4587-8CDF-8DFBD77DDDE2}"/>
              </c:ext>
            </c:extLst>
          </c:dPt>
          <c:dPt>
            <c:idx val="5"/>
            <c:invertIfNegative val="0"/>
            <c:bubble3D val="0"/>
            <c:spPr>
              <a:solidFill>
                <a:schemeClr val="tx2"/>
              </a:solidFill>
              <a:ln>
                <a:noFill/>
              </a:ln>
              <a:effectLst/>
            </c:spPr>
            <c:extLst>
              <c:ext xmlns:c16="http://schemas.microsoft.com/office/drawing/2014/chart" uri="{C3380CC4-5D6E-409C-BE32-E72D297353CC}">
                <c16:uniqueId val="{00000008-BD8D-4587-8CDF-8DFBD77DDDE2}"/>
              </c:ext>
            </c:extLst>
          </c:dPt>
          <c:dPt>
            <c:idx val="6"/>
            <c:invertIfNegative val="0"/>
            <c:bubble3D val="0"/>
            <c:spPr>
              <a:solidFill>
                <a:srgbClr val="7030A0"/>
              </a:solidFill>
              <a:ln>
                <a:noFill/>
              </a:ln>
              <a:effectLst/>
            </c:spPr>
            <c:extLst>
              <c:ext xmlns:c16="http://schemas.microsoft.com/office/drawing/2014/chart" uri="{C3380CC4-5D6E-409C-BE32-E72D297353CC}">
                <c16:uniqueId val="{00000009-BD8D-4587-8CDF-8DFBD77DDD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Binnendienst</c:v>
                </c:pt>
                <c:pt idx="1">
                  <c:v>ARMT makelaar wonen</c:v>
                </c:pt>
                <c:pt idx="2">
                  <c:v>KRMT makelaar wonen</c:v>
                </c:pt>
                <c:pt idx="3">
                  <c:v>RM/RT wonen</c:v>
                </c:pt>
                <c:pt idx="4">
                  <c:v>RT makelaar (BOG)</c:v>
                </c:pt>
                <c:pt idx="5">
                  <c:v>Verhuurmakelaar</c:v>
                </c:pt>
                <c:pt idx="6">
                  <c:v>Totaal</c:v>
                </c:pt>
              </c:strCache>
            </c:strRef>
          </c:cat>
          <c:val>
            <c:numRef>
              <c:f>Sheet1!$B$2:$B$8</c:f>
              <c:numCache>
                <c:formatCode>0.00%</c:formatCode>
                <c:ptCount val="7"/>
                <c:pt idx="0">
                  <c:v>0.20080000000000001</c:v>
                </c:pt>
                <c:pt idx="1">
                  <c:v>0.16</c:v>
                </c:pt>
                <c:pt idx="2">
                  <c:v>0.18099999999999999</c:v>
                </c:pt>
                <c:pt idx="3">
                  <c:v>0.18029999999999999</c:v>
                </c:pt>
                <c:pt idx="4">
                  <c:v>0.20849999999999999</c:v>
                </c:pt>
                <c:pt idx="5">
                  <c:v>0.16450000000000001</c:v>
                </c:pt>
                <c:pt idx="6">
                  <c:v>0.1822</c:v>
                </c:pt>
              </c:numCache>
            </c:numRef>
          </c:val>
          <c:extLst>
            <c:ext xmlns:c16="http://schemas.microsoft.com/office/drawing/2014/chart" uri="{C3380CC4-5D6E-409C-BE32-E72D297353CC}">
              <c16:uniqueId val="{00000000-BD8D-4587-8CDF-8DFBD77DDDE2}"/>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1024"/>
        <c:crosses val="autoZero"/>
        <c:auto val="1"/>
        <c:lblAlgn val="ctr"/>
        <c:lblOffset val="100"/>
        <c:noMultiLvlLbl val="0"/>
      </c:catAx>
      <c:valAx>
        <c:axId val="550491024"/>
        <c:scaling>
          <c:orientation val="minMax"/>
          <c:min val="0.15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peter@dataska.com</dc:creator>
  <cp:keywords/>
  <dc:description/>
  <cp:lastModifiedBy>peter@dataska.com</cp:lastModifiedBy>
  <cp:revision>3</cp:revision>
  <dcterms:created xsi:type="dcterms:W3CDTF">2020-04-21T09:43:00Z</dcterms:created>
  <dcterms:modified xsi:type="dcterms:W3CDTF">2020-04-21T09:44:00Z</dcterms:modified>
</cp:coreProperties>
</file>