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0" w:name="_8ir77k78xce1" w:colFirst="0" w:colLast="0"/>
      <w:bookmarkEnd w:id="0"/>
      <w:r>
        <w:t>Schematics</w:t>
      </w:r>
    </w:p>
    <w:p w:rsidR="00461A0A" w:rsidRDefault="0050760F" w:rsidP="001F6CE9">
      <w:pPr>
        <w:keepNext/>
        <w:contextualSpacing w:val="0"/>
        <w:jc w:val="center"/>
      </w:pPr>
      <w:r w:rsidRPr="0050760F">
        <w:drawing>
          <wp:inline distT="0" distB="0" distL="0" distR="0">
            <wp:extent cx="34671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1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1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2" w:name="_9y8smm6116gd" w:colFirst="0" w:colLast="0"/>
      <w:bookmarkEnd w:id="2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proofErr w:type="spellStart"/>
      <w:r w:rsidR="00081D3C"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t>In order to</w:t>
      </w:r>
      <w:proofErr w:type="gramEnd"/>
      <w:r>
        <w:t xml:space="preserve"> make sure, the LED is off in ambient light, we need </w:t>
      </w: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w:bookmarkStart w:id="3" w:name="_GoBack"/>
                        <w:bookmarkEnd w:id="3"/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 w:rsidR="00F5311B">
        <w:rPr>
          <w:i/>
          <w:iCs/>
          <w:lang w:val="en-US"/>
        </w:rPr>
        <w:t xml:space="preserve"> = _______</w:t>
      </w:r>
    </w:p>
    <w:sectPr w:rsidR="00C757A0" w:rsidRPr="00C757A0" w:rsidSect="00BA6B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284" w:rsidRDefault="006F3284" w:rsidP="009621A3">
      <w:pPr>
        <w:spacing w:line="240" w:lineRule="auto"/>
      </w:pPr>
      <w:r>
        <w:separator/>
      </w:r>
    </w:p>
  </w:endnote>
  <w:endnote w:type="continuationSeparator" w:id="0">
    <w:p w:rsidR="006F3284" w:rsidRDefault="006F3284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284" w:rsidRDefault="006F3284" w:rsidP="009621A3">
      <w:pPr>
        <w:spacing w:line="240" w:lineRule="auto"/>
      </w:pPr>
      <w:r>
        <w:separator/>
      </w:r>
    </w:p>
  </w:footnote>
  <w:footnote w:type="continuationSeparator" w:id="0">
    <w:p w:rsidR="006F3284" w:rsidRDefault="006F3284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A “black box” is usually referred to a circuit where we don’t know (or need to know) the details of the circuit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we know the required voltages and currents for input and output ports.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502FB"/>
    <w:rsid w:val="003A309F"/>
    <w:rsid w:val="003C1C89"/>
    <w:rsid w:val="003D1060"/>
    <w:rsid w:val="00461A0A"/>
    <w:rsid w:val="00482B06"/>
    <w:rsid w:val="0050760F"/>
    <w:rsid w:val="0058718B"/>
    <w:rsid w:val="005D7927"/>
    <w:rsid w:val="005F4DBC"/>
    <w:rsid w:val="006026CB"/>
    <w:rsid w:val="006F3284"/>
    <w:rsid w:val="00841E30"/>
    <w:rsid w:val="008D7C04"/>
    <w:rsid w:val="009621A3"/>
    <w:rsid w:val="009A6194"/>
    <w:rsid w:val="009E68FE"/>
    <w:rsid w:val="00A56DC7"/>
    <w:rsid w:val="00A6719B"/>
    <w:rsid w:val="00A84514"/>
    <w:rsid w:val="00AF12A0"/>
    <w:rsid w:val="00BA6BA5"/>
    <w:rsid w:val="00BA6C40"/>
    <w:rsid w:val="00BA6CA8"/>
    <w:rsid w:val="00C55669"/>
    <w:rsid w:val="00C757A0"/>
    <w:rsid w:val="00E17CB1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BE0D"/>
  <w15:docId w15:val="{0E9FFDE7-5623-43FB-804A-55DB4C87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962B-80E3-455E-B2EE-5ECD4133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21</cp:revision>
  <cp:lastPrinted>2018-06-30T00:12:00Z</cp:lastPrinted>
  <dcterms:created xsi:type="dcterms:W3CDTF">2018-06-20T00:34:00Z</dcterms:created>
  <dcterms:modified xsi:type="dcterms:W3CDTF">2018-07-18T20:44:00Z</dcterms:modified>
</cp:coreProperties>
</file>