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<w:tblPr>
        <w:tblCellMar>
          <w:top w:w="0" w:type="dxa"/>
          <w:bottom w:w="0" w:type="dxa"/>
          <w:start w:w="60" w:type="dxa"/>
          <w:end w:w="60" w:type="dxa"/>
        </w:tblCellMar>
        <w:tblW w:type="auto" w:w="0"/>
        <w:tblLook w:firstRow="0" w:lastRow="0" w:firstColumn="0" w:lastColumn="0" w:noHBand="0" w:noVBand="0"/>
        <w:jc w:val="center"/>
      </w:tblPr>
      <w:tr>
        <w:trPr>
          <w:cantSplit/>
          <w:tblHeader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b w:val="true"/>
                <w:rFonts w:ascii="Calibri" w:hAnsi="Calibri"/>
                <w:sz w:val="20"/>
              </w:rPr>
              <w:t xml:space="preserve">Module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pre</w:t>
            </w:r>
            <w:r>
              <w:rPr>
                <w:rFonts w:ascii="Calibri" w:hAnsi="Calibri"/>
                <w:sz w:val="20"/>
              </w:rPr>
              <w:t xml:space="preserve">  N = 98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post</w:t>
            </w:r>
            <w:r>
              <w:rPr>
                <w:rFonts w:ascii="Calibri" w:hAnsi="Calibri"/>
                <w:sz w:val="20"/>
              </w:rPr>
              <w:t xml:space="preserve">  N = 98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p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q</w:t>
            </w:r>
            <w:r>
              <w:rPr>
                <w:vertAlign w:val="superscript"/>
                <w:i/>
                <w:rFonts w:ascii="Calibri" w:hAnsi="Calibri"/>
                <w:sz w:val="20"/>
              </w:rPr>
              <w:t xml:space="default">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Module 1 (post)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0·32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&gt;0·99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Mean (SD)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44 (10)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45 (10)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Median (Q1, Q3)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45 (38, 52)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47 (37, 51)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Min, Max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16, 60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19, 60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Module 2 (post)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0·72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&gt;0·99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Mean (SD)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44 (10)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44 (11)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Median (Q1, Q3)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47 (37, 52)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47 (37, 53)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Min, Max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19, 60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14, 60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Missing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Module 3 (post)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0·21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&gt;0·99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Mean (SD)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45 (11)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45 (11)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Median (Q1, Q3)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48 (37, 53)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48 (36, 55)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Min, Max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14, 60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16, 60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Missing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Module 4 (post)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0·45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&gt;0·99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Mean (SD)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46 (11)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46 (11)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Median (Q1, Q3)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48 (38, 54)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49 (39, 54)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Min, Max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16, 60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16, 60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Missing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Module 5 (post)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0·59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&gt;0·99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Mean (SD)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47 (10)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47 (10)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Median (Q1, Q3)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49 (40, 55)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48 (40, 57)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Min, Max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20, 60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23, 60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Missing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gridSpan w:val="5"/>
          </w:tcPr>
          <w:p>
            <w:pPr>
              <w:spacing w:before="0" w:after="60"/>
              <w:keepNext/>
              <w:jc w:val="start"/>
            </w:pPr>
            <w:r>
              <w:rPr>
                <w:vertAlign w:val="superscript"/>
                <w:i/>
                <w:rFonts w:ascii="Calibri" w:hAnsi="Calibri"/>
                <w:sz w:val="20"/>
              </w:rPr>
              <w:t xml:space="default">1</w:t>
            </w:r>
            <w:r>
              <w:rPr>
                <w:rFonts w:ascii="Calibri" w:hAnsi="Calibri"/>
                <w:sz w:val="20"/>
              </w:rPr>
              <w:t xml:space="preserve">Holm correction for multiple testing</w:t>
            </w:r>
          </w:p>
        </w:tc>
      </w:tr>
      <w:tr>
        <w:trPr>
          <w:cantSplit/>
        </w:trPr>
        <w:tc>
          <w:tcPr>
            <w:gridSpan w:val="5"/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preserve">Abbreviation: Q1 = 25th percentile, Q3 = 75th percentile, q = Holm-Bonferroni adjusted p.</w:t>
            </w:r>
          </w:p>
        </w:tc>
      </w:tr>
    </w:tbl>
    <w:p>
      <w:pPr>
        <w:pStyle w:val="FirstParagraph"/>
      </w:pP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2026-05-19T10:28:28Z</dcterms:created>
  <dcterms:modified xsi:type="dcterms:W3CDTF">2026-05-19T10:28:28Z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