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to 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0·96 to 5·9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-0·63 to 4·9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-2·3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-0·92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-0·68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 COACH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2026-03-20T10:33:56Z</dcterms:created>
  <dcterms:modified xsi:type="dcterms:W3CDTF">2026-03-20T10:33:56Z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