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EE6B5" w14:textId="77777777" w:rsidR="00236DF0" w:rsidRDefault="00000000">
      <w:pPr>
        <w:pStyle w:val="Overskrift1"/>
      </w:pPr>
      <w:r>
        <w:t>Lethe – Monetiseringsregler (Hybrid-modell, v1)</w:t>
      </w:r>
    </w:p>
    <w:p w14:paraId="2E457995" w14:textId="77777777" w:rsidR="00236DF0" w:rsidRDefault="00000000">
      <w:r>
        <w:t>Dette dokumentet beskriver den endelig låste monetiseringsmodellen for Lethe v1. Modellen er utformet for langsiktig inntektsoptimalisering, høy retention og full kompatibilitet med App Store og Play Store.</w:t>
      </w:r>
    </w:p>
    <w:p w14:paraId="3A561C13" w14:textId="77777777" w:rsidR="00236DF0" w:rsidRDefault="00000000">
      <w:pPr>
        <w:pStyle w:val="Overskrift2"/>
      </w:pPr>
      <w:r>
        <w:t>1. Overordnet prinsipp</w:t>
      </w:r>
    </w:p>
    <w:p w14:paraId="147FE1AB" w14:textId="77777777" w:rsidR="00236DF0" w:rsidRDefault="00000000">
      <w:r>
        <w:t>Lethe begrenser ikke lesing. Brukere kan lese confessions ubegrenset dersom de ønsker det. Reklame er den eneste tempo-regulerende mekanismen og fungerer som et rolig avbrekk, ikke som en sperre eller straff.</w:t>
      </w:r>
    </w:p>
    <w:p w14:paraId="09010BA8" w14:textId="77777777" w:rsidR="00236DF0" w:rsidRDefault="00000000">
      <w:pPr>
        <w:pStyle w:val="Overskrift2"/>
      </w:pPr>
      <w:r>
        <w:t>2. Hybrid-reklamemodell (kjerne)</w:t>
      </w:r>
    </w:p>
    <w:p w14:paraId="0828D7CB" w14:textId="77777777" w:rsidR="00236DF0" w:rsidRDefault="00000000">
      <w:r>
        <w:t>• Reklame trigges av aktiv lesing målt i page fetches.</w:t>
      </w:r>
      <w:r>
        <w:br/>
        <w:t>• En global page-teller brukes per økt.</w:t>
      </w:r>
      <w:r>
        <w:br/>
        <w:t>• Page-telleren gjelder på tvers av World, Near me og Somewhere.</w:t>
      </w:r>
      <w:r>
        <w:br/>
        <w:t>• Brukere kan ikke omgå reklame ved å bytte feed.</w:t>
      </w:r>
    </w:p>
    <w:p w14:paraId="21EB3D39" w14:textId="77777777" w:rsidR="00236DF0" w:rsidRDefault="00000000">
      <w:pPr>
        <w:pStyle w:val="Overskrift2"/>
      </w:pPr>
      <w:r>
        <w:t>3. Trigger-regel</w:t>
      </w:r>
    </w:p>
    <w:p w14:paraId="58986934" w14:textId="77777777" w:rsidR="00236DF0" w:rsidRDefault="00000000">
      <w:r>
        <w:t>• Reklame kan trigges etter X page fetches (anbefalt 4–5).</w:t>
      </w:r>
      <w:r>
        <w:br/>
        <w:t>• Trigger betyr at reklame er klar til visning, ikke at den nødvendigvis vises umiddelbart.</w:t>
      </w:r>
    </w:p>
    <w:p w14:paraId="6A08E441" w14:textId="77777777" w:rsidR="00236DF0" w:rsidRDefault="00000000">
      <w:pPr>
        <w:pStyle w:val="Overskrift2"/>
      </w:pPr>
      <w:r>
        <w:t>4. Visningsregler (kontekstvern)</w:t>
      </w:r>
    </w:p>
    <w:p w14:paraId="72296ED2" w14:textId="77777777" w:rsidR="00236DF0" w:rsidRDefault="00000000">
      <w:r>
        <w:t>Reklame vises kun når følgende kriterier er oppfylt:</w:t>
      </w:r>
      <w:r>
        <w:br/>
      </w:r>
      <w:r>
        <w:br/>
        <w:t>A) Feed-kontekst</w:t>
      </w:r>
      <w:r>
        <w:br/>
        <w:t>• Nåværende feed inneholder minst 2 pages med faktisk innhold.</w:t>
      </w:r>
      <w:r>
        <w:br/>
        <w:t>• Feeden er ikke i empty state.</w:t>
      </w:r>
      <w:r>
        <w:br/>
      </w:r>
      <w:r>
        <w:br/>
        <w:t>B) Plassering</w:t>
      </w:r>
      <w:r>
        <w:br/>
        <w:t>• Reklame plasseres mellom pages.</w:t>
      </w:r>
      <w:r>
        <w:br/>
        <w:t>• Reklame vises aldri midt i en confession.</w:t>
      </w:r>
      <w:r>
        <w:br/>
        <w:t>• Reklame kan ikke være første element i en feed.</w:t>
      </w:r>
      <w:r>
        <w:br/>
      </w:r>
      <w:r>
        <w:br/>
        <w:t>C) Utsettelse</w:t>
      </w:r>
      <w:r>
        <w:br/>
        <w:t>• Dersom konteksten ikke tåler reklame, utsettes visningen.</w:t>
      </w:r>
      <w:r>
        <w:br/>
        <w:t>• Reklamen forkastes ikke, men vises senere når konteksten er riktig.</w:t>
      </w:r>
    </w:p>
    <w:p w14:paraId="3A8D6CFE" w14:textId="77777777" w:rsidR="00236DF0" w:rsidRDefault="00000000">
      <w:pPr>
        <w:pStyle w:val="Overskrift2"/>
      </w:pPr>
      <w:r>
        <w:t>5. Maksfrekvens</w:t>
      </w:r>
    </w:p>
    <w:p w14:paraId="5E9B2C1B" w14:textId="77777777" w:rsidR="00236DF0" w:rsidRDefault="00000000">
      <w:r>
        <w:t>• Maks 1 reklame per økt i v1.</w:t>
      </w:r>
      <w:r>
        <w:br/>
        <w:t>• Eventuell økning til 2 annonser per økt vurderes først i senere versjoner.</w:t>
      </w:r>
    </w:p>
    <w:p w14:paraId="01F7EDDD" w14:textId="77777777" w:rsidR="00236DF0" w:rsidRDefault="00000000">
      <w:pPr>
        <w:pStyle w:val="Overskrift2"/>
      </w:pPr>
      <w:r>
        <w:lastRenderedPageBreak/>
        <w:t>6. UX-krav for reklame</w:t>
      </w:r>
    </w:p>
    <w:p w14:paraId="1F6CF9E6" w14:textId="77777777" w:rsidR="00236DF0" w:rsidRDefault="00000000">
      <w:r>
        <w:t>• Reklame skal være statisk eller svært rolig.</w:t>
      </w:r>
      <w:r>
        <w:br/>
        <w:t>• Ingen auto-video.</w:t>
      </w:r>
      <w:r>
        <w:br/>
        <w:t>• Ingen lyd.</w:t>
      </w:r>
      <w:r>
        <w:br/>
        <w:t>• Diskré merking.</w:t>
      </w:r>
      <w:r>
        <w:br/>
        <w:t>• Reklame skal oppleves som et avbrekk, ikke et avbrudd.</w:t>
      </w:r>
    </w:p>
    <w:p w14:paraId="32BBB264" w14:textId="77777777" w:rsidR="00236DF0" w:rsidRDefault="00000000">
      <w:pPr>
        <w:pStyle w:val="Overskrift2"/>
      </w:pPr>
      <w:r>
        <w:t>7. Hva Lethe bevisst ikke gjør</w:t>
      </w:r>
    </w:p>
    <w:p w14:paraId="65B77BE5" w14:textId="77777777" w:rsidR="00236DF0" w:rsidRDefault="00000000">
      <w:r>
        <w:t>• Ingen lesebegrensning eller soft stop.</w:t>
      </w:r>
      <w:r>
        <w:br/>
        <w:t>• Ingen personlig målretting.</w:t>
      </w:r>
      <w:r>
        <w:br/>
        <w:t>• Ingen annonsering basert på brukerprofiler.</w:t>
      </w:r>
      <w:r>
        <w:br/>
        <w:t>• Ingen algoritmisk prioritering.</w:t>
      </w:r>
      <w:r>
        <w:br/>
        <w:t>• Ingen dark patterns.</w:t>
      </w:r>
    </w:p>
    <w:p w14:paraId="4B18EAAA" w14:textId="77777777" w:rsidR="00236DF0" w:rsidRDefault="00000000">
      <w:pPr>
        <w:pStyle w:val="Overskrift2"/>
      </w:pPr>
      <w:r>
        <w:t>8. App Store / Play Store-kompatibilitet</w:t>
      </w:r>
    </w:p>
    <w:p w14:paraId="15EF59DF" w14:textId="77777777" w:rsidR="00236DF0" w:rsidRDefault="00000000">
      <w:r>
        <w:t>Denne monetiseringsmodellen:</w:t>
      </w:r>
      <w:r>
        <w:br/>
        <w:t>• bruker ikke annonserings-ID-er.</w:t>
      </w:r>
      <w:r>
        <w:br/>
        <w:t>• benytter ikke cross-app tracking.</w:t>
      </w:r>
      <w:r>
        <w:br/>
        <w:t>• er basert på økt og kontekst, ikke identitet.</w:t>
      </w:r>
      <w:r>
        <w:br/>
        <w:t>• er i tråd med GDPR og plattformkrav.</w:t>
      </w:r>
    </w:p>
    <w:p w14:paraId="1A5778E3" w14:textId="77777777" w:rsidR="00236DF0" w:rsidRDefault="00000000">
      <w:pPr>
        <w:pStyle w:val="Overskrift2"/>
      </w:pPr>
      <w:r>
        <w:t>9. Status</w:t>
      </w:r>
    </w:p>
    <w:p w14:paraId="28C54AC6" w14:textId="77777777" w:rsidR="00236DF0" w:rsidRDefault="00000000">
      <w:r>
        <w:t>Dette dokumentet representerer låst monetiseringsstrategi for Lethe v1. Endringer krever eksplisitt beslutning og dokumenteres som ny versjon.</w:t>
      </w:r>
    </w:p>
    <w:sectPr w:rsidR="00236DF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373776">
    <w:abstractNumId w:val="8"/>
  </w:num>
  <w:num w:numId="2" w16cid:durableId="47188139">
    <w:abstractNumId w:val="6"/>
  </w:num>
  <w:num w:numId="3" w16cid:durableId="901914196">
    <w:abstractNumId w:val="5"/>
  </w:num>
  <w:num w:numId="4" w16cid:durableId="1763794315">
    <w:abstractNumId w:val="4"/>
  </w:num>
  <w:num w:numId="5" w16cid:durableId="2008291204">
    <w:abstractNumId w:val="7"/>
  </w:num>
  <w:num w:numId="6" w16cid:durableId="946691228">
    <w:abstractNumId w:val="3"/>
  </w:num>
  <w:num w:numId="7" w16cid:durableId="2897905">
    <w:abstractNumId w:val="2"/>
  </w:num>
  <w:num w:numId="8" w16cid:durableId="1416394042">
    <w:abstractNumId w:val="1"/>
  </w:num>
  <w:num w:numId="9" w16cid:durableId="532622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6DF0"/>
    <w:rsid w:val="0029639D"/>
    <w:rsid w:val="00326F90"/>
    <w:rsid w:val="006D1E7E"/>
    <w:rsid w:val="007A7F6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DA7CFF"/>
  <w14:defaultImageDpi w14:val="300"/>
  <w15:docId w15:val="{0344E050-CD45-42BA-A058-579338850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1912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Holm</cp:lastModifiedBy>
  <cp:revision>2</cp:revision>
  <dcterms:created xsi:type="dcterms:W3CDTF">2026-02-01T01:38:00Z</dcterms:created>
  <dcterms:modified xsi:type="dcterms:W3CDTF">2026-02-01T01:38:00Z</dcterms:modified>
  <cp:category/>
</cp:coreProperties>
</file>